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57C36E6" w14:textId="153AC011" w:rsidR="006572D6" w:rsidRPr="00DB29DD" w:rsidRDefault="006572D6" w:rsidP="001F72DD">
      <w:pPr>
        <w:pStyle w:val="Heading1"/>
      </w:pPr>
      <w:bookmarkStart w:id="0" w:name="_GoBack"/>
      <w:bookmarkEnd w:id="0"/>
      <w:r w:rsidRPr="00DB29DD">
        <w:t xml:space="preserve">Lab 1. </w:t>
      </w:r>
      <w:r w:rsidR="003769E3">
        <w:t xml:space="preserve">Exercise </w:t>
      </w:r>
      <w:r w:rsidR="00C7097A">
        <w:t>2</w:t>
      </w:r>
      <w:r w:rsidR="001F2538">
        <w:t xml:space="preserve"> -</w:t>
      </w:r>
      <w:r w:rsidR="003769E3">
        <w:t xml:space="preserve"> </w:t>
      </w:r>
      <w:r w:rsidR="00C7097A">
        <w:t>Introduction to Biology and the Scientific Method</w:t>
      </w:r>
    </w:p>
    <w:p w14:paraId="4952E8F3" w14:textId="77777777" w:rsidR="006572D6" w:rsidRPr="00273BC5" w:rsidRDefault="006572D6" w:rsidP="00D40C26">
      <w:pPr>
        <w:pStyle w:val="Heading2"/>
      </w:pPr>
      <w:r w:rsidRPr="00273BC5">
        <w:t xml:space="preserve">Overview </w:t>
      </w:r>
    </w:p>
    <w:p w14:paraId="0CBF927D" w14:textId="6E4E4BF1" w:rsidR="006572D6" w:rsidRDefault="006572D6" w:rsidP="00274EC4">
      <w:r>
        <w:t xml:space="preserve">During this </w:t>
      </w:r>
      <w:r w:rsidR="000135AF">
        <w:t xml:space="preserve">lab, </w:t>
      </w:r>
      <w:r w:rsidR="00491677">
        <w:t xml:space="preserve">you </w:t>
      </w:r>
      <w:proofErr w:type="gramStart"/>
      <w:r w:rsidR="00491677">
        <w:t>will be introduced</w:t>
      </w:r>
      <w:proofErr w:type="gramEnd"/>
      <w:r w:rsidR="00491677">
        <w:t xml:space="preserve"> to the experimental scientific method</w:t>
      </w:r>
      <w:r w:rsidR="0075059D">
        <w:t>.</w:t>
      </w:r>
      <w:r w:rsidR="00491677">
        <w:t xml:space="preserve"> </w:t>
      </w:r>
    </w:p>
    <w:p w14:paraId="2C638194" w14:textId="77777777" w:rsidR="006572D6" w:rsidRDefault="006572D6" w:rsidP="00D40C26">
      <w:pPr>
        <w:pStyle w:val="Heading2"/>
      </w:pPr>
      <w:r>
        <w:t xml:space="preserve">Learning objectives </w:t>
      </w:r>
    </w:p>
    <w:p w14:paraId="45A0F673" w14:textId="4C0B7CF7" w:rsidR="365346A0" w:rsidRDefault="365346A0" w:rsidP="00496B6C">
      <w:pPr>
        <w:pStyle w:val="ListParagraph"/>
        <w:numPr>
          <w:ilvl w:val="0"/>
          <w:numId w:val="1"/>
        </w:numPr>
        <w:spacing w:after="0" w:line="256" w:lineRule="auto"/>
        <w:rPr>
          <w:rFonts w:eastAsia="Arial" w:cs="Arial"/>
          <w:color w:val="000000" w:themeColor="text1"/>
        </w:rPr>
      </w:pPr>
      <w:r w:rsidRPr="7724475C">
        <w:rPr>
          <w:rFonts w:eastAsia="Arial" w:cs="Arial"/>
          <w:color w:val="000000" w:themeColor="text1"/>
        </w:rPr>
        <w:t xml:space="preserve">Be </w:t>
      </w:r>
      <w:r w:rsidR="004F4637">
        <w:rPr>
          <w:rFonts w:eastAsia="Arial" w:cs="Arial"/>
          <w:color w:val="000000" w:themeColor="text1"/>
        </w:rPr>
        <w:t>familiar</w:t>
      </w:r>
      <w:r w:rsidR="000135AF">
        <w:rPr>
          <w:rFonts w:eastAsia="Arial" w:cs="Arial"/>
          <w:color w:val="000000" w:themeColor="text1"/>
        </w:rPr>
        <w:t xml:space="preserve"> </w:t>
      </w:r>
      <w:r w:rsidR="004F4637">
        <w:rPr>
          <w:rFonts w:eastAsia="Arial" w:cs="Arial"/>
          <w:color w:val="000000" w:themeColor="text1"/>
        </w:rPr>
        <w:t>with the steps involved in the process of science</w:t>
      </w:r>
      <w:r w:rsidR="00EA5B9D">
        <w:rPr>
          <w:rFonts w:eastAsia="Arial" w:cs="Arial"/>
          <w:color w:val="000000" w:themeColor="text1"/>
        </w:rPr>
        <w:t>.</w:t>
      </w:r>
    </w:p>
    <w:p w14:paraId="12DFCDD7" w14:textId="73CB5F46" w:rsidR="03806897" w:rsidRDefault="00EA5B9D" w:rsidP="00496B6C">
      <w:pPr>
        <w:pStyle w:val="ListParagraph"/>
        <w:numPr>
          <w:ilvl w:val="0"/>
          <w:numId w:val="1"/>
        </w:numPr>
        <w:spacing w:line="257" w:lineRule="auto"/>
        <w:rPr>
          <w:rFonts w:eastAsia="Arial" w:cs="Arial"/>
          <w:color w:val="000000" w:themeColor="text1"/>
        </w:rPr>
      </w:pPr>
      <w:r>
        <w:rPr>
          <w:rFonts w:eastAsia="Arial" w:cs="Arial"/>
          <w:color w:val="000000" w:themeColor="text1"/>
        </w:rPr>
        <w:t xml:space="preserve">Be able to </w:t>
      </w:r>
      <w:r w:rsidR="004F4637">
        <w:rPr>
          <w:rFonts w:eastAsia="Arial" w:cs="Arial"/>
          <w:color w:val="000000" w:themeColor="text1"/>
        </w:rPr>
        <w:t>construct and give examples of hypothesis.</w:t>
      </w:r>
    </w:p>
    <w:p w14:paraId="2387BAA3" w14:textId="32A43790" w:rsidR="00EA5B9D" w:rsidRDefault="004F4637" w:rsidP="00496B6C">
      <w:pPr>
        <w:pStyle w:val="ListParagraph"/>
        <w:numPr>
          <w:ilvl w:val="0"/>
          <w:numId w:val="1"/>
        </w:numPr>
        <w:spacing w:line="257" w:lineRule="auto"/>
        <w:rPr>
          <w:rFonts w:eastAsia="Arial" w:cs="Arial"/>
          <w:color w:val="000000" w:themeColor="text1"/>
        </w:rPr>
      </w:pPr>
      <w:r>
        <w:rPr>
          <w:rFonts w:eastAsia="Arial" w:cs="Arial"/>
          <w:color w:val="000000" w:themeColor="text1"/>
        </w:rPr>
        <w:t>Define dependent and independent variable and control</w:t>
      </w:r>
      <w:r w:rsidR="00EA5B9D">
        <w:rPr>
          <w:rFonts w:eastAsia="Arial" w:cs="Arial"/>
          <w:color w:val="000000" w:themeColor="text1"/>
        </w:rPr>
        <w:t>.</w:t>
      </w:r>
    </w:p>
    <w:p w14:paraId="60F46D92" w14:textId="56958982" w:rsidR="007B1878" w:rsidRDefault="007B1878" w:rsidP="00496B6C">
      <w:pPr>
        <w:pStyle w:val="ListParagraph"/>
        <w:numPr>
          <w:ilvl w:val="0"/>
          <w:numId w:val="1"/>
        </w:numPr>
        <w:spacing w:line="257" w:lineRule="auto"/>
        <w:rPr>
          <w:rFonts w:eastAsia="Arial" w:cs="Arial"/>
          <w:color w:val="000000" w:themeColor="text1"/>
        </w:rPr>
      </w:pPr>
      <w:r>
        <w:rPr>
          <w:rFonts w:eastAsia="Arial" w:cs="Arial"/>
          <w:color w:val="000000" w:themeColor="text1"/>
        </w:rPr>
        <w:t>Be able to gather, organize and present data using graphics.</w:t>
      </w:r>
    </w:p>
    <w:p w14:paraId="41C92A07" w14:textId="2871616F" w:rsidR="007B1878" w:rsidRDefault="007B1878" w:rsidP="00496B6C">
      <w:pPr>
        <w:pStyle w:val="ListParagraph"/>
        <w:numPr>
          <w:ilvl w:val="0"/>
          <w:numId w:val="1"/>
        </w:numPr>
        <w:spacing w:line="257" w:lineRule="auto"/>
        <w:rPr>
          <w:rFonts w:eastAsia="Arial" w:cs="Arial"/>
          <w:color w:val="000000" w:themeColor="text1"/>
        </w:rPr>
      </w:pPr>
      <w:r>
        <w:rPr>
          <w:rFonts w:eastAsia="Arial" w:cs="Arial"/>
          <w:color w:val="000000" w:themeColor="text1"/>
        </w:rPr>
        <w:t>Be able to differentiate between inductive and deductive reasoning.</w:t>
      </w:r>
    </w:p>
    <w:p w14:paraId="332DA19A" w14:textId="1EDB74DC" w:rsidR="006572D6" w:rsidRPr="00273BC5" w:rsidRDefault="006572D6" w:rsidP="00D40C26">
      <w:pPr>
        <w:pStyle w:val="Heading2"/>
      </w:pPr>
      <w:r w:rsidRPr="00273BC5">
        <w:t>Materials</w:t>
      </w:r>
      <w:r w:rsidR="00FC342B">
        <w:t xml:space="preserve"> </w:t>
      </w:r>
      <w:r w:rsidRPr="00273BC5">
        <w:t xml:space="preserve">and equipment </w:t>
      </w:r>
    </w:p>
    <w:p w14:paraId="742FC3C8" w14:textId="7BD8BEFC" w:rsidR="00ED7E9B" w:rsidRDefault="002D6D0B" w:rsidP="00ED7E9B">
      <w:pPr>
        <w:pStyle w:val="ListParagraph"/>
        <w:keepLines/>
        <w:numPr>
          <w:ilvl w:val="0"/>
          <w:numId w:val="8"/>
        </w:numPr>
      </w:pPr>
      <w:r>
        <w:t>Chocolate chip cookies</w:t>
      </w:r>
    </w:p>
    <w:p w14:paraId="4523CE52" w14:textId="17BA4810" w:rsidR="002D6D0B" w:rsidRDefault="002D6D0B" w:rsidP="00ED7E9B">
      <w:pPr>
        <w:pStyle w:val="ListParagraph"/>
        <w:keepLines/>
        <w:numPr>
          <w:ilvl w:val="0"/>
          <w:numId w:val="8"/>
        </w:numPr>
      </w:pPr>
      <w:r>
        <w:t>Deck of cards</w:t>
      </w:r>
      <w:r w:rsidR="0033447F">
        <w:t xml:space="preserve"> (one deck per group)</w:t>
      </w:r>
    </w:p>
    <w:p w14:paraId="7D57BC90" w14:textId="1021173C" w:rsidR="002D6D0B" w:rsidRDefault="00E37410" w:rsidP="00ED7E9B">
      <w:pPr>
        <w:pStyle w:val="ListParagraph"/>
        <w:keepLines/>
        <w:numPr>
          <w:ilvl w:val="0"/>
          <w:numId w:val="8"/>
        </w:numPr>
      </w:pPr>
      <w:r>
        <w:t>Sheets</w:t>
      </w:r>
      <w:r w:rsidR="002D6D0B">
        <w:t xml:space="preserve"> with rules for </w:t>
      </w:r>
      <w:proofErr w:type="spellStart"/>
      <w:r w:rsidR="002D6D0B">
        <w:t>Eulises</w:t>
      </w:r>
      <w:proofErr w:type="spellEnd"/>
      <w:r w:rsidR="002D6D0B">
        <w:t xml:space="preserve"> card activity </w:t>
      </w:r>
    </w:p>
    <w:p w14:paraId="6A01FC4B" w14:textId="23861A00" w:rsidR="004F4637" w:rsidRDefault="004F4637" w:rsidP="004F4637">
      <w:pPr>
        <w:pStyle w:val="Heading2"/>
      </w:pPr>
      <w:r w:rsidRPr="006A474A">
        <w:t>Background</w:t>
      </w:r>
    </w:p>
    <w:p w14:paraId="60E345B8" w14:textId="378AE071" w:rsidR="00E37410" w:rsidRPr="00E37410" w:rsidRDefault="00E37410" w:rsidP="00592D01">
      <w:r w:rsidRPr="00E37410">
        <w:t>The process of science builds reliable knowledge about the natural world</w:t>
      </w:r>
      <w:r w:rsidR="00B21129">
        <w:t>.</w:t>
      </w:r>
      <w:r w:rsidR="00592D01">
        <w:t xml:space="preserve"> </w:t>
      </w:r>
      <w:r w:rsidRPr="00E37410">
        <w:t>It assumes:</w:t>
      </w:r>
    </w:p>
    <w:p w14:paraId="09F68854" w14:textId="134926E6" w:rsidR="00E37410" w:rsidRPr="00E37410" w:rsidRDefault="00E37410" w:rsidP="00592D01">
      <w:pPr>
        <w:pStyle w:val="ListParagraph"/>
        <w:numPr>
          <w:ilvl w:val="0"/>
          <w:numId w:val="35"/>
        </w:numPr>
      </w:pPr>
      <w:r w:rsidRPr="00E37410">
        <w:t>There are natural causes for things that happen in the world around us.</w:t>
      </w:r>
    </w:p>
    <w:p w14:paraId="51D8A1E2" w14:textId="160BF8D7" w:rsidR="00E37410" w:rsidRPr="00E37410" w:rsidRDefault="00E37410" w:rsidP="00592D01">
      <w:pPr>
        <w:pStyle w:val="ListParagraph"/>
        <w:numPr>
          <w:ilvl w:val="0"/>
          <w:numId w:val="35"/>
        </w:numPr>
      </w:pPr>
      <w:r w:rsidRPr="00E37410">
        <w:t xml:space="preserve">Evidence from the natural world </w:t>
      </w:r>
      <w:proofErr w:type="gramStart"/>
      <w:r w:rsidRPr="00E37410">
        <w:t>ca</w:t>
      </w:r>
      <w:r w:rsidR="00592D01">
        <w:t>n be used</w:t>
      </w:r>
      <w:proofErr w:type="gramEnd"/>
      <w:r w:rsidR="00592D01">
        <w:t xml:space="preserve"> to learn about those c</w:t>
      </w:r>
      <w:r w:rsidRPr="00E37410">
        <w:t>auses.</w:t>
      </w:r>
    </w:p>
    <w:p w14:paraId="6AA04073" w14:textId="42BAD430" w:rsidR="004F4637" w:rsidRDefault="00E37410" w:rsidP="00592D01">
      <w:pPr>
        <w:pStyle w:val="ListParagraph"/>
        <w:numPr>
          <w:ilvl w:val="0"/>
          <w:numId w:val="35"/>
        </w:numPr>
      </w:pPr>
      <w:r w:rsidRPr="00E37410">
        <w:t>There is consistency in the causes that operate in the natural world.</w:t>
      </w:r>
    </w:p>
    <w:p w14:paraId="2601286A" w14:textId="77777777" w:rsidR="00256305" w:rsidRDefault="00B21129" w:rsidP="00592D01">
      <w:r>
        <w:t xml:space="preserve">Science deals with the observable world (note, this is not equivalent to the visible world). Scientific investigation </w:t>
      </w:r>
      <w:r w:rsidR="00645432">
        <w:t xml:space="preserve">is not necessarily done by a series of </w:t>
      </w:r>
      <w:proofErr w:type="gramStart"/>
      <w:r w:rsidR="00645432">
        <w:t>steps which</w:t>
      </w:r>
      <w:proofErr w:type="gramEnd"/>
      <w:r w:rsidR="00645432">
        <w:t xml:space="preserve"> are followed in an immutable order, but the scientific method does require very thorough and strict observations and collection of data </w:t>
      </w:r>
      <w:r w:rsidR="00256305">
        <w:t>to</w:t>
      </w:r>
      <w:r w:rsidR="00645432">
        <w:t xml:space="preserve"> propose explanations for natural phenomena. </w:t>
      </w:r>
    </w:p>
    <w:p w14:paraId="07E0A707" w14:textId="675B080A" w:rsidR="00C634AD" w:rsidRPr="00592D01" w:rsidRDefault="00645432" w:rsidP="00592D01">
      <w:pPr>
        <w:rPr>
          <w:b/>
          <w:bCs/>
        </w:rPr>
      </w:pPr>
      <w:r>
        <w:t xml:space="preserve">Scientific investigation involves active </w:t>
      </w:r>
      <w:proofErr w:type="gramStart"/>
      <w:r>
        <w:t>observations which</w:t>
      </w:r>
      <w:proofErr w:type="gramEnd"/>
      <w:r>
        <w:t xml:space="preserve"> generate questions. Scientists propose answers to those questions, in other words, they present a </w:t>
      </w:r>
      <w:r w:rsidRPr="00C634AD">
        <w:rPr>
          <w:rStyle w:val="Strong"/>
        </w:rPr>
        <w:t>hypothesis</w:t>
      </w:r>
      <w:r>
        <w:t xml:space="preserve">, which is an educated </w:t>
      </w:r>
      <w:r w:rsidR="00256305">
        <w:t xml:space="preserve">“guess” or </w:t>
      </w:r>
      <w:r>
        <w:t xml:space="preserve">explanation of the phenomenon. A good hypothesis should allow a scientist to make predictions, this means, the hypothesis is testable.  </w:t>
      </w:r>
      <w:r w:rsidR="00C634AD">
        <w:t xml:space="preserve">Figure </w:t>
      </w:r>
      <w:proofErr w:type="gramStart"/>
      <w:r w:rsidR="00C634AD">
        <w:t>1</w:t>
      </w:r>
      <w:proofErr w:type="gramEnd"/>
      <w:r w:rsidR="00C634AD">
        <w:t xml:space="preserve"> </w:t>
      </w:r>
      <w:r>
        <w:t xml:space="preserve">shows the dynamic process involved in testing a hypothesis, as well as how, if a hypothesis is confirmed </w:t>
      </w:r>
      <w:r w:rsidR="00256305">
        <w:t xml:space="preserve">by multiple scientists approaching the phenomenon from multiple angles, it becomes a </w:t>
      </w:r>
      <w:r w:rsidR="00256305" w:rsidRPr="00C634AD">
        <w:rPr>
          <w:rStyle w:val="Strong"/>
        </w:rPr>
        <w:t>Theory</w:t>
      </w:r>
      <w:r w:rsidR="00256305">
        <w:rPr>
          <w:b/>
          <w:bCs/>
        </w:rPr>
        <w:t>.</w:t>
      </w:r>
      <w:r w:rsidR="00C634AD">
        <w:br w:type="page"/>
      </w:r>
    </w:p>
    <w:p w14:paraId="7D32E57D" w14:textId="512A6D11" w:rsidR="00256305" w:rsidRDefault="00592D01" w:rsidP="00256305">
      <w:pPr>
        <w:pStyle w:val="ListParagraph"/>
        <w:rPr>
          <w:b/>
        </w:rPr>
      </w:pPr>
      <w:r w:rsidRPr="00592D01">
        <w:rPr>
          <w:b/>
        </w:rPr>
        <w:lastRenderedPageBreak/>
        <w:t xml:space="preserve">Figure 1. </w:t>
      </w:r>
      <w:r w:rsidR="00256305" w:rsidRPr="00592D01">
        <w:rPr>
          <w:b/>
        </w:rPr>
        <w:t>Diagram showing the dynamic nature of the method of science</w:t>
      </w:r>
    </w:p>
    <w:p w14:paraId="566E9E03" w14:textId="7EF0ED3A" w:rsidR="00592D01" w:rsidRPr="004F4637" w:rsidRDefault="00592D01" w:rsidP="00256305">
      <w:pPr>
        <w:pStyle w:val="ListParagraph"/>
      </w:pPr>
    </w:p>
    <w:p w14:paraId="500E2D16" w14:textId="0C0B6936" w:rsidR="004F4637" w:rsidRDefault="00705059" w:rsidP="00256305">
      <w:pPr>
        <w:pStyle w:val="ListParagraph"/>
      </w:pPr>
      <w:r>
        <w:rPr>
          <w:noProof/>
        </w:rPr>
        <mc:AlternateContent>
          <mc:Choice Requires="wpg">
            <w:drawing>
              <wp:inline distT="0" distB="0" distL="0" distR="0" wp14:anchorId="7AA33D8C" wp14:editId="1F08C172">
                <wp:extent cx="4981575" cy="3295650"/>
                <wp:effectExtent l="0" t="0" r="28575" b="19050"/>
                <wp:docPr id="15" name="Group 15" descr="A diagram with five labels and seven arrows.  Hypothesis is in the center with an up arrow to Theory and right arrow to Predictions.  Theory has a down arrow to Predictions, which has a down arrow to Test. Test has left arrow to Observation and a top arrow to Hypothesis. Observation has a left arrow to Hypothesis. "/>
                <wp:cNvGraphicFramePr/>
                <a:graphic xmlns:a="http://schemas.openxmlformats.org/drawingml/2006/main">
                  <a:graphicData uri="http://schemas.microsoft.com/office/word/2010/wordprocessingGroup">
                    <wpg:wgp>
                      <wpg:cNvGrpSpPr/>
                      <wpg:grpSpPr>
                        <a:xfrm>
                          <a:off x="0" y="0"/>
                          <a:ext cx="4981575" cy="3295650"/>
                          <a:chOff x="-82310" y="0"/>
                          <a:chExt cx="6149735" cy="4228497"/>
                        </a:xfrm>
                      </wpg:grpSpPr>
                      <wps:wsp>
                        <wps:cNvPr id="16" name="Text Box 16"/>
                        <wps:cNvSpPr txBox="1"/>
                        <wps:spPr>
                          <a:xfrm>
                            <a:off x="-82310" y="1894872"/>
                            <a:ext cx="1670103" cy="409575"/>
                          </a:xfrm>
                          <a:prstGeom prst="rect">
                            <a:avLst/>
                          </a:prstGeom>
                          <a:solidFill>
                            <a:schemeClr val="lt1"/>
                          </a:solidFill>
                          <a:ln w="6350">
                            <a:solidFill>
                              <a:prstClr val="black"/>
                            </a:solidFill>
                          </a:ln>
                        </wps:spPr>
                        <wps:txbx>
                          <w:txbxContent>
                            <w:p w14:paraId="5AD928C0" w14:textId="77777777" w:rsidR="00705059" w:rsidRPr="000C364D" w:rsidRDefault="00705059" w:rsidP="00705059">
                              <w:pPr>
                                <w:jc w:val="center"/>
                                <w:rPr>
                                  <w:sz w:val="32"/>
                                  <w:szCs w:val="32"/>
                                </w:rPr>
                              </w:pPr>
                              <w:r w:rsidRPr="00705059">
                                <w:rPr>
                                  <w:sz w:val="28"/>
                                  <w:szCs w:val="32"/>
                                </w:rPr>
                                <w:t>Observation</w:t>
                              </w:r>
                              <w:r>
                                <w:rPr>
                                  <w:sz w:val="32"/>
                                  <w:szCs w:val="32"/>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4610100" y="1875822"/>
                            <a:ext cx="1457325" cy="409575"/>
                          </a:xfrm>
                          <a:prstGeom prst="rect">
                            <a:avLst/>
                          </a:prstGeom>
                          <a:solidFill>
                            <a:schemeClr val="lt1"/>
                          </a:solidFill>
                          <a:ln w="6350">
                            <a:solidFill>
                              <a:prstClr val="black"/>
                            </a:solidFill>
                          </a:ln>
                        </wps:spPr>
                        <wps:txbx>
                          <w:txbxContent>
                            <w:p w14:paraId="2654B87C" w14:textId="77777777" w:rsidR="00705059" w:rsidRPr="00705059" w:rsidRDefault="00705059" w:rsidP="00705059">
                              <w:pPr>
                                <w:jc w:val="center"/>
                                <w:rPr>
                                  <w:sz w:val="28"/>
                                  <w:szCs w:val="32"/>
                                </w:rPr>
                              </w:pPr>
                              <w:r w:rsidRPr="00705059">
                                <w:rPr>
                                  <w:sz w:val="28"/>
                                  <w:szCs w:val="32"/>
                                </w:rPr>
                                <w:t>Predictions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2305050" y="3818922"/>
                            <a:ext cx="1457325" cy="409575"/>
                          </a:xfrm>
                          <a:prstGeom prst="rect">
                            <a:avLst/>
                          </a:prstGeom>
                          <a:solidFill>
                            <a:schemeClr val="lt1"/>
                          </a:solidFill>
                          <a:ln w="6350">
                            <a:solidFill>
                              <a:prstClr val="black"/>
                            </a:solidFill>
                          </a:ln>
                        </wps:spPr>
                        <wps:txbx>
                          <w:txbxContent>
                            <w:p w14:paraId="0B223176" w14:textId="77777777" w:rsidR="00705059" w:rsidRPr="00705059" w:rsidRDefault="00705059" w:rsidP="00705059">
                              <w:pPr>
                                <w:jc w:val="center"/>
                                <w:rPr>
                                  <w:sz w:val="28"/>
                                  <w:szCs w:val="32"/>
                                </w:rPr>
                              </w:pPr>
                              <w:r w:rsidRPr="00705059">
                                <w:rPr>
                                  <w:sz w:val="28"/>
                                  <w:szCs w:val="32"/>
                                </w:rPr>
                                <w:t>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2257425" y="1885347"/>
                            <a:ext cx="1457325" cy="409575"/>
                          </a:xfrm>
                          <a:prstGeom prst="rect">
                            <a:avLst/>
                          </a:prstGeom>
                          <a:solidFill>
                            <a:schemeClr val="lt1"/>
                          </a:solidFill>
                          <a:ln w="6350">
                            <a:solidFill>
                              <a:prstClr val="black"/>
                            </a:solidFill>
                          </a:ln>
                        </wps:spPr>
                        <wps:txbx>
                          <w:txbxContent>
                            <w:p w14:paraId="0302B127" w14:textId="77777777" w:rsidR="00705059" w:rsidRPr="00705059" w:rsidRDefault="00705059" w:rsidP="00705059">
                              <w:pPr>
                                <w:jc w:val="center"/>
                                <w:rPr>
                                  <w:sz w:val="28"/>
                                  <w:szCs w:val="28"/>
                                </w:rPr>
                              </w:pPr>
                              <w:r w:rsidRPr="00705059">
                                <w:rPr>
                                  <w:sz w:val="28"/>
                                  <w:szCs w:val="28"/>
                                </w:rPr>
                                <w:t>Hypothesis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2209800" y="56547"/>
                            <a:ext cx="1457325" cy="409575"/>
                          </a:xfrm>
                          <a:prstGeom prst="rect">
                            <a:avLst/>
                          </a:prstGeom>
                          <a:solidFill>
                            <a:schemeClr val="lt1"/>
                          </a:solidFill>
                          <a:ln w="6350">
                            <a:solidFill>
                              <a:prstClr val="black"/>
                            </a:solidFill>
                          </a:ln>
                        </wps:spPr>
                        <wps:txbx>
                          <w:txbxContent>
                            <w:p w14:paraId="1ACF5DCC" w14:textId="77777777" w:rsidR="00705059" w:rsidRPr="00705059" w:rsidRDefault="00705059" w:rsidP="00705059">
                              <w:pPr>
                                <w:jc w:val="center"/>
                                <w:rPr>
                                  <w:sz w:val="28"/>
                                  <w:szCs w:val="32"/>
                                </w:rPr>
                              </w:pPr>
                              <w:r w:rsidRPr="00705059">
                                <w:rPr>
                                  <w:sz w:val="28"/>
                                  <w:szCs w:val="32"/>
                                </w:rPr>
                                <w:t>Theory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Arrow: Right 6"/>
                        <wps:cNvSpPr/>
                        <wps:spPr>
                          <a:xfrm>
                            <a:off x="1562100" y="1971072"/>
                            <a:ext cx="590550" cy="3143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Arrow: Right 7"/>
                        <wps:cNvSpPr/>
                        <wps:spPr>
                          <a:xfrm>
                            <a:off x="3905250" y="1923447"/>
                            <a:ext cx="590550" cy="3143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Arrow: Right 9"/>
                        <wps:cNvSpPr/>
                        <wps:spPr>
                          <a:xfrm rot="16200000">
                            <a:off x="2486025" y="951897"/>
                            <a:ext cx="1057275" cy="438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Arrow: Right 10"/>
                        <wps:cNvSpPr/>
                        <wps:spPr>
                          <a:xfrm rot="16200000">
                            <a:off x="2505075" y="2828322"/>
                            <a:ext cx="1057275" cy="438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Arrow: Bent 12"/>
                        <wps:cNvSpPr/>
                        <wps:spPr>
                          <a:xfrm rot="9612120">
                            <a:off x="4133850" y="2809272"/>
                            <a:ext cx="1649503" cy="926810"/>
                          </a:xfrm>
                          <a:prstGeom prst="bentArrow">
                            <a:avLst>
                              <a:gd name="adj1" fmla="val 29213"/>
                              <a:gd name="adj2" fmla="val 25000"/>
                              <a:gd name="adj3" fmla="val 25000"/>
                              <a:gd name="adj4" fmla="val 875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Arrow: Bent 13"/>
                        <wps:cNvSpPr/>
                        <wps:spPr>
                          <a:xfrm rot="15173997">
                            <a:off x="76200" y="2856897"/>
                            <a:ext cx="1618931" cy="990003"/>
                          </a:xfrm>
                          <a:prstGeom prst="bentArrow">
                            <a:avLst>
                              <a:gd name="adj1" fmla="val 29213"/>
                              <a:gd name="adj2" fmla="val 25000"/>
                              <a:gd name="adj3" fmla="val 25000"/>
                              <a:gd name="adj4" fmla="val 875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Arrow: Bent 14"/>
                        <wps:cNvSpPr/>
                        <wps:spPr>
                          <a:xfrm rot="4720520">
                            <a:off x="3895725" y="361347"/>
                            <a:ext cx="1649503" cy="926810"/>
                          </a:xfrm>
                          <a:prstGeom prst="bentArrow">
                            <a:avLst>
                              <a:gd name="adj1" fmla="val 29213"/>
                              <a:gd name="adj2" fmla="val 25000"/>
                              <a:gd name="adj3" fmla="val 25000"/>
                              <a:gd name="adj4" fmla="val 875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AA33D8C" id="Group 15" o:spid="_x0000_s1026" alt="A diagram with five labels and seven arrows.  Hypothesis is in the center with an up arrow to Theory and right arrow to Predictions.  Theory has a down arrow to Predictions, which has a down arrow to Test. Test has left arrow to Observation and a top arrow to Hypothesis. Observation has a left arrow to Hypothesis. " style="width:392.25pt;height:259.5pt;mso-position-horizontal-relative:char;mso-position-vertical-relative:line" coordorigin="-823" coordsize="61497,42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">
                <v:shapetype id="_x0000_t202" coordsize="21600,21600" o:spt="202" path="m,l,21600r21600,l21600,xe">
                  <v:stroke joinstyle="miter"/>
                  <v:path gradientshapeok="t" o:connecttype="rect"/>
                </v:shapetype>
                <v:shape id="Text Box 16" o:spid="_x0000_s1027" type="#_x0000_t202" style="position:absolute;left:-823;top:18948;width:16700;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5AD928C0" w14:textId="77777777" w:rsidR="00705059" w:rsidRPr="000C364D" w:rsidRDefault="00705059" w:rsidP="00705059">
                        <w:pPr>
                          <w:jc w:val="center"/>
                          <w:rPr>
                            <w:sz w:val="32"/>
                            <w:szCs w:val="32"/>
                          </w:rPr>
                        </w:pPr>
                        <w:r w:rsidRPr="00705059">
                          <w:rPr>
                            <w:sz w:val="28"/>
                            <w:szCs w:val="32"/>
                          </w:rPr>
                          <w:t>Observation</w:t>
                        </w:r>
                        <w:r>
                          <w:rPr>
                            <w:sz w:val="32"/>
                            <w:szCs w:val="32"/>
                          </w:rPr>
                          <w:t>s</w:t>
                        </w:r>
                      </w:p>
                    </w:txbxContent>
                  </v:textbox>
                </v:shape>
                <v:shape id="Text Box 17" o:spid="_x0000_s1028" type="#_x0000_t202" style="position:absolute;left:46101;top:18758;width:14573;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14:paraId="2654B87C" w14:textId="77777777" w:rsidR="00705059" w:rsidRPr="00705059" w:rsidRDefault="00705059" w:rsidP="00705059">
                        <w:pPr>
                          <w:jc w:val="center"/>
                          <w:rPr>
                            <w:sz w:val="28"/>
                            <w:szCs w:val="32"/>
                          </w:rPr>
                        </w:pPr>
                        <w:r w:rsidRPr="00705059">
                          <w:rPr>
                            <w:sz w:val="28"/>
                            <w:szCs w:val="32"/>
                          </w:rPr>
                          <w:t>Predictions</w:t>
                        </w:r>
                      </w:p>
                    </w:txbxContent>
                  </v:textbox>
                </v:shape>
                <v:shape id="Text Box 18" o:spid="_x0000_s1029" type="#_x0000_t202" style="position:absolute;left:23050;top:38189;width:14573;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14:paraId="0B223176" w14:textId="77777777" w:rsidR="00705059" w:rsidRPr="00705059" w:rsidRDefault="00705059" w:rsidP="00705059">
                        <w:pPr>
                          <w:jc w:val="center"/>
                          <w:rPr>
                            <w:sz w:val="28"/>
                            <w:szCs w:val="32"/>
                          </w:rPr>
                        </w:pPr>
                        <w:r w:rsidRPr="00705059">
                          <w:rPr>
                            <w:sz w:val="28"/>
                            <w:szCs w:val="32"/>
                          </w:rPr>
                          <w:t>Test</w:t>
                        </w:r>
                      </w:p>
                    </w:txbxContent>
                  </v:textbox>
                </v:shape>
                <v:shape id="Text Box 19" o:spid="_x0000_s1030" type="#_x0000_t202" style="position:absolute;left:22574;top:18853;width:14573;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14:paraId="0302B127" w14:textId="77777777" w:rsidR="00705059" w:rsidRPr="00705059" w:rsidRDefault="00705059" w:rsidP="00705059">
                        <w:pPr>
                          <w:jc w:val="center"/>
                          <w:rPr>
                            <w:sz w:val="28"/>
                            <w:szCs w:val="28"/>
                          </w:rPr>
                        </w:pPr>
                        <w:r w:rsidRPr="00705059">
                          <w:rPr>
                            <w:sz w:val="28"/>
                            <w:szCs w:val="28"/>
                          </w:rPr>
                          <w:t>Hypothesis</w:t>
                        </w:r>
                      </w:p>
                    </w:txbxContent>
                  </v:textbox>
                </v:shape>
                <v:shape id="Text Box 20" o:spid="_x0000_s1031" type="#_x0000_t202" style="position:absolute;left:22098;top:565;width:14573;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14:paraId="1ACF5DCC" w14:textId="77777777" w:rsidR="00705059" w:rsidRPr="00705059" w:rsidRDefault="00705059" w:rsidP="00705059">
                        <w:pPr>
                          <w:jc w:val="center"/>
                          <w:rPr>
                            <w:sz w:val="28"/>
                            <w:szCs w:val="32"/>
                          </w:rPr>
                        </w:pPr>
                        <w:r w:rsidRPr="00705059">
                          <w:rPr>
                            <w:sz w:val="28"/>
                            <w:szCs w:val="32"/>
                          </w:rPr>
                          <w:t>Theory</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32" type="#_x0000_t13" style="position:absolute;left:15621;top:19710;width:5905;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" adj="15852" fillcolor="#4472c4 [3204]" strokecolor="#1f3763 [1604]" strokeweight="1pt"/>
                <v:shape id="Arrow: Right 7" o:spid="_x0000_s1033" type="#_x0000_t13" style="position:absolute;left:39052;top:19234;width:590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" adj="15852" fillcolor="#4472c4 [3204]" strokecolor="#1f3763 [1604]" strokeweight="1pt"/>
                <v:shape id="Arrow: Right 9" o:spid="_x0000_s1034" type="#_x0000_t13" style="position:absolute;left:24859;top:9519;width:10573;height:43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" adj="17124" fillcolor="#4472c4 [3204]" strokecolor="#1f3763 [1604]" strokeweight="1pt"/>
                <v:shape id="Arrow: Right 10" o:spid="_x0000_s1035" type="#_x0000_t13" style="position:absolute;left:25050;top:28283;width:10573;height:43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" adj="17124" fillcolor="#4472c4 [3204]" strokecolor="#1f3763 [1604]" strokeweight="1pt"/>
                <v:shape id="Arrow: Bent 12" o:spid="_x0000_s1036" style="position:absolute;left:41338;top:28092;width:16495;height:9268;rotation:10498998fd;visibility:visible;mso-wrap-style:square;v-text-anchor:middle" coordsize="1649503,9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" path="m,926810l,907287c,459407,363079,96328,810959,96328r606842,l1417801,r231702,231703l1417801,463405r,-96328l810959,367077v-298350,,-540210,241860,-540210,540210l270749,926810,,926810xe" fillcolor="#4472c4 [3204]" strokecolor="#1f3763 [1604]" strokeweight="1pt">
                  <v:stroke joinstyle="miter"/>
                  <v:path arrowok="t" o:connecttype="custom" o:connectlocs="0,926810;0,907287;810959,96328;1417801,96328;1417801,0;1649503,231703;1417801,463405;1417801,367077;810959,367077;270749,907287;270749,926810;0,926810" o:connectangles="0,0,0,0,0,0,0,0,0,0,0,0"/>
                </v:shape>
                <v:shape id="Arrow: Bent 13" o:spid="_x0000_s1037" style="position:absolute;left:761;top:28569;width:16189;height:9900;rotation:-7018909fd;visibility:visible;mso-wrap-style:square;v-text-anchor:middle" coordsize="1618931,990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" path="m,990003l,969149c,490731,387835,102896,866253,102896r505177,l1371430,r247501,247501l1371430,495002r,-102896l866253,392106v-318692,,-577043,258351,-577043,577043l289210,990003,,990003xe" fillcolor="#4472c4 [3204]" strokecolor="#1f3763 [1604]" strokeweight="1pt">
                  <v:stroke joinstyle="miter"/>
                  <v:path arrowok="t" o:connecttype="custom" o:connectlocs="0,990003;0,969149;866253,102896;1371430,102896;1371430,0;1618931,247501;1371430,495002;1371430,392106;866253,392106;289210,969149;289210,990003;0,990003" o:connectangles="0,0,0,0,0,0,0,0,0,0,0,0"/>
                </v:shape>
                <v:shape id="Arrow: Bent 14" o:spid="_x0000_s1038" style="position:absolute;left:38956;top:3614;width:16495;height:9268;rotation:5156067fd;visibility:visible;mso-wrap-style:square;v-text-anchor:middle" coordsize="1649503,9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" path="m,926810l,907287c,459407,363079,96328,810959,96328r606842,l1417801,r231702,231703l1417801,463405r,-96328l810959,367077v-298350,,-540210,241860,-540210,540210l270749,926810,,926810xe" fillcolor="#4472c4 [3204]" strokecolor="#1f3763 [1604]" strokeweight="1pt">
                  <v:stroke joinstyle="miter"/>
                  <v:path arrowok="t" o:connecttype="custom" o:connectlocs="0,926810;0,907287;810959,96328;1417801,96328;1417801,0;1649503,231703;1417801,463405;1417801,367077;810959,367077;270749,907287;270749,926810;0,926810" o:connectangles="0,0,0,0,0,0,0,0,0,0,0,0"/>
                </v:shape>
                <w10:anchorlock/>
              </v:group>
            </w:pict>
          </mc:Fallback>
        </mc:AlternateContent>
      </w:r>
    </w:p>
    <w:p w14:paraId="7DBC3C7D" w14:textId="70E26EF9" w:rsidR="00DF2FEC" w:rsidRDefault="002B7EC4" w:rsidP="00D40C26">
      <w:pPr>
        <w:pStyle w:val="Heading2"/>
      </w:pPr>
      <w:r w:rsidRPr="0000693D">
        <w:t>Procedures</w:t>
      </w:r>
    </w:p>
    <w:p w14:paraId="4010939A" w14:textId="77777777" w:rsidR="00246526" w:rsidRDefault="002D6D0B" w:rsidP="006771A9">
      <w:pPr>
        <w:pStyle w:val="Heading3"/>
        <w:numPr>
          <w:ilvl w:val="0"/>
          <w:numId w:val="30"/>
        </w:numPr>
      </w:pPr>
      <w:r>
        <w:t>Cookie activity</w:t>
      </w:r>
    </w:p>
    <w:p w14:paraId="2B48DC9A" w14:textId="3F664073" w:rsidR="002D6D0B" w:rsidRDefault="002D6D0B" w:rsidP="00246526">
      <w:pPr>
        <w:pStyle w:val="ListParagraph"/>
        <w:ind w:left="360"/>
      </w:pPr>
      <w:r>
        <w:t xml:space="preserve">Each group </w:t>
      </w:r>
      <w:proofErr w:type="gramStart"/>
      <w:r>
        <w:t>will be provided</w:t>
      </w:r>
      <w:proofErr w:type="gramEnd"/>
      <w:r>
        <w:t xml:space="preserve"> with 16 chocolate chip cookies.  Students will work in groups of </w:t>
      </w:r>
      <w:proofErr w:type="gramStart"/>
      <w:r w:rsidR="00246526">
        <w:t>3</w:t>
      </w:r>
      <w:proofErr w:type="gramEnd"/>
      <w:r w:rsidR="00246526">
        <w:t xml:space="preserve"> or 4</w:t>
      </w:r>
      <w:r>
        <w:t xml:space="preserve"> for this activity</w:t>
      </w:r>
      <w:r w:rsidR="00246526">
        <w:t xml:space="preserve">.  </w:t>
      </w:r>
      <w:r w:rsidR="00890F6F">
        <w:t xml:space="preserve">In this </w:t>
      </w:r>
      <w:proofErr w:type="gramStart"/>
      <w:r w:rsidR="00890F6F">
        <w:t>activity</w:t>
      </w:r>
      <w:proofErr w:type="gramEnd"/>
      <w:r w:rsidR="00890F6F">
        <w:t xml:space="preserve"> you will learn about different ways of gathering dat</w:t>
      </w:r>
      <w:r w:rsidR="00BA492F">
        <w:t>a</w:t>
      </w:r>
      <w:r w:rsidR="00890F6F">
        <w:t xml:space="preserve"> as well as the accuracy of the data depending on the methods used.</w:t>
      </w:r>
    </w:p>
    <w:p w14:paraId="41F71F3B" w14:textId="4487BE9A" w:rsidR="00246526" w:rsidRDefault="00246526" w:rsidP="00246526">
      <w:pPr>
        <w:pStyle w:val="ListParagraph"/>
        <w:numPr>
          <w:ilvl w:val="0"/>
          <w:numId w:val="25"/>
        </w:numPr>
      </w:pPr>
      <w:r>
        <w:t xml:space="preserve">Place the cookies, in order, on paper towels on a flat surface and assign a different number to each cookie. </w:t>
      </w:r>
    </w:p>
    <w:p w14:paraId="34D91EC8" w14:textId="039F6688" w:rsidR="002D6D0B" w:rsidRDefault="00246526" w:rsidP="00246526">
      <w:pPr>
        <w:pStyle w:val="ListParagraph"/>
        <w:numPr>
          <w:ilvl w:val="0"/>
          <w:numId w:val="25"/>
        </w:numPr>
      </w:pPr>
      <w:r>
        <w:t xml:space="preserve">Examine the cookies, without breaking them apart. </w:t>
      </w:r>
      <w:r w:rsidR="002D6D0B">
        <w:t xml:space="preserve">Estimate (just by examining the cookie) the average number of chocolate chips in each cookie and write the number in </w:t>
      </w:r>
      <w:r>
        <w:t xml:space="preserve">the corresponding </w:t>
      </w:r>
      <w:r w:rsidR="00E37410">
        <w:t>column</w:t>
      </w:r>
      <w:r>
        <w:t xml:space="preserve"> in Table 1.</w:t>
      </w:r>
    </w:p>
    <w:p w14:paraId="7F7BBD30" w14:textId="63B992F4" w:rsidR="002D6D0B" w:rsidRDefault="002D6D0B" w:rsidP="00E37410">
      <w:pPr>
        <w:pStyle w:val="ListParagraph"/>
        <w:numPr>
          <w:ilvl w:val="0"/>
          <w:numId w:val="25"/>
        </w:numPr>
      </w:pPr>
      <w:r>
        <w:t xml:space="preserve">Devise a method </w:t>
      </w:r>
      <w:proofErr w:type="gramStart"/>
      <w:r>
        <w:t>to quickly count</w:t>
      </w:r>
      <w:proofErr w:type="gramEnd"/>
      <w:r>
        <w:t xml:space="preserve"> the chocolate chips in each cookie. </w:t>
      </w:r>
      <w:r w:rsidR="0067560A">
        <w:t xml:space="preserve">For example, cut the cookie in four, count the number of chocolate chips in one of the quarters and then multiply by four (keep the other three quarters).  This illustrates how you can collect data by taking a sample and then projecting the results for the </w:t>
      </w:r>
      <w:r w:rsidR="0036305D">
        <w:t>entire field/area examined. In T</w:t>
      </w:r>
      <w:r w:rsidR="0067560A">
        <w:t>able 1, record the number of chips in the sample and the total amount calculated when using a sample.</w:t>
      </w:r>
      <w:r w:rsidR="00934C3D" w:rsidRPr="00934C3D">
        <w:rPr>
          <w:rFonts w:cs="Arial"/>
          <w:shd w:val="clear" w:color="auto" w:fill="FFFFFF"/>
        </w:rPr>
        <w:t xml:space="preserve"> </w:t>
      </w:r>
      <w:r w:rsidR="00934C3D">
        <w:rPr>
          <w:rFonts w:cs="Arial"/>
          <w:shd w:val="clear" w:color="auto" w:fill="FFFFFF"/>
        </w:rPr>
        <w:t>In your table, for the column header, you need to specify the sampled portion (e.g. “Sampled ¼ of cookie”, if you sampled ¼ of a cookie, or “Sampled 1/3 of cookie” if you sampled 1/3 or a cookie)</w:t>
      </w:r>
    </w:p>
    <w:p w14:paraId="4F5B11B8" w14:textId="625873E3" w:rsidR="00E37410" w:rsidRDefault="00E37410" w:rsidP="0067560A">
      <w:pPr>
        <w:pStyle w:val="ListParagraph"/>
        <w:numPr>
          <w:ilvl w:val="0"/>
          <w:numId w:val="25"/>
        </w:numPr>
      </w:pPr>
      <w:r>
        <w:t>Proceed to count the actual number of chocolate chips in the remaining ¾ of the cookies.  Record the actual total number of chips in each cookie in the corresponding column in Table 1.</w:t>
      </w:r>
    </w:p>
    <w:p w14:paraId="2830F08B" w14:textId="0A486B49" w:rsidR="0067560A" w:rsidRDefault="00692C55" w:rsidP="0067560A">
      <w:pPr>
        <w:pStyle w:val="ListParagraph"/>
        <w:numPr>
          <w:ilvl w:val="0"/>
          <w:numId w:val="25"/>
        </w:numPr>
      </w:pPr>
      <w:r>
        <w:lastRenderedPageBreak/>
        <w:t xml:space="preserve">Using the </w:t>
      </w:r>
      <w:proofErr w:type="gramStart"/>
      <w:r>
        <w:t>data</w:t>
      </w:r>
      <w:proofErr w:type="gramEnd"/>
      <w:r>
        <w:t xml:space="preserve"> you recorded in Table </w:t>
      </w:r>
      <w:r w:rsidR="0075059D">
        <w:t xml:space="preserve">1, </w:t>
      </w:r>
      <w:r w:rsidR="00416FAB">
        <w:t xml:space="preserve">group the cookies into the different “bins” in Table 2, according to the number of chocolate chips </w:t>
      </w:r>
      <w:r w:rsidR="0075059D">
        <w:t>estimated</w:t>
      </w:r>
      <w:r w:rsidR="000E1C80">
        <w:t>,</w:t>
      </w:r>
      <w:r w:rsidR="00416FAB">
        <w:t xml:space="preserve"> </w:t>
      </w:r>
      <w:r w:rsidR="000E1C80">
        <w:t xml:space="preserve">actually </w:t>
      </w:r>
      <w:r w:rsidR="00416FAB">
        <w:t>counted or calculated by sampling</w:t>
      </w:r>
      <w:r w:rsidR="009B5D27">
        <w:t xml:space="preserve">.  </w:t>
      </w:r>
      <w:proofErr w:type="gramStart"/>
      <w:r w:rsidR="009B5D27">
        <w:t>So</w:t>
      </w:r>
      <w:proofErr w:type="gramEnd"/>
      <w:r w:rsidR="009B5D27">
        <w:t>, for example, if you actually counted between 9 to 12 chocolate chips in three of the cookies, you would place a “3” in the row with the bin 9-12 and under the column “</w:t>
      </w:r>
      <w:r w:rsidR="000E1C80">
        <w:t xml:space="preserve">Actual </w:t>
      </w:r>
      <w:r w:rsidR="009B5D27">
        <w:t xml:space="preserve">Value”. </w:t>
      </w:r>
    </w:p>
    <w:p w14:paraId="3CBF44BF" w14:textId="29B92074" w:rsidR="00D21C91" w:rsidRDefault="00890F6F" w:rsidP="00592D01">
      <w:pPr>
        <w:pStyle w:val="ListParagraph"/>
        <w:numPr>
          <w:ilvl w:val="0"/>
          <w:numId w:val="25"/>
        </w:numPr>
      </w:pPr>
      <w:r>
        <w:t xml:space="preserve">Once you </w:t>
      </w:r>
      <w:r w:rsidR="00377474">
        <w:t>have compiled all your data in T</w:t>
      </w:r>
      <w:r>
        <w:t>able 2. You will proceed to make a graphic repres</w:t>
      </w:r>
      <w:r w:rsidR="00377474">
        <w:t>entation of your results using E</w:t>
      </w:r>
      <w:r>
        <w:t>xcel.  When using “bins” or “categories”, one of the most useful ways to represent your results visually is by making a histogram</w:t>
      </w:r>
      <w:r w:rsidR="000E1C80">
        <w:t xml:space="preserve"> or bar chart</w:t>
      </w:r>
      <w:r>
        <w:t>.</w:t>
      </w:r>
      <w:r w:rsidR="00981EF9">
        <w:t xml:space="preserve"> </w:t>
      </w:r>
      <w:r w:rsidR="00D473D1">
        <w:t>Figure 1 is a</w:t>
      </w:r>
      <w:r w:rsidR="00981EF9">
        <w:t xml:space="preserve">n example of a </w:t>
      </w:r>
      <w:r w:rsidR="000E1C80">
        <w:t>bar chart</w:t>
      </w:r>
      <w:r w:rsidR="00981EF9">
        <w:t>.</w:t>
      </w:r>
      <w:r w:rsidR="00E84BE4">
        <w:t xml:space="preserve">  </w:t>
      </w:r>
      <w:r w:rsidR="00D473D1">
        <w:t>For a beginner’s tutorial</w:t>
      </w:r>
      <w:r w:rsidR="00D473D1" w:rsidRPr="00D473D1">
        <w:t xml:space="preserve"> </w:t>
      </w:r>
      <w:r w:rsidR="00D473D1">
        <w:t xml:space="preserve">on using </w:t>
      </w:r>
      <w:r w:rsidR="00D1478D">
        <w:t xml:space="preserve">Microsoft Office </w:t>
      </w:r>
      <w:r w:rsidR="000E1C80">
        <w:t>Excel to make a bar chart</w:t>
      </w:r>
      <w:r w:rsidR="00D473D1">
        <w:t>, watch</w:t>
      </w:r>
      <w:r w:rsidR="00E84BE4">
        <w:t xml:space="preserve"> </w:t>
      </w:r>
      <w:hyperlink r:id="rId8" w:history="1">
        <w:r w:rsidR="00D473D1" w:rsidRPr="00D473D1">
          <w:rPr>
            <w:rStyle w:val="Hyperlink"/>
          </w:rPr>
          <w:t>Excel Quick and Simple Charts Tutorial</w:t>
        </w:r>
      </w:hyperlink>
      <w:r w:rsidR="00D473D1">
        <w:t xml:space="preserve"> (</w:t>
      </w:r>
      <w:r w:rsidR="00D1478D" w:rsidRPr="00C20138">
        <w:t>https://youtu.be/TfkNkrKMF5c</w:t>
      </w:r>
      <w:r w:rsidR="00D473D1">
        <w:t>).</w:t>
      </w:r>
      <w:r w:rsidR="00D1478D">
        <w:t xml:space="preserve"> You can also read about and view </w:t>
      </w:r>
      <w:hyperlink r:id="rId9" w:history="1">
        <w:r w:rsidR="00D1478D" w:rsidRPr="00D1478D">
          <w:rPr>
            <w:rStyle w:val="Hyperlink"/>
          </w:rPr>
          <w:t>Excel Training Videos</w:t>
        </w:r>
      </w:hyperlink>
      <w:r w:rsidR="00D1478D">
        <w:t>.</w:t>
      </w:r>
    </w:p>
    <w:p w14:paraId="05DDE475" w14:textId="54882294" w:rsidR="00D21C91" w:rsidRPr="00A136E4" w:rsidRDefault="002665FC" w:rsidP="00D21C91">
      <w:r w:rsidRPr="00A136E4">
        <w:t>Instructions for entering the data and using a spreadsheet program, like Microsoft Office Excel or Google sheet</w:t>
      </w:r>
      <w:r w:rsidR="00A136E4" w:rsidRPr="00A136E4">
        <w:t>s</w:t>
      </w:r>
      <w:r w:rsidRPr="00A136E4">
        <w:t>:</w:t>
      </w:r>
    </w:p>
    <w:p w14:paraId="73B45DE8" w14:textId="03E57026" w:rsidR="002665FC" w:rsidRPr="00A136E4" w:rsidRDefault="002665FC" w:rsidP="002665FC">
      <w:pPr>
        <w:pStyle w:val="ListParagraph"/>
        <w:numPr>
          <w:ilvl w:val="0"/>
          <w:numId w:val="32"/>
        </w:numPr>
      </w:pPr>
      <w:r w:rsidRPr="00A136E4">
        <w:t xml:space="preserve">The cells in Table 1 have been left blank for you to record your data.  You can copy and paste the entire table with your data to an Excel file or another spreadsheet program (e.g. Google Sheets). </w:t>
      </w:r>
      <w:r w:rsidR="009347D1" w:rsidRPr="00A136E4">
        <w:t>Specify your sampled part.</w:t>
      </w:r>
    </w:p>
    <w:p w14:paraId="095C0292" w14:textId="16B8A3D1" w:rsidR="00D21C91" w:rsidRPr="00A136E4" w:rsidRDefault="002665FC" w:rsidP="00D21C91">
      <w:pPr>
        <w:pStyle w:val="ListParagraph"/>
        <w:numPr>
          <w:ilvl w:val="0"/>
          <w:numId w:val="32"/>
        </w:numPr>
      </w:pPr>
      <w:r w:rsidRPr="00A136E4">
        <w:t xml:space="preserve">Alternatively, you can use Excel or another spreadsheet program to set up a similar table and enter data into that file.  </w:t>
      </w:r>
      <w:r w:rsidR="009347D1" w:rsidRPr="00A136E4">
        <w:t>Specify your sampled part. C</w:t>
      </w:r>
      <w:r w:rsidRPr="00A136E4">
        <w:t>opy the data and paste into Table 1.</w:t>
      </w:r>
    </w:p>
    <w:p w14:paraId="2C3C2A86" w14:textId="5766680E" w:rsidR="00C76644" w:rsidRPr="009347D1" w:rsidRDefault="00C76644" w:rsidP="009347D1">
      <w:pPr>
        <w:pStyle w:val="CaptionH4"/>
      </w:pPr>
      <w:r w:rsidRPr="009347D1">
        <w:t xml:space="preserve">Table </w:t>
      </w:r>
      <w:r w:rsidR="00EF4836">
        <w:fldChar w:fldCharType="begin"/>
      </w:r>
      <w:r w:rsidR="00EF4836">
        <w:instrText xml:space="preserve"> SEQ Table \*</w:instrText>
      </w:r>
      <w:r w:rsidR="00EF4836">
        <w:instrText xml:space="preserve"> ARABIC </w:instrText>
      </w:r>
      <w:r w:rsidR="00EF4836">
        <w:fldChar w:fldCharType="separate"/>
      </w:r>
      <w:r w:rsidR="009347D1">
        <w:rPr>
          <w:noProof/>
        </w:rPr>
        <w:t>1</w:t>
      </w:r>
      <w:r w:rsidR="00EF4836">
        <w:rPr>
          <w:noProof/>
        </w:rPr>
        <w:fldChar w:fldCharType="end"/>
      </w:r>
      <w:r w:rsidRPr="009347D1">
        <w:t>. Number of chocolate chips per cookie, by estimating, sampling and counting all</w:t>
      </w:r>
    </w:p>
    <w:tbl>
      <w:tblPr>
        <w:tblW w:w="8280" w:type="dxa"/>
        <w:tblCellMar>
          <w:left w:w="0" w:type="dxa"/>
          <w:right w:w="0" w:type="dxa"/>
        </w:tblCellMar>
        <w:tblLook w:val="04A0" w:firstRow="1" w:lastRow="0" w:firstColumn="1" w:lastColumn="0" w:noHBand="0" w:noVBand="1"/>
        <w:tblDescription w:val="Table 1 is for entering the results from the cookie chocolate chips lab expriement.  There are five columns and 16 rows, one for each cookie.  Column 1 is the cookie number, Column 2 is the estimated total chocolate chips for that cookie. Column 3 is the total number counted from sampling. Column 4 is the actual number of chips from  counting all chips."/>
      </w:tblPr>
      <w:tblGrid>
        <w:gridCol w:w="1240"/>
        <w:gridCol w:w="1760"/>
        <w:gridCol w:w="1760"/>
        <w:gridCol w:w="1760"/>
        <w:gridCol w:w="1760"/>
      </w:tblGrid>
      <w:tr w:rsidR="009347D1" w:rsidRPr="009347D1" w14:paraId="2DD262D0" w14:textId="77777777" w:rsidTr="009347D1">
        <w:trPr>
          <w:divId w:val="363530041"/>
          <w:cantSplit/>
          <w:trHeight w:val="510"/>
          <w:tblHeader/>
        </w:trPr>
        <w:tc>
          <w:tcPr>
            <w:tcW w:w="12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1AAD6872" w14:textId="77777777" w:rsidR="009347D1" w:rsidRPr="009347D1" w:rsidRDefault="009347D1" w:rsidP="009347D1">
            <w:pPr>
              <w:widowControl/>
              <w:spacing w:after="0" w:line="240" w:lineRule="auto"/>
              <w:rPr>
                <w:rFonts w:eastAsia="Times New Roman" w:cs="Arial"/>
                <w:b/>
                <w:bCs/>
                <w:color w:val="auto"/>
              </w:rPr>
            </w:pPr>
            <w:r w:rsidRPr="009347D1">
              <w:rPr>
                <w:rFonts w:eastAsia="Times New Roman" w:cs="Arial"/>
                <w:b/>
                <w:bCs/>
                <w:color w:val="auto"/>
              </w:rPr>
              <w:t xml:space="preserve">Cookie </w:t>
            </w:r>
          </w:p>
        </w:tc>
        <w:tc>
          <w:tcPr>
            <w:tcW w:w="17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098CABB8" w14:textId="77777777" w:rsidR="009347D1" w:rsidRPr="009347D1" w:rsidRDefault="009347D1" w:rsidP="009347D1">
            <w:pPr>
              <w:widowControl/>
              <w:spacing w:after="0" w:line="240" w:lineRule="auto"/>
              <w:rPr>
                <w:rFonts w:eastAsia="Times New Roman" w:cs="Arial"/>
                <w:b/>
                <w:bCs/>
                <w:color w:val="auto"/>
              </w:rPr>
            </w:pPr>
            <w:r w:rsidRPr="009347D1">
              <w:rPr>
                <w:rFonts w:eastAsia="Times New Roman" w:cs="Arial"/>
                <w:b/>
                <w:bCs/>
                <w:color w:val="auto"/>
              </w:rPr>
              <w:t>Estimated</w:t>
            </w:r>
          </w:p>
        </w:tc>
        <w:tc>
          <w:tcPr>
            <w:tcW w:w="17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74A45E33" w14:textId="77777777" w:rsidR="009347D1" w:rsidRPr="009347D1" w:rsidRDefault="009347D1" w:rsidP="009347D1">
            <w:pPr>
              <w:widowControl/>
              <w:spacing w:after="0" w:line="240" w:lineRule="auto"/>
              <w:rPr>
                <w:rFonts w:eastAsia="Times New Roman" w:cs="Arial"/>
                <w:b/>
                <w:bCs/>
                <w:color w:val="auto"/>
              </w:rPr>
            </w:pPr>
            <w:r w:rsidRPr="009347D1">
              <w:rPr>
                <w:rFonts w:eastAsia="Times New Roman" w:cs="Arial"/>
                <w:b/>
                <w:bCs/>
                <w:color w:val="auto"/>
              </w:rPr>
              <w:t>Sampled Part</w:t>
            </w:r>
          </w:p>
        </w:tc>
        <w:tc>
          <w:tcPr>
            <w:tcW w:w="17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60BEB8BF" w14:textId="77777777" w:rsidR="009347D1" w:rsidRPr="009347D1" w:rsidRDefault="009347D1" w:rsidP="009347D1">
            <w:pPr>
              <w:widowControl/>
              <w:spacing w:after="0" w:line="240" w:lineRule="auto"/>
              <w:rPr>
                <w:rFonts w:eastAsia="Times New Roman" w:cs="Arial"/>
                <w:b/>
                <w:bCs/>
                <w:color w:val="auto"/>
              </w:rPr>
            </w:pPr>
            <w:r w:rsidRPr="009347D1">
              <w:rPr>
                <w:rFonts w:eastAsia="Times New Roman" w:cs="Arial"/>
                <w:b/>
                <w:bCs/>
                <w:color w:val="auto"/>
              </w:rPr>
              <w:t>Sampled Total</w:t>
            </w:r>
          </w:p>
        </w:tc>
        <w:tc>
          <w:tcPr>
            <w:tcW w:w="17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0FC258B9" w14:textId="77777777" w:rsidR="009347D1" w:rsidRPr="009347D1" w:rsidRDefault="009347D1" w:rsidP="009347D1">
            <w:pPr>
              <w:widowControl/>
              <w:spacing w:after="0" w:line="240" w:lineRule="auto"/>
              <w:rPr>
                <w:rFonts w:eastAsia="Times New Roman" w:cs="Arial"/>
                <w:b/>
                <w:bCs/>
                <w:color w:val="auto"/>
              </w:rPr>
            </w:pPr>
            <w:r w:rsidRPr="009347D1">
              <w:rPr>
                <w:rFonts w:eastAsia="Times New Roman" w:cs="Arial"/>
                <w:b/>
                <w:bCs/>
                <w:color w:val="auto"/>
              </w:rPr>
              <w:t xml:space="preserve">Actual </w:t>
            </w:r>
          </w:p>
        </w:tc>
      </w:tr>
      <w:tr w:rsidR="009347D1" w:rsidRPr="009347D1" w14:paraId="55170937" w14:textId="77777777">
        <w:trPr>
          <w:divId w:val="363530041"/>
          <w:trHeight w:val="290"/>
        </w:trPr>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7B25827A" w14:textId="77777777" w:rsidR="009347D1" w:rsidRPr="009347D1" w:rsidRDefault="009347D1" w:rsidP="009347D1">
            <w:pPr>
              <w:widowControl/>
              <w:spacing w:after="0" w:line="240" w:lineRule="auto"/>
              <w:jc w:val="center"/>
              <w:rPr>
                <w:rStyle w:val="Strong"/>
              </w:rPr>
            </w:pPr>
            <w:r w:rsidRPr="009347D1">
              <w:rPr>
                <w:rStyle w:val="Strong"/>
              </w:rPr>
              <w:t>1</w:t>
            </w:r>
          </w:p>
        </w:tc>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690B7602"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77BB15F2"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5F45E258"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17092682"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r>
      <w:tr w:rsidR="009347D1" w:rsidRPr="009347D1" w14:paraId="2C714FB2" w14:textId="77777777">
        <w:trPr>
          <w:divId w:val="363530041"/>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6FC96176" w14:textId="77777777" w:rsidR="009347D1" w:rsidRPr="009347D1" w:rsidRDefault="009347D1" w:rsidP="009347D1">
            <w:pPr>
              <w:widowControl/>
              <w:spacing w:after="0" w:line="240" w:lineRule="auto"/>
              <w:jc w:val="center"/>
              <w:rPr>
                <w:rStyle w:val="Strong"/>
              </w:rPr>
            </w:pPr>
            <w:r w:rsidRPr="009347D1">
              <w:rPr>
                <w:rStyle w:val="Strong"/>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BACEDF2"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4311CFA"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B318845"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3645BD06"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r>
      <w:tr w:rsidR="009347D1" w:rsidRPr="009347D1" w14:paraId="326DA587" w14:textId="77777777">
        <w:trPr>
          <w:divId w:val="363530041"/>
          <w:trHeight w:val="290"/>
        </w:trPr>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120B2234" w14:textId="77777777" w:rsidR="009347D1" w:rsidRPr="009347D1" w:rsidRDefault="009347D1" w:rsidP="009347D1">
            <w:pPr>
              <w:widowControl/>
              <w:spacing w:after="0" w:line="240" w:lineRule="auto"/>
              <w:jc w:val="center"/>
              <w:rPr>
                <w:rStyle w:val="Strong"/>
              </w:rPr>
            </w:pPr>
            <w:r w:rsidRPr="009347D1">
              <w:rPr>
                <w:rStyle w:val="Strong"/>
              </w:rPr>
              <w:t>3</w:t>
            </w:r>
          </w:p>
        </w:tc>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502BE3C1"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3ECD4C2A"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64EFB40F"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5ADB8441"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r>
      <w:tr w:rsidR="009347D1" w:rsidRPr="009347D1" w14:paraId="4D4D1C53" w14:textId="77777777">
        <w:trPr>
          <w:divId w:val="363530041"/>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337405CF" w14:textId="77777777" w:rsidR="009347D1" w:rsidRPr="009347D1" w:rsidRDefault="009347D1" w:rsidP="009347D1">
            <w:pPr>
              <w:widowControl/>
              <w:spacing w:after="0" w:line="240" w:lineRule="auto"/>
              <w:jc w:val="center"/>
              <w:rPr>
                <w:rStyle w:val="Strong"/>
              </w:rPr>
            </w:pPr>
            <w:r w:rsidRPr="009347D1">
              <w:rPr>
                <w:rStyle w:val="Strong"/>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50FA0E8"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39C9B6E"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A0398CF"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270A32D7"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r>
      <w:tr w:rsidR="009347D1" w:rsidRPr="009347D1" w14:paraId="1197D014" w14:textId="77777777">
        <w:trPr>
          <w:divId w:val="363530041"/>
          <w:trHeight w:val="290"/>
        </w:trPr>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22447B2A" w14:textId="77777777" w:rsidR="009347D1" w:rsidRPr="009347D1" w:rsidRDefault="009347D1" w:rsidP="009347D1">
            <w:pPr>
              <w:widowControl/>
              <w:spacing w:after="0" w:line="240" w:lineRule="auto"/>
              <w:jc w:val="center"/>
              <w:rPr>
                <w:rStyle w:val="Strong"/>
              </w:rPr>
            </w:pPr>
            <w:r w:rsidRPr="009347D1">
              <w:rPr>
                <w:rStyle w:val="Strong"/>
              </w:rPr>
              <w:t>5</w:t>
            </w:r>
          </w:p>
        </w:tc>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3835BA06"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002E41C3"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099D978E"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7DCBE186"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r>
      <w:tr w:rsidR="009347D1" w:rsidRPr="009347D1" w14:paraId="54837568" w14:textId="77777777">
        <w:trPr>
          <w:divId w:val="363530041"/>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081643F2" w14:textId="77777777" w:rsidR="009347D1" w:rsidRPr="009347D1" w:rsidRDefault="009347D1" w:rsidP="009347D1">
            <w:pPr>
              <w:widowControl/>
              <w:spacing w:after="0" w:line="240" w:lineRule="auto"/>
              <w:jc w:val="center"/>
              <w:rPr>
                <w:rStyle w:val="Strong"/>
              </w:rPr>
            </w:pPr>
            <w:r w:rsidRPr="009347D1">
              <w:rPr>
                <w:rStyle w:val="Strong"/>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93942A0"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4BDD84F"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21FFC8F"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2028B3B9"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r>
      <w:tr w:rsidR="009347D1" w:rsidRPr="009347D1" w14:paraId="2A12042B" w14:textId="77777777">
        <w:trPr>
          <w:divId w:val="363530041"/>
          <w:trHeight w:val="290"/>
        </w:trPr>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523C0646" w14:textId="77777777" w:rsidR="009347D1" w:rsidRPr="009347D1" w:rsidRDefault="009347D1" w:rsidP="009347D1">
            <w:pPr>
              <w:widowControl/>
              <w:spacing w:after="0" w:line="240" w:lineRule="auto"/>
              <w:jc w:val="center"/>
              <w:rPr>
                <w:rStyle w:val="Strong"/>
              </w:rPr>
            </w:pPr>
            <w:r w:rsidRPr="009347D1">
              <w:rPr>
                <w:rStyle w:val="Strong"/>
              </w:rPr>
              <w:t>7</w:t>
            </w:r>
          </w:p>
        </w:tc>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63C9900E"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46A8671E"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4588B14E"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2806DB26"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r>
      <w:tr w:rsidR="009347D1" w:rsidRPr="009347D1" w14:paraId="14A58406" w14:textId="77777777">
        <w:trPr>
          <w:divId w:val="363530041"/>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1036A46A" w14:textId="77777777" w:rsidR="009347D1" w:rsidRPr="009347D1" w:rsidRDefault="009347D1" w:rsidP="009347D1">
            <w:pPr>
              <w:widowControl/>
              <w:spacing w:after="0" w:line="240" w:lineRule="auto"/>
              <w:jc w:val="center"/>
              <w:rPr>
                <w:rStyle w:val="Strong"/>
              </w:rPr>
            </w:pPr>
            <w:r w:rsidRPr="009347D1">
              <w:rPr>
                <w:rStyle w:val="Strong"/>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B4E323A"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1E9ABFF"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C780FB5"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44FF63D4"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r>
      <w:tr w:rsidR="009347D1" w:rsidRPr="009347D1" w14:paraId="2B3CF5E0" w14:textId="77777777">
        <w:trPr>
          <w:divId w:val="363530041"/>
          <w:trHeight w:val="290"/>
        </w:trPr>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2CC6A303" w14:textId="77777777" w:rsidR="009347D1" w:rsidRPr="009347D1" w:rsidRDefault="009347D1" w:rsidP="009347D1">
            <w:pPr>
              <w:widowControl/>
              <w:spacing w:after="0" w:line="240" w:lineRule="auto"/>
              <w:jc w:val="center"/>
              <w:rPr>
                <w:rStyle w:val="Strong"/>
              </w:rPr>
            </w:pPr>
            <w:r w:rsidRPr="009347D1">
              <w:rPr>
                <w:rStyle w:val="Strong"/>
              </w:rPr>
              <w:t>9</w:t>
            </w:r>
          </w:p>
        </w:tc>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5B6872D8"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510AB09E"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222689AC"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3B7C5105"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r>
      <w:tr w:rsidR="009347D1" w:rsidRPr="009347D1" w14:paraId="1D510C0E" w14:textId="77777777">
        <w:trPr>
          <w:divId w:val="363530041"/>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5CB149AC" w14:textId="77777777" w:rsidR="009347D1" w:rsidRPr="009347D1" w:rsidRDefault="009347D1" w:rsidP="009347D1">
            <w:pPr>
              <w:widowControl/>
              <w:spacing w:after="0" w:line="240" w:lineRule="auto"/>
              <w:jc w:val="center"/>
              <w:rPr>
                <w:rStyle w:val="Strong"/>
              </w:rPr>
            </w:pPr>
            <w:r w:rsidRPr="009347D1">
              <w:rPr>
                <w:rStyle w:val="Strong"/>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8642746"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5436F76"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717E334"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0A73F37F"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r>
      <w:tr w:rsidR="009347D1" w:rsidRPr="009347D1" w14:paraId="433040D2" w14:textId="77777777">
        <w:trPr>
          <w:divId w:val="363530041"/>
          <w:trHeight w:val="290"/>
        </w:trPr>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49484269" w14:textId="77777777" w:rsidR="009347D1" w:rsidRPr="009347D1" w:rsidRDefault="009347D1" w:rsidP="009347D1">
            <w:pPr>
              <w:widowControl/>
              <w:spacing w:after="0" w:line="240" w:lineRule="auto"/>
              <w:jc w:val="center"/>
              <w:rPr>
                <w:rStyle w:val="Strong"/>
              </w:rPr>
            </w:pPr>
            <w:r w:rsidRPr="009347D1">
              <w:rPr>
                <w:rStyle w:val="Strong"/>
              </w:rPr>
              <w:t>11</w:t>
            </w:r>
          </w:p>
        </w:tc>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7428A15D"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55C36A37"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44CE9C84"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45575A4E"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r>
      <w:tr w:rsidR="009347D1" w:rsidRPr="009347D1" w14:paraId="5AD50237" w14:textId="77777777">
        <w:trPr>
          <w:divId w:val="363530041"/>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2D339401" w14:textId="77777777" w:rsidR="009347D1" w:rsidRPr="009347D1" w:rsidRDefault="009347D1" w:rsidP="009347D1">
            <w:pPr>
              <w:widowControl/>
              <w:spacing w:after="0" w:line="240" w:lineRule="auto"/>
              <w:jc w:val="center"/>
              <w:rPr>
                <w:rStyle w:val="Strong"/>
              </w:rPr>
            </w:pPr>
            <w:r w:rsidRPr="009347D1">
              <w:rPr>
                <w:rStyle w:val="Strong"/>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EC1AA6E"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6B3FD0D"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1FFB350"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598EEADD"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r>
      <w:tr w:rsidR="009347D1" w:rsidRPr="009347D1" w14:paraId="753A860D" w14:textId="77777777">
        <w:trPr>
          <w:divId w:val="363530041"/>
          <w:trHeight w:val="290"/>
        </w:trPr>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38C2E155" w14:textId="77777777" w:rsidR="009347D1" w:rsidRPr="009347D1" w:rsidRDefault="009347D1" w:rsidP="009347D1">
            <w:pPr>
              <w:widowControl/>
              <w:spacing w:after="0" w:line="240" w:lineRule="auto"/>
              <w:jc w:val="center"/>
              <w:rPr>
                <w:rStyle w:val="Strong"/>
              </w:rPr>
            </w:pPr>
            <w:r w:rsidRPr="009347D1">
              <w:rPr>
                <w:rStyle w:val="Strong"/>
              </w:rPr>
              <w:t>13</w:t>
            </w:r>
          </w:p>
        </w:tc>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274B3C31"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0C50F421"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18B23EAD"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091B3E87"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r>
      <w:tr w:rsidR="009347D1" w:rsidRPr="009347D1" w14:paraId="23451D61" w14:textId="77777777">
        <w:trPr>
          <w:divId w:val="363530041"/>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613585B9" w14:textId="77777777" w:rsidR="009347D1" w:rsidRPr="009347D1" w:rsidRDefault="009347D1" w:rsidP="009347D1">
            <w:pPr>
              <w:widowControl/>
              <w:spacing w:after="0" w:line="240" w:lineRule="auto"/>
              <w:jc w:val="center"/>
              <w:rPr>
                <w:rStyle w:val="Strong"/>
              </w:rPr>
            </w:pPr>
            <w:r w:rsidRPr="009347D1">
              <w:rPr>
                <w:rStyle w:val="Strong"/>
              </w:rPr>
              <w:t>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D5804B7"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4B9B9A6"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413CEA0"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76EAA83D"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r>
      <w:tr w:rsidR="009347D1" w:rsidRPr="009347D1" w14:paraId="1A211158" w14:textId="77777777">
        <w:trPr>
          <w:divId w:val="363530041"/>
          <w:trHeight w:val="290"/>
        </w:trPr>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2D84D766" w14:textId="77777777" w:rsidR="009347D1" w:rsidRPr="009347D1" w:rsidRDefault="009347D1" w:rsidP="009347D1">
            <w:pPr>
              <w:widowControl/>
              <w:spacing w:after="0" w:line="240" w:lineRule="auto"/>
              <w:jc w:val="center"/>
              <w:rPr>
                <w:rStyle w:val="Strong"/>
              </w:rPr>
            </w:pPr>
            <w:r w:rsidRPr="009347D1">
              <w:rPr>
                <w:rStyle w:val="Strong"/>
              </w:rPr>
              <w:t>15</w:t>
            </w:r>
          </w:p>
        </w:tc>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5C4830A1"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587E82C1"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086B0008"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0BECE530"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r>
      <w:tr w:rsidR="009347D1" w:rsidRPr="009347D1" w14:paraId="66217F99" w14:textId="77777777">
        <w:trPr>
          <w:divId w:val="363530041"/>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01A32B93" w14:textId="77777777" w:rsidR="009347D1" w:rsidRPr="009347D1" w:rsidRDefault="009347D1" w:rsidP="009347D1">
            <w:pPr>
              <w:widowControl/>
              <w:spacing w:after="0" w:line="240" w:lineRule="auto"/>
              <w:jc w:val="center"/>
              <w:rPr>
                <w:rStyle w:val="Strong"/>
              </w:rPr>
            </w:pPr>
            <w:r w:rsidRPr="009347D1">
              <w:rPr>
                <w:rStyle w:val="Strong"/>
              </w:rPr>
              <w:t>16</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6BCB4845"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70A05CCD"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531512D7"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6A80B15F" w14:textId="77777777" w:rsidR="009347D1" w:rsidRPr="009347D1" w:rsidRDefault="009347D1" w:rsidP="009347D1">
            <w:pPr>
              <w:widowControl/>
              <w:spacing w:after="0" w:line="240" w:lineRule="auto"/>
              <w:rPr>
                <w:rFonts w:ascii="Calibri" w:eastAsia="Times New Roman" w:hAnsi="Calibri"/>
                <w:sz w:val="22"/>
                <w:szCs w:val="22"/>
              </w:rPr>
            </w:pPr>
            <w:r w:rsidRPr="009347D1">
              <w:rPr>
                <w:rFonts w:ascii="Calibri" w:eastAsia="Times New Roman" w:hAnsi="Calibri"/>
                <w:sz w:val="22"/>
                <w:szCs w:val="22"/>
              </w:rPr>
              <w:t> </w:t>
            </w:r>
          </w:p>
        </w:tc>
      </w:tr>
    </w:tbl>
    <w:p w14:paraId="26E1C1BA" w14:textId="7368811F" w:rsidR="009347D1" w:rsidRDefault="009347D1" w:rsidP="009347D1">
      <w:pPr>
        <w:pStyle w:val="Caption"/>
        <w:divId w:val="1536115094"/>
      </w:pPr>
      <w:r>
        <w:lastRenderedPageBreak/>
        <w:t xml:space="preserve">Table </w:t>
      </w:r>
      <w:r w:rsidR="00EF4836">
        <w:fldChar w:fldCharType="begin"/>
      </w:r>
      <w:r w:rsidR="00EF4836">
        <w:instrText xml:space="preserve"> SEQ Table \* ARABIC </w:instrText>
      </w:r>
      <w:r w:rsidR="00EF4836">
        <w:fldChar w:fldCharType="separate"/>
      </w:r>
      <w:r>
        <w:rPr>
          <w:noProof/>
        </w:rPr>
        <w:t>2</w:t>
      </w:r>
      <w:r w:rsidR="00EF4836">
        <w:rPr>
          <w:noProof/>
        </w:rPr>
        <w:fldChar w:fldCharType="end"/>
      </w:r>
      <w:r>
        <w:t xml:space="preserve">. </w:t>
      </w:r>
      <w:r w:rsidRPr="009347D1">
        <w:t>Estimated, sampled and actual chocolate chips per cookie, by bin</w:t>
      </w:r>
    </w:p>
    <w:tbl>
      <w:tblPr>
        <w:tblW w:w="8455" w:type="dxa"/>
        <w:tblCellMar>
          <w:left w:w="0" w:type="dxa"/>
          <w:right w:w="0" w:type="dxa"/>
        </w:tblCellMar>
        <w:tblLook w:val="04A0" w:firstRow="1" w:lastRow="0" w:firstColumn="1" w:lastColumn="0" w:noHBand="0" w:noVBand="1"/>
        <w:tblDescription w:val="Table 2 has empty cells  for entering the results from the cookie chocolate chips lab expriement.  There are four columns and 8 rows. Column 1 is the bin of chococlate chips per cookie.  Column 2 is the estimated number of cookies with that bin.  Column 3 is the number of cookes with the bin from the sampling. Column 4 is the number of cookies where the actual value totaled the bin."/>
      </w:tblPr>
      <w:tblGrid>
        <w:gridCol w:w="3415"/>
        <w:gridCol w:w="1560"/>
        <w:gridCol w:w="1420"/>
        <w:gridCol w:w="2060"/>
      </w:tblGrid>
      <w:tr w:rsidR="009347D1" w:rsidRPr="009347D1" w14:paraId="1A5E13E9" w14:textId="77777777" w:rsidTr="00376864">
        <w:trPr>
          <w:divId w:val="1536115094"/>
          <w:cantSplit/>
          <w:trHeight w:val="735"/>
          <w:tblHeader/>
        </w:trPr>
        <w:tc>
          <w:tcPr>
            <w:tcW w:w="341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6854F7AA" w14:textId="77777777" w:rsidR="009347D1" w:rsidRPr="009347D1" w:rsidRDefault="009347D1" w:rsidP="009347D1">
            <w:pPr>
              <w:widowControl/>
              <w:spacing w:after="0" w:line="240" w:lineRule="auto"/>
              <w:rPr>
                <w:rFonts w:eastAsia="Times New Roman" w:cs="Arial"/>
                <w:b/>
                <w:bCs/>
                <w:color w:val="auto"/>
              </w:rPr>
            </w:pPr>
            <w:r w:rsidRPr="009347D1">
              <w:rPr>
                <w:rFonts w:eastAsia="Times New Roman" w:cs="Arial"/>
                <w:b/>
                <w:bCs/>
                <w:color w:val="auto"/>
              </w:rPr>
              <w:t>Bin</w:t>
            </w:r>
            <w:r w:rsidRPr="009347D1">
              <w:rPr>
                <w:rFonts w:eastAsia="Times New Roman" w:cs="Arial"/>
                <w:b/>
                <w:bCs/>
                <w:color w:val="auto"/>
              </w:rPr>
              <w:br/>
              <w:t>(Chocolate Chips per Cookie)</w:t>
            </w:r>
          </w:p>
        </w:tc>
        <w:tc>
          <w:tcPr>
            <w:tcW w:w="15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1EAE1737" w14:textId="77777777" w:rsidR="009347D1" w:rsidRPr="009347D1" w:rsidRDefault="009347D1" w:rsidP="009347D1">
            <w:pPr>
              <w:widowControl/>
              <w:spacing w:after="0" w:line="240" w:lineRule="auto"/>
              <w:rPr>
                <w:rFonts w:eastAsia="Times New Roman" w:cs="Arial"/>
                <w:b/>
                <w:bCs/>
                <w:color w:val="auto"/>
              </w:rPr>
            </w:pPr>
            <w:r w:rsidRPr="009347D1">
              <w:rPr>
                <w:rFonts w:eastAsia="Times New Roman" w:cs="Arial"/>
                <w:b/>
                <w:bCs/>
                <w:color w:val="auto"/>
              </w:rPr>
              <w:t>Estimated</w:t>
            </w:r>
            <w:r w:rsidRPr="009347D1">
              <w:rPr>
                <w:rFonts w:eastAsia="Times New Roman" w:cs="Arial"/>
                <w:b/>
                <w:bCs/>
                <w:color w:val="auto"/>
              </w:rPr>
              <w:br/>
              <w:t>Value</w:t>
            </w:r>
          </w:p>
        </w:tc>
        <w:tc>
          <w:tcPr>
            <w:tcW w:w="14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17BD6662" w14:textId="77777777" w:rsidR="009347D1" w:rsidRPr="009347D1" w:rsidRDefault="009347D1" w:rsidP="009347D1">
            <w:pPr>
              <w:widowControl/>
              <w:spacing w:after="0" w:line="240" w:lineRule="auto"/>
              <w:rPr>
                <w:rFonts w:eastAsia="Times New Roman" w:cs="Arial"/>
                <w:b/>
                <w:bCs/>
                <w:color w:val="auto"/>
              </w:rPr>
            </w:pPr>
            <w:r w:rsidRPr="009347D1">
              <w:rPr>
                <w:rFonts w:eastAsia="Times New Roman" w:cs="Arial"/>
                <w:b/>
                <w:bCs/>
                <w:color w:val="auto"/>
              </w:rPr>
              <w:t>Sampled</w:t>
            </w:r>
            <w:r w:rsidRPr="009347D1">
              <w:rPr>
                <w:rFonts w:eastAsia="Times New Roman" w:cs="Arial"/>
                <w:b/>
                <w:bCs/>
                <w:color w:val="auto"/>
              </w:rPr>
              <w:br/>
              <w:t>Value</w:t>
            </w:r>
          </w:p>
        </w:tc>
        <w:tc>
          <w:tcPr>
            <w:tcW w:w="20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80D896E" w14:textId="77777777" w:rsidR="009347D1" w:rsidRPr="009347D1" w:rsidRDefault="009347D1" w:rsidP="009347D1">
            <w:pPr>
              <w:widowControl/>
              <w:spacing w:after="0" w:line="240" w:lineRule="auto"/>
              <w:rPr>
                <w:rFonts w:eastAsia="Times New Roman" w:cs="Arial"/>
                <w:b/>
                <w:bCs/>
                <w:color w:val="auto"/>
              </w:rPr>
            </w:pPr>
            <w:r w:rsidRPr="009347D1">
              <w:rPr>
                <w:rFonts w:eastAsia="Times New Roman" w:cs="Arial"/>
                <w:b/>
                <w:bCs/>
                <w:color w:val="auto"/>
              </w:rPr>
              <w:t>Actual</w:t>
            </w:r>
            <w:r w:rsidRPr="009347D1">
              <w:rPr>
                <w:rFonts w:eastAsia="Times New Roman" w:cs="Arial"/>
                <w:b/>
                <w:bCs/>
                <w:color w:val="auto"/>
              </w:rPr>
              <w:br/>
              <w:t>Value</w:t>
            </w:r>
          </w:p>
        </w:tc>
      </w:tr>
      <w:tr w:rsidR="009347D1" w:rsidRPr="009347D1" w14:paraId="21BF4566" w14:textId="77777777" w:rsidTr="009347D1">
        <w:trPr>
          <w:divId w:val="1536115094"/>
          <w:trHeight w:val="310"/>
        </w:trPr>
        <w:tc>
          <w:tcPr>
            <w:tcW w:w="3415" w:type="dxa"/>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262E880B" w14:textId="77777777" w:rsidR="009347D1" w:rsidRPr="009347D1" w:rsidRDefault="009347D1" w:rsidP="009347D1">
            <w:pPr>
              <w:widowControl/>
              <w:spacing w:after="0" w:line="240" w:lineRule="auto"/>
              <w:jc w:val="center"/>
              <w:rPr>
                <w:rStyle w:val="Strong"/>
              </w:rPr>
            </w:pPr>
            <w:r w:rsidRPr="009347D1">
              <w:rPr>
                <w:rStyle w:val="Strong"/>
              </w:rPr>
              <w:t>0 to 5</w:t>
            </w:r>
          </w:p>
        </w:tc>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6225E2E3" w14:textId="77777777" w:rsidR="009347D1" w:rsidRPr="009347D1" w:rsidRDefault="009347D1" w:rsidP="009347D1">
            <w:pPr>
              <w:widowControl/>
              <w:spacing w:after="0" w:line="240" w:lineRule="auto"/>
              <w:rPr>
                <w:rFonts w:ascii="Calibri" w:eastAsia="Times New Roman" w:hAnsi="Calibri"/>
              </w:rPr>
            </w:pPr>
            <w:r w:rsidRPr="009347D1">
              <w:rPr>
                <w:rFonts w:ascii="Calibri" w:eastAsia="Times New Roman" w:hAnsi="Calibri"/>
              </w:rPr>
              <w:t> </w:t>
            </w:r>
          </w:p>
        </w:tc>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627E16F3" w14:textId="77777777" w:rsidR="009347D1" w:rsidRPr="009347D1" w:rsidRDefault="009347D1" w:rsidP="009347D1">
            <w:pPr>
              <w:widowControl/>
              <w:spacing w:after="0" w:line="240" w:lineRule="auto"/>
              <w:rPr>
                <w:rFonts w:ascii="Calibri" w:eastAsia="Times New Roman" w:hAnsi="Calibri"/>
              </w:rPr>
            </w:pPr>
            <w:r w:rsidRPr="009347D1">
              <w:rPr>
                <w:rFonts w:ascii="Calibri" w:eastAsia="Times New Roman" w:hAnsi="Calibri"/>
              </w:rPr>
              <w:t> </w:t>
            </w:r>
          </w:p>
        </w:tc>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1A43451E" w14:textId="77777777" w:rsidR="009347D1" w:rsidRPr="009347D1" w:rsidRDefault="009347D1" w:rsidP="009347D1">
            <w:pPr>
              <w:widowControl/>
              <w:spacing w:after="0" w:line="240" w:lineRule="auto"/>
              <w:rPr>
                <w:rFonts w:ascii="Calibri" w:eastAsia="Times New Roman" w:hAnsi="Calibri"/>
              </w:rPr>
            </w:pPr>
            <w:r w:rsidRPr="009347D1">
              <w:rPr>
                <w:rFonts w:ascii="Calibri" w:eastAsia="Times New Roman" w:hAnsi="Calibri"/>
              </w:rPr>
              <w:t> </w:t>
            </w:r>
          </w:p>
        </w:tc>
      </w:tr>
      <w:tr w:rsidR="009347D1" w:rsidRPr="009347D1" w14:paraId="5EF0E35A" w14:textId="77777777" w:rsidTr="009347D1">
        <w:trPr>
          <w:divId w:val="1536115094"/>
          <w:trHeight w:val="310"/>
        </w:trPr>
        <w:tc>
          <w:tcPr>
            <w:tcW w:w="34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41D6280E" w14:textId="77777777" w:rsidR="009347D1" w:rsidRPr="009347D1" w:rsidRDefault="009347D1" w:rsidP="009347D1">
            <w:pPr>
              <w:widowControl/>
              <w:spacing w:after="0" w:line="240" w:lineRule="auto"/>
              <w:jc w:val="center"/>
              <w:rPr>
                <w:rStyle w:val="Strong"/>
              </w:rPr>
            </w:pPr>
            <w:r w:rsidRPr="009347D1">
              <w:rPr>
                <w:rStyle w:val="Strong"/>
              </w:rPr>
              <w:t>5 to 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FCB7E4C" w14:textId="77777777" w:rsidR="009347D1" w:rsidRPr="009347D1" w:rsidRDefault="009347D1" w:rsidP="009347D1">
            <w:pPr>
              <w:widowControl/>
              <w:spacing w:after="0" w:line="240" w:lineRule="auto"/>
              <w:rPr>
                <w:rFonts w:ascii="Calibri" w:eastAsia="Times New Roman" w:hAnsi="Calibri"/>
              </w:rPr>
            </w:pPr>
            <w:r w:rsidRPr="009347D1">
              <w:rPr>
                <w:rFonts w:ascii="Calibri" w:eastAsia="Times New Roman" w:hAnsi="Calibri"/>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CB901F3" w14:textId="77777777" w:rsidR="009347D1" w:rsidRPr="009347D1" w:rsidRDefault="009347D1" w:rsidP="009347D1">
            <w:pPr>
              <w:widowControl/>
              <w:spacing w:after="0" w:line="240" w:lineRule="auto"/>
              <w:rPr>
                <w:rFonts w:ascii="Calibri" w:eastAsia="Times New Roman" w:hAnsi="Calibri"/>
              </w:rPr>
            </w:pPr>
            <w:r w:rsidRPr="009347D1">
              <w:rPr>
                <w:rFonts w:ascii="Calibri" w:eastAsia="Times New Roman" w:hAnsi="Calibri"/>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708CA708" w14:textId="77777777" w:rsidR="009347D1" w:rsidRPr="009347D1" w:rsidRDefault="009347D1" w:rsidP="009347D1">
            <w:pPr>
              <w:widowControl/>
              <w:spacing w:after="0" w:line="240" w:lineRule="auto"/>
              <w:rPr>
                <w:rFonts w:ascii="Calibri" w:eastAsia="Times New Roman" w:hAnsi="Calibri"/>
              </w:rPr>
            </w:pPr>
            <w:r w:rsidRPr="009347D1">
              <w:rPr>
                <w:rFonts w:ascii="Calibri" w:eastAsia="Times New Roman" w:hAnsi="Calibri"/>
              </w:rPr>
              <w:t> </w:t>
            </w:r>
          </w:p>
        </w:tc>
      </w:tr>
      <w:tr w:rsidR="009347D1" w:rsidRPr="009347D1" w14:paraId="0B1547C0" w14:textId="77777777" w:rsidTr="009347D1">
        <w:trPr>
          <w:divId w:val="1536115094"/>
          <w:trHeight w:val="310"/>
        </w:trPr>
        <w:tc>
          <w:tcPr>
            <w:tcW w:w="3415" w:type="dxa"/>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5A4EE0DD" w14:textId="77777777" w:rsidR="009347D1" w:rsidRPr="009347D1" w:rsidRDefault="009347D1" w:rsidP="009347D1">
            <w:pPr>
              <w:widowControl/>
              <w:spacing w:after="0" w:line="240" w:lineRule="auto"/>
              <w:jc w:val="center"/>
              <w:rPr>
                <w:rStyle w:val="Strong"/>
              </w:rPr>
            </w:pPr>
            <w:r w:rsidRPr="009347D1">
              <w:rPr>
                <w:rStyle w:val="Strong"/>
              </w:rPr>
              <w:t>9 to 12</w:t>
            </w:r>
          </w:p>
        </w:tc>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1F157114" w14:textId="77777777" w:rsidR="009347D1" w:rsidRPr="009347D1" w:rsidRDefault="009347D1" w:rsidP="009347D1">
            <w:pPr>
              <w:widowControl/>
              <w:spacing w:after="0" w:line="240" w:lineRule="auto"/>
              <w:rPr>
                <w:rFonts w:ascii="Calibri" w:eastAsia="Times New Roman" w:hAnsi="Calibri"/>
              </w:rPr>
            </w:pPr>
            <w:r w:rsidRPr="009347D1">
              <w:rPr>
                <w:rFonts w:ascii="Calibri" w:eastAsia="Times New Roman" w:hAnsi="Calibri"/>
              </w:rPr>
              <w:t> </w:t>
            </w:r>
          </w:p>
        </w:tc>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149FCA3C" w14:textId="77777777" w:rsidR="009347D1" w:rsidRPr="009347D1" w:rsidRDefault="009347D1" w:rsidP="009347D1">
            <w:pPr>
              <w:widowControl/>
              <w:spacing w:after="0" w:line="240" w:lineRule="auto"/>
              <w:rPr>
                <w:rFonts w:ascii="Calibri" w:eastAsia="Times New Roman" w:hAnsi="Calibri"/>
              </w:rPr>
            </w:pPr>
            <w:r w:rsidRPr="009347D1">
              <w:rPr>
                <w:rFonts w:ascii="Calibri" w:eastAsia="Times New Roman" w:hAnsi="Calibri"/>
              </w:rPr>
              <w:t> </w:t>
            </w:r>
          </w:p>
        </w:tc>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511E1B97" w14:textId="77777777" w:rsidR="009347D1" w:rsidRPr="009347D1" w:rsidRDefault="009347D1" w:rsidP="009347D1">
            <w:pPr>
              <w:widowControl/>
              <w:spacing w:after="0" w:line="240" w:lineRule="auto"/>
              <w:rPr>
                <w:rFonts w:ascii="Calibri" w:eastAsia="Times New Roman" w:hAnsi="Calibri"/>
              </w:rPr>
            </w:pPr>
            <w:r w:rsidRPr="009347D1">
              <w:rPr>
                <w:rFonts w:ascii="Calibri" w:eastAsia="Times New Roman" w:hAnsi="Calibri"/>
              </w:rPr>
              <w:t> </w:t>
            </w:r>
          </w:p>
        </w:tc>
      </w:tr>
      <w:tr w:rsidR="009347D1" w:rsidRPr="009347D1" w14:paraId="30C91B4D" w14:textId="77777777" w:rsidTr="009347D1">
        <w:trPr>
          <w:divId w:val="1536115094"/>
          <w:trHeight w:val="310"/>
        </w:trPr>
        <w:tc>
          <w:tcPr>
            <w:tcW w:w="34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4A6E46B3" w14:textId="77777777" w:rsidR="009347D1" w:rsidRPr="009347D1" w:rsidRDefault="009347D1" w:rsidP="009347D1">
            <w:pPr>
              <w:widowControl/>
              <w:spacing w:after="0" w:line="240" w:lineRule="auto"/>
              <w:jc w:val="center"/>
              <w:rPr>
                <w:rStyle w:val="Strong"/>
              </w:rPr>
            </w:pPr>
            <w:r w:rsidRPr="009347D1">
              <w:rPr>
                <w:rStyle w:val="Strong"/>
              </w:rPr>
              <w:t>13 to 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39B127A" w14:textId="77777777" w:rsidR="009347D1" w:rsidRPr="009347D1" w:rsidRDefault="009347D1" w:rsidP="009347D1">
            <w:pPr>
              <w:widowControl/>
              <w:spacing w:after="0" w:line="240" w:lineRule="auto"/>
              <w:rPr>
                <w:rFonts w:ascii="Calibri" w:eastAsia="Times New Roman" w:hAnsi="Calibri"/>
              </w:rPr>
            </w:pPr>
            <w:r w:rsidRPr="009347D1">
              <w:rPr>
                <w:rFonts w:ascii="Calibri" w:eastAsia="Times New Roman" w:hAnsi="Calibri"/>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F2096CD" w14:textId="77777777" w:rsidR="009347D1" w:rsidRPr="009347D1" w:rsidRDefault="009347D1" w:rsidP="009347D1">
            <w:pPr>
              <w:widowControl/>
              <w:spacing w:after="0" w:line="240" w:lineRule="auto"/>
              <w:rPr>
                <w:rFonts w:ascii="Calibri" w:eastAsia="Times New Roman" w:hAnsi="Calibri"/>
              </w:rPr>
            </w:pPr>
            <w:r w:rsidRPr="009347D1">
              <w:rPr>
                <w:rFonts w:ascii="Calibri" w:eastAsia="Times New Roman" w:hAnsi="Calibri"/>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5046376C" w14:textId="77777777" w:rsidR="009347D1" w:rsidRPr="009347D1" w:rsidRDefault="009347D1" w:rsidP="009347D1">
            <w:pPr>
              <w:widowControl/>
              <w:spacing w:after="0" w:line="240" w:lineRule="auto"/>
              <w:rPr>
                <w:rFonts w:ascii="Calibri" w:eastAsia="Times New Roman" w:hAnsi="Calibri"/>
              </w:rPr>
            </w:pPr>
            <w:r w:rsidRPr="009347D1">
              <w:rPr>
                <w:rFonts w:ascii="Calibri" w:eastAsia="Times New Roman" w:hAnsi="Calibri"/>
              </w:rPr>
              <w:t> </w:t>
            </w:r>
          </w:p>
        </w:tc>
      </w:tr>
      <w:tr w:rsidR="009347D1" w:rsidRPr="009347D1" w14:paraId="6A377355" w14:textId="77777777" w:rsidTr="009347D1">
        <w:trPr>
          <w:divId w:val="1536115094"/>
          <w:trHeight w:val="310"/>
        </w:trPr>
        <w:tc>
          <w:tcPr>
            <w:tcW w:w="3415" w:type="dxa"/>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2E29367C" w14:textId="77777777" w:rsidR="009347D1" w:rsidRPr="009347D1" w:rsidRDefault="009347D1" w:rsidP="009347D1">
            <w:pPr>
              <w:widowControl/>
              <w:spacing w:after="0" w:line="240" w:lineRule="auto"/>
              <w:jc w:val="center"/>
              <w:rPr>
                <w:rStyle w:val="Strong"/>
              </w:rPr>
            </w:pPr>
            <w:r w:rsidRPr="009347D1">
              <w:rPr>
                <w:rStyle w:val="Strong"/>
              </w:rPr>
              <w:t>17 to 20</w:t>
            </w:r>
          </w:p>
        </w:tc>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7E1C00E5" w14:textId="77777777" w:rsidR="009347D1" w:rsidRPr="009347D1" w:rsidRDefault="009347D1" w:rsidP="009347D1">
            <w:pPr>
              <w:widowControl/>
              <w:spacing w:after="0" w:line="240" w:lineRule="auto"/>
              <w:rPr>
                <w:rFonts w:ascii="Calibri" w:eastAsia="Times New Roman" w:hAnsi="Calibri"/>
              </w:rPr>
            </w:pPr>
            <w:r w:rsidRPr="009347D1">
              <w:rPr>
                <w:rFonts w:ascii="Calibri" w:eastAsia="Times New Roman" w:hAnsi="Calibri"/>
              </w:rPr>
              <w:t> </w:t>
            </w:r>
          </w:p>
        </w:tc>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135B46D5" w14:textId="77777777" w:rsidR="009347D1" w:rsidRPr="009347D1" w:rsidRDefault="009347D1" w:rsidP="009347D1">
            <w:pPr>
              <w:widowControl/>
              <w:spacing w:after="0" w:line="240" w:lineRule="auto"/>
              <w:rPr>
                <w:rFonts w:ascii="Calibri" w:eastAsia="Times New Roman" w:hAnsi="Calibri"/>
              </w:rPr>
            </w:pPr>
            <w:r w:rsidRPr="009347D1">
              <w:rPr>
                <w:rFonts w:ascii="Calibri" w:eastAsia="Times New Roman" w:hAnsi="Calibri"/>
              </w:rPr>
              <w:t> </w:t>
            </w:r>
          </w:p>
        </w:tc>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2FB913C0" w14:textId="77777777" w:rsidR="009347D1" w:rsidRPr="009347D1" w:rsidRDefault="009347D1" w:rsidP="009347D1">
            <w:pPr>
              <w:widowControl/>
              <w:spacing w:after="0" w:line="240" w:lineRule="auto"/>
              <w:rPr>
                <w:rFonts w:ascii="Calibri" w:eastAsia="Times New Roman" w:hAnsi="Calibri"/>
              </w:rPr>
            </w:pPr>
            <w:r w:rsidRPr="009347D1">
              <w:rPr>
                <w:rFonts w:ascii="Calibri" w:eastAsia="Times New Roman" w:hAnsi="Calibri"/>
              </w:rPr>
              <w:t> </w:t>
            </w:r>
          </w:p>
        </w:tc>
      </w:tr>
      <w:tr w:rsidR="009347D1" w:rsidRPr="009347D1" w14:paraId="1C9347FF" w14:textId="77777777" w:rsidTr="009347D1">
        <w:trPr>
          <w:divId w:val="1536115094"/>
          <w:trHeight w:val="310"/>
        </w:trPr>
        <w:tc>
          <w:tcPr>
            <w:tcW w:w="34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6C5061C3" w14:textId="77777777" w:rsidR="009347D1" w:rsidRPr="009347D1" w:rsidRDefault="009347D1" w:rsidP="009347D1">
            <w:pPr>
              <w:widowControl/>
              <w:spacing w:after="0" w:line="240" w:lineRule="auto"/>
              <w:jc w:val="center"/>
              <w:rPr>
                <w:rStyle w:val="Strong"/>
              </w:rPr>
            </w:pPr>
            <w:r w:rsidRPr="009347D1">
              <w:rPr>
                <w:rStyle w:val="Strong"/>
              </w:rPr>
              <w:t>21 to 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2C36688" w14:textId="77777777" w:rsidR="009347D1" w:rsidRPr="009347D1" w:rsidRDefault="009347D1" w:rsidP="009347D1">
            <w:pPr>
              <w:widowControl/>
              <w:spacing w:after="0" w:line="240" w:lineRule="auto"/>
              <w:rPr>
                <w:rFonts w:ascii="Calibri" w:eastAsia="Times New Roman" w:hAnsi="Calibri"/>
              </w:rPr>
            </w:pPr>
            <w:r w:rsidRPr="009347D1">
              <w:rPr>
                <w:rFonts w:ascii="Calibri" w:eastAsia="Times New Roman" w:hAnsi="Calibri"/>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D41506F" w14:textId="77777777" w:rsidR="009347D1" w:rsidRPr="009347D1" w:rsidRDefault="009347D1" w:rsidP="009347D1">
            <w:pPr>
              <w:widowControl/>
              <w:spacing w:after="0" w:line="240" w:lineRule="auto"/>
              <w:rPr>
                <w:rFonts w:ascii="Calibri" w:eastAsia="Times New Roman" w:hAnsi="Calibri"/>
              </w:rPr>
            </w:pPr>
            <w:r w:rsidRPr="009347D1">
              <w:rPr>
                <w:rFonts w:ascii="Calibri" w:eastAsia="Times New Roman" w:hAnsi="Calibri"/>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4DB7BB25" w14:textId="77777777" w:rsidR="009347D1" w:rsidRPr="009347D1" w:rsidRDefault="009347D1" w:rsidP="009347D1">
            <w:pPr>
              <w:widowControl/>
              <w:spacing w:after="0" w:line="240" w:lineRule="auto"/>
              <w:rPr>
                <w:rFonts w:ascii="Calibri" w:eastAsia="Times New Roman" w:hAnsi="Calibri"/>
              </w:rPr>
            </w:pPr>
            <w:r w:rsidRPr="009347D1">
              <w:rPr>
                <w:rFonts w:ascii="Calibri" w:eastAsia="Times New Roman" w:hAnsi="Calibri"/>
              </w:rPr>
              <w:t> </w:t>
            </w:r>
          </w:p>
        </w:tc>
      </w:tr>
      <w:tr w:rsidR="009347D1" w:rsidRPr="009347D1" w14:paraId="3312FF01" w14:textId="77777777" w:rsidTr="009347D1">
        <w:trPr>
          <w:divId w:val="1536115094"/>
          <w:trHeight w:val="310"/>
        </w:trPr>
        <w:tc>
          <w:tcPr>
            <w:tcW w:w="3415" w:type="dxa"/>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593DB509" w14:textId="77777777" w:rsidR="009347D1" w:rsidRPr="009347D1" w:rsidRDefault="009347D1" w:rsidP="009347D1">
            <w:pPr>
              <w:widowControl/>
              <w:spacing w:after="0" w:line="240" w:lineRule="auto"/>
              <w:jc w:val="center"/>
              <w:rPr>
                <w:rStyle w:val="Strong"/>
              </w:rPr>
            </w:pPr>
            <w:r w:rsidRPr="009347D1">
              <w:rPr>
                <w:rStyle w:val="Strong"/>
              </w:rPr>
              <w:t>25 to 29</w:t>
            </w:r>
          </w:p>
        </w:tc>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2F570B56" w14:textId="77777777" w:rsidR="009347D1" w:rsidRPr="009347D1" w:rsidRDefault="009347D1" w:rsidP="009347D1">
            <w:pPr>
              <w:widowControl/>
              <w:spacing w:after="0" w:line="240" w:lineRule="auto"/>
              <w:rPr>
                <w:rFonts w:ascii="Calibri" w:eastAsia="Times New Roman" w:hAnsi="Calibri"/>
              </w:rPr>
            </w:pPr>
            <w:r w:rsidRPr="009347D1">
              <w:rPr>
                <w:rFonts w:ascii="Calibri" w:eastAsia="Times New Roman" w:hAnsi="Calibri"/>
              </w:rPr>
              <w:t> </w:t>
            </w:r>
          </w:p>
        </w:tc>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395ABFC1" w14:textId="77777777" w:rsidR="009347D1" w:rsidRPr="009347D1" w:rsidRDefault="009347D1" w:rsidP="009347D1">
            <w:pPr>
              <w:widowControl/>
              <w:spacing w:after="0" w:line="240" w:lineRule="auto"/>
              <w:rPr>
                <w:rFonts w:ascii="Calibri" w:eastAsia="Times New Roman" w:hAnsi="Calibri"/>
              </w:rPr>
            </w:pPr>
            <w:r w:rsidRPr="009347D1">
              <w:rPr>
                <w:rFonts w:ascii="Calibri" w:eastAsia="Times New Roman" w:hAnsi="Calibri"/>
              </w:rPr>
              <w:t> </w:t>
            </w:r>
          </w:p>
        </w:tc>
        <w:tc>
          <w:tcPr>
            <w:tcW w:w="0" w:type="auto"/>
            <w:tcBorders>
              <w:top w:val="single" w:sz="4" w:space="0" w:color="auto"/>
              <w:left w:val="single" w:sz="4" w:space="0" w:color="auto"/>
              <w:bottom w:val="single" w:sz="4" w:space="0" w:color="auto"/>
              <w:right w:val="single" w:sz="4" w:space="0" w:color="auto"/>
            </w:tcBorders>
            <w:shd w:val="clear" w:color="EDEDED" w:fill="EDEDED"/>
            <w:noWrap/>
            <w:tcMar>
              <w:top w:w="15" w:type="dxa"/>
              <w:left w:w="15" w:type="dxa"/>
              <w:bottom w:w="0" w:type="dxa"/>
              <w:right w:w="15" w:type="dxa"/>
            </w:tcMar>
            <w:hideMark/>
          </w:tcPr>
          <w:p w14:paraId="697B1CF6" w14:textId="77777777" w:rsidR="009347D1" w:rsidRPr="009347D1" w:rsidRDefault="009347D1" w:rsidP="009347D1">
            <w:pPr>
              <w:widowControl/>
              <w:spacing w:after="0" w:line="240" w:lineRule="auto"/>
              <w:rPr>
                <w:rFonts w:ascii="Calibri" w:eastAsia="Times New Roman" w:hAnsi="Calibri"/>
              </w:rPr>
            </w:pPr>
            <w:r w:rsidRPr="009347D1">
              <w:rPr>
                <w:rFonts w:ascii="Calibri" w:eastAsia="Times New Roman" w:hAnsi="Calibri"/>
              </w:rPr>
              <w:t> </w:t>
            </w:r>
          </w:p>
        </w:tc>
      </w:tr>
      <w:tr w:rsidR="009347D1" w:rsidRPr="009347D1" w14:paraId="53EC2F5C" w14:textId="77777777" w:rsidTr="009347D1">
        <w:trPr>
          <w:divId w:val="1536115094"/>
          <w:trHeight w:val="310"/>
        </w:trPr>
        <w:tc>
          <w:tcPr>
            <w:tcW w:w="34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7ACDA9F1" w14:textId="77777777" w:rsidR="009347D1" w:rsidRPr="009347D1" w:rsidRDefault="009347D1" w:rsidP="009347D1">
            <w:pPr>
              <w:widowControl/>
              <w:spacing w:after="0" w:line="240" w:lineRule="auto"/>
              <w:jc w:val="center"/>
              <w:rPr>
                <w:rStyle w:val="Strong"/>
              </w:rPr>
            </w:pPr>
            <w:r w:rsidRPr="009347D1">
              <w:rPr>
                <w:rStyle w:val="Strong"/>
              </w:rPr>
              <w:t>30 to 34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3EFD87EC" w14:textId="77777777" w:rsidR="009347D1" w:rsidRPr="009347D1" w:rsidRDefault="009347D1" w:rsidP="009347D1">
            <w:pPr>
              <w:widowControl/>
              <w:spacing w:after="0" w:line="240" w:lineRule="auto"/>
              <w:rPr>
                <w:rFonts w:ascii="Calibri" w:eastAsia="Times New Roman" w:hAnsi="Calibri"/>
              </w:rPr>
            </w:pPr>
            <w:r w:rsidRPr="009347D1">
              <w:rPr>
                <w:rFonts w:ascii="Calibri" w:eastAsia="Times New Roman" w:hAnsi="Calibri"/>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1F544EDD" w14:textId="77777777" w:rsidR="009347D1" w:rsidRPr="009347D1" w:rsidRDefault="009347D1" w:rsidP="009347D1">
            <w:pPr>
              <w:widowControl/>
              <w:spacing w:after="0" w:line="240" w:lineRule="auto"/>
              <w:rPr>
                <w:rFonts w:ascii="Calibri" w:eastAsia="Times New Roman" w:hAnsi="Calibri"/>
              </w:rPr>
            </w:pPr>
            <w:r w:rsidRPr="009347D1">
              <w:rPr>
                <w:rFonts w:ascii="Calibri" w:eastAsia="Times New Roman" w:hAnsi="Calibri"/>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00623DDE" w14:textId="77777777" w:rsidR="009347D1" w:rsidRPr="009347D1" w:rsidRDefault="009347D1" w:rsidP="009347D1">
            <w:pPr>
              <w:widowControl/>
              <w:spacing w:after="0" w:line="240" w:lineRule="auto"/>
              <w:rPr>
                <w:rFonts w:ascii="Calibri" w:eastAsia="Times New Roman" w:hAnsi="Calibri"/>
              </w:rPr>
            </w:pPr>
            <w:r w:rsidRPr="009347D1">
              <w:rPr>
                <w:rFonts w:ascii="Calibri" w:eastAsia="Times New Roman" w:hAnsi="Calibri"/>
              </w:rPr>
              <w:t> </w:t>
            </w:r>
          </w:p>
        </w:tc>
      </w:tr>
    </w:tbl>
    <w:p w14:paraId="59561F41" w14:textId="135A5324" w:rsidR="006A4A60" w:rsidRDefault="006A4A60" w:rsidP="009347D1">
      <w:pPr>
        <w:pStyle w:val="Caption"/>
      </w:pPr>
      <w:r>
        <w:t xml:space="preserve">Figure </w:t>
      </w:r>
      <w:r w:rsidR="00592D01">
        <w:t>2.  Example of a histogram representing grouped data</w:t>
      </w:r>
    </w:p>
    <w:p w14:paraId="2F8BDCBA" w14:textId="2722FEE5" w:rsidR="00D21C91" w:rsidRDefault="006A4A60" w:rsidP="00D21C91">
      <w:r w:rsidRPr="00473CB5">
        <w:rPr>
          <w:rStyle w:val="Strong"/>
          <w:noProof/>
        </w:rPr>
        <w:drawing>
          <wp:inline distT="0" distB="0" distL="0" distR="0" wp14:anchorId="04995011" wp14:editId="4F7CBE30">
            <wp:extent cx="4791075" cy="2733675"/>
            <wp:effectExtent l="0" t="0" r="9525" b="9525"/>
            <wp:docPr id="1" name="Chart 1" descr="chart with estimated, sample and actual number of chocolate chips"/>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EDFE285" w14:textId="0B147AFD" w:rsidR="001740E5" w:rsidRDefault="00592D01" w:rsidP="001740E5">
      <w:r>
        <w:t>Instruction for creating a chart like Figure 2</w:t>
      </w:r>
      <w:r w:rsidR="00D1478D">
        <w:t xml:space="preserve"> with Excel</w:t>
      </w:r>
      <w:r>
        <w:t xml:space="preserve">.  </w:t>
      </w:r>
    </w:p>
    <w:p w14:paraId="59DC77C2" w14:textId="4D93C9EC" w:rsidR="00592D01" w:rsidRDefault="00592D01" w:rsidP="00592D01">
      <w:pPr>
        <w:pStyle w:val="ListParagraph"/>
        <w:numPr>
          <w:ilvl w:val="0"/>
          <w:numId w:val="36"/>
        </w:numPr>
      </w:pPr>
      <w:r>
        <w:t>After you have created your table with data, select the column header and</w:t>
      </w:r>
      <w:r w:rsidR="00E54F81">
        <w:t xml:space="preserve"> rows with data.  Click insert and s</w:t>
      </w:r>
      <w:r>
        <w:t xml:space="preserve">elect “Insert column </w:t>
      </w:r>
      <w:r w:rsidR="00913878">
        <w:t>or bar</w:t>
      </w:r>
      <w:r w:rsidR="00E54F81">
        <w:t xml:space="preserve"> chart</w:t>
      </w:r>
      <w:r>
        <w:t>”</w:t>
      </w:r>
      <w:r w:rsidR="00E54F81">
        <w:t xml:space="preserve"> in the charts area.</w:t>
      </w:r>
    </w:p>
    <w:p w14:paraId="3C4B842F" w14:textId="600CF5B0" w:rsidR="00592D01" w:rsidRDefault="00592D01" w:rsidP="00592D01">
      <w:pPr>
        <w:pStyle w:val="ListParagraph"/>
        <w:numPr>
          <w:ilvl w:val="0"/>
          <w:numId w:val="36"/>
        </w:numPr>
      </w:pPr>
      <w:r>
        <w:t xml:space="preserve">Edit the font size, color and labels. Click on the + </w:t>
      </w:r>
      <w:r w:rsidR="00D1478D">
        <w:t xml:space="preserve">icon </w:t>
      </w:r>
      <w:r>
        <w:t xml:space="preserve">to </w:t>
      </w:r>
      <w:r w:rsidR="00D1478D">
        <w:t>show chart elements</w:t>
      </w:r>
      <w:r>
        <w:t>.</w:t>
      </w:r>
    </w:p>
    <w:p w14:paraId="26A268D5" w14:textId="53AC87BF" w:rsidR="00592D01" w:rsidRDefault="00592D01" w:rsidP="00592D01">
      <w:pPr>
        <w:pStyle w:val="ListParagraph"/>
      </w:pPr>
      <w:r>
        <w:rPr>
          <w:noProof/>
        </w:rPr>
        <w:drawing>
          <wp:inline distT="0" distB="0" distL="0" distR="0" wp14:anchorId="1CE08640" wp14:editId="27752293">
            <wp:extent cx="1420058" cy="1434904"/>
            <wp:effectExtent l="19050" t="19050" r="27940" b="13335"/>
            <wp:docPr id="2" name="Picture 2" descr="screenshot of chart elements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43883" cy="1458978"/>
                    </a:xfrm>
                    <a:prstGeom prst="rect">
                      <a:avLst/>
                    </a:prstGeom>
                    <a:ln>
                      <a:solidFill>
                        <a:schemeClr val="tx1"/>
                      </a:solidFill>
                    </a:ln>
                  </pic:spPr>
                </pic:pic>
              </a:graphicData>
            </a:graphic>
          </wp:inline>
        </w:drawing>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Empty table for inserting chart of number of cookies"/>
      </w:tblPr>
      <w:tblGrid>
        <w:gridCol w:w="8894"/>
      </w:tblGrid>
      <w:tr w:rsidR="0052486F" w14:paraId="5BF41495" w14:textId="77777777" w:rsidTr="0054224E">
        <w:trPr>
          <w:cantSplit/>
          <w:trHeight w:val="270"/>
          <w:tblHeader/>
        </w:trPr>
        <w:tc>
          <w:tcPr>
            <w:tcW w:w="8894" w:type="dxa"/>
            <w:tcBorders>
              <w:top w:val="nil"/>
              <w:left w:val="nil"/>
              <w:bottom w:val="single" w:sz="4" w:space="0" w:color="auto"/>
              <w:right w:val="nil"/>
            </w:tcBorders>
          </w:tcPr>
          <w:p w14:paraId="748CE32C" w14:textId="77777777" w:rsidR="0052486F" w:rsidRDefault="0052486F" w:rsidP="0054224E">
            <w:pPr>
              <w:pStyle w:val="ListParagraph"/>
              <w:ind w:left="0"/>
            </w:pPr>
            <w:r>
              <w:lastRenderedPageBreak/>
              <w:t>Insert your chart in the box below.</w:t>
            </w:r>
          </w:p>
        </w:tc>
      </w:tr>
      <w:tr w:rsidR="0052486F" w14:paraId="004B9190" w14:textId="77777777" w:rsidTr="0054224E">
        <w:trPr>
          <w:cantSplit/>
          <w:trHeight w:val="5020"/>
          <w:tblHeader/>
        </w:trPr>
        <w:tc>
          <w:tcPr>
            <w:tcW w:w="8894" w:type="dxa"/>
            <w:tcBorders>
              <w:top w:val="single" w:sz="4" w:space="0" w:color="auto"/>
            </w:tcBorders>
          </w:tcPr>
          <w:p w14:paraId="3DC66CE0" w14:textId="77777777" w:rsidR="0052486F" w:rsidRDefault="0052486F" w:rsidP="0054224E">
            <w:pPr>
              <w:pStyle w:val="ListParagraph"/>
              <w:ind w:left="0"/>
            </w:pPr>
          </w:p>
        </w:tc>
      </w:tr>
    </w:tbl>
    <w:p w14:paraId="167A5C1C" w14:textId="77777777" w:rsidR="0052486F" w:rsidRDefault="0052486F" w:rsidP="0052486F"/>
    <w:p w14:paraId="0681F0FF" w14:textId="157722AF" w:rsidR="0072112C" w:rsidRDefault="0072112C" w:rsidP="006771A9">
      <w:pPr>
        <w:pStyle w:val="Heading3"/>
        <w:numPr>
          <w:ilvl w:val="0"/>
          <w:numId w:val="30"/>
        </w:numPr>
      </w:pPr>
      <w:r>
        <w:t xml:space="preserve">Eleusis </w:t>
      </w:r>
      <w:r w:rsidR="005850B9">
        <w:t>c</w:t>
      </w:r>
      <w:r w:rsidR="001740E5">
        <w:t xml:space="preserve">ard game: </w:t>
      </w:r>
      <w:r>
        <w:t xml:space="preserve">inductive and </w:t>
      </w:r>
      <w:r w:rsidR="001740E5">
        <w:t>deductive reasoning</w:t>
      </w:r>
    </w:p>
    <w:p w14:paraId="5B71D0EB" w14:textId="2602E113" w:rsidR="00BE412E" w:rsidRDefault="0072112C" w:rsidP="0072112C">
      <w:pPr>
        <w:ind w:left="360"/>
      </w:pPr>
      <w:r>
        <w:t xml:space="preserve">In this </w:t>
      </w:r>
      <w:proofErr w:type="gramStart"/>
      <w:r>
        <w:t>game</w:t>
      </w:r>
      <w:proofErr w:type="gramEnd"/>
      <w:r>
        <w:t xml:space="preserve"> you will learn the difference between inductive and deductive reasoning, which are forms of reasoning </w:t>
      </w:r>
      <w:r w:rsidR="00BE412E">
        <w:t xml:space="preserve">used in the process of science. </w:t>
      </w:r>
      <w:r w:rsidR="00BE412E" w:rsidRPr="00C01A04">
        <w:rPr>
          <w:rStyle w:val="Strong"/>
        </w:rPr>
        <w:t>Inductive reasoning</w:t>
      </w:r>
      <w:r w:rsidR="00BE412E">
        <w:t xml:space="preserve"> takes information from many observations to come up with a broad explanation or hypothesis</w:t>
      </w:r>
      <w:r w:rsidR="005850B9">
        <w:t xml:space="preserve">. </w:t>
      </w:r>
      <w:r w:rsidR="00BE412E">
        <w:t xml:space="preserve"> </w:t>
      </w:r>
      <w:r w:rsidR="005850B9" w:rsidRPr="00C01A04">
        <w:rPr>
          <w:rStyle w:val="Strong"/>
        </w:rPr>
        <w:t>D</w:t>
      </w:r>
      <w:r w:rsidR="00BE412E" w:rsidRPr="00C01A04">
        <w:rPr>
          <w:rStyle w:val="Strong"/>
        </w:rPr>
        <w:t>eductive reasoning</w:t>
      </w:r>
      <w:r w:rsidR="00BE412E">
        <w:t xml:space="preserve"> takes a general explanation or hypothesis and tries to confirm it with specific observations.</w:t>
      </w:r>
    </w:p>
    <w:p w14:paraId="2649DAAB" w14:textId="4D313E62" w:rsidR="007B1878" w:rsidRDefault="00BE412E" w:rsidP="007B1878">
      <w:pPr>
        <w:ind w:left="360"/>
      </w:pPr>
      <w:r>
        <w:t xml:space="preserve">When playing </w:t>
      </w:r>
      <w:r w:rsidR="0072112C" w:rsidRPr="0072112C">
        <w:t>Eleusis</w:t>
      </w:r>
      <w:r>
        <w:t>, you will be using both</w:t>
      </w:r>
      <w:r w:rsidR="0072112C" w:rsidRPr="0072112C">
        <w:t xml:space="preserve"> inductive and deductive reasoning</w:t>
      </w:r>
      <w:r w:rsidR="005850B9">
        <w:t>.</w:t>
      </w:r>
      <w:r>
        <w:t xml:space="preserve"> </w:t>
      </w:r>
      <w:r w:rsidR="005850B9">
        <w:t>Y</w:t>
      </w:r>
      <w:r>
        <w:t xml:space="preserve">ou will try </w:t>
      </w:r>
      <w:r w:rsidR="007F6308">
        <w:t xml:space="preserve">to </w:t>
      </w:r>
      <w:r>
        <w:t>come up with a secret rule</w:t>
      </w:r>
      <w:r w:rsidR="005850B9">
        <w:t>,</w:t>
      </w:r>
      <w:r>
        <w:t xml:space="preserve"> by using information given by the cards played (inductive reasoning)</w:t>
      </w:r>
      <w:r w:rsidR="005850B9">
        <w:t>.</w:t>
      </w:r>
      <w:r>
        <w:t xml:space="preserve"> </w:t>
      </w:r>
      <w:r w:rsidR="005850B9">
        <w:t>O</w:t>
      </w:r>
      <w:r>
        <w:t xml:space="preserve">nce you have a hypothesis for the secret rule, you will test it by </w:t>
      </w:r>
      <w:r w:rsidR="007B1878">
        <w:t>the subsequent plays (deductive reasoning).</w:t>
      </w:r>
    </w:p>
    <w:p w14:paraId="0DF6FE12" w14:textId="159F7E34" w:rsidR="007B1878" w:rsidRDefault="007B1878" w:rsidP="007B1878">
      <w:pPr>
        <w:ind w:left="360"/>
      </w:pPr>
      <w:r>
        <w:t xml:space="preserve">The game </w:t>
      </w:r>
      <w:proofErr w:type="gramStart"/>
      <w:r>
        <w:t>should be played</w:t>
      </w:r>
      <w:proofErr w:type="gramEnd"/>
      <w:r>
        <w:t xml:space="preserve"> with 4-5 students/group</w:t>
      </w:r>
      <w:r w:rsidR="005850B9">
        <w:t>.</w:t>
      </w:r>
    </w:p>
    <w:p w14:paraId="2E46630D" w14:textId="75330E04" w:rsidR="007B1878" w:rsidRDefault="007B1878" w:rsidP="007B1878">
      <w:pPr>
        <w:pStyle w:val="ListParagraph"/>
        <w:numPr>
          <w:ilvl w:val="0"/>
          <w:numId w:val="27"/>
        </w:numPr>
      </w:pPr>
      <w:r>
        <w:t xml:space="preserve">One person in the group will be the dealer.  The dealer will also be the person </w:t>
      </w:r>
      <w:r w:rsidR="005850B9">
        <w:t xml:space="preserve">who </w:t>
      </w:r>
      <w:r>
        <w:t xml:space="preserve">knows the rule.  Once you have chosen the first dealer, </w:t>
      </w:r>
      <w:r w:rsidR="00E10456">
        <w:t>your instructor will give the dealer a “rule”.  The dealer should read the rule carefully and not share it with the rest of the group.</w:t>
      </w:r>
    </w:p>
    <w:p w14:paraId="61FF7483" w14:textId="20552819" w:rsidR="00E10456" w:rsidRDefault="00E10456" w:rsidP="007B1878">
      <w:pPr>
        <w:pStyle w:val="ListParagraph"/>
        <w:numPr>
          <w:ilvl w:val="0"/>
          <w:numId w:val="27"/>
        </w:numPr>
      </w:pPr>
      <w:r>
        <w:t>The dealer will shuffle the cards and give each player 14 cards.  The dealer does not take any cards.</w:t>
      </w:r>
    </w:p>
    <w:p w14:paraId="7DF006B1" w14:textId="6B8B91F1" w:rsidR="00E10456" w:rsidRDefault="00E10456" w:rsidP="007B1878">
      <w:pPr>
        <w:pStyle w:val="ListParagraph"/>
        <w:numPr>
          <w:ilvl w:val="0"/>
          <w:numId w:val="27"/>
        </w:numPr>
      </w:pPr>
      <w:r>
        <w:t>The first player puts a card down, face up so everyone can see it.</w:t>
      </w:r>
    </w:p>
    <w:p w14:paraId="646ABC37" w14:textId="39BDC74D" w:rsidR="00E10456" w:rsidRDefault="00E10456" w:rsidP="007B1878">
      <w:pPr>
        <w:pStyle w:val="ListParagraph"/>
        <w:numPr>
          <w:ilvl w:val="0"/>
          <w:numId w:val="27"/>
        </w:numPr>
      </w:pPr>
      <w:r>
        <w:t xml:space="preserve">The dealer then decides, based on the rule, whether the card </w:t>
      </w:r>
      <w:proofErr w:type="gramStart"/>
      <w:r>
        <w:t>is accepted</w:t>
      </w:r>
      <w:proofErr w:type="gramEnd"/>
      <w:r>
        <w:t xml:space="preserve"> (if it follows the rule) or rejected (if it </w:t>
      </w:r>
      <w:r w:rsidR="0075059D">
        <w:t>does not</w:t>
      </w:r>
      <w:r>
        <w:t xml:space="preserve"> follow the rule).</w:t>
      </w:r>
    </w:p>
    <w:p w14:paraId="6BCBA1C8" w14:textId="0930CED6" w:rsidR="00E10456" w:rsidRDefault="00E10456" w:rsidP="007B1878">
      <w:pPr>
        <w:pStyle w:val="ListParagraph"/>
        <w:numPr>
          <w:ilvl w:val="0"/>
          <w:numId w:val="27"/>
        </w:numPr>
      </w:pPr>
      <w:r>
        <w:lastRenderedPageBreak/>
        <w:t xml:space="preserve">The game continues with each player taking a turn to put down a card.  </w:t>
      </w:r>
      <w:r w:rsidR="005850B9">
        <w:t>P</w:t>
      </w:r>
      <w:r>
        <w:t>layer</w:t>
      </w:r>
      <w:r w:rsidR="005850B9">
        <w:t>s</w:t>
      </w:r>
      <w:r>
        <w:t xml:space="preserve"> </w:t>
      </w:r>
      <w:r w:rsidR="005850B9">
        <w:t xml:space="preserve">who </w:t>
      </w:r>
      <w:r>
        <w:t>think they know the rule should ask to present the rule</w:t>
      </w:r>
      <w:r w:rsidR="005850B9">
        <w:t>,</w:t>
      </w:r>
      <w:r>
        <w:t xml:space="preserve"> </w:t>
      </w:r>
      <w:r w:rsidR="005850B9" w:rsidRPr="00C01A04">
        <w:rPr>
          <w:rStyle w:val="Strong"/>
        </w:rPr>
        <w:t>when their turn comes and before they put a card down.</w:t>
      </w:r>
    </w:p>
    <w:p w14:paraId="7F6837DE" w14:textId="4AA5775D" w:rsidR="00E10456" w:rsidRDefault="00E10456" w:rsidP="007B1878">
      <w:pPr>
        <w:pStyle w:val="ListParagraph"/>
        <w:numPr>
          <w:ilvl w:val="0"/>
          <w:numId w:val="27"/>
        </w:numPr>
      </w:pPr>
      <w:r>
        <w:t>If the player guessed the rule correctly, the player is the winner</w:t>
      </w:r>
      <w:r w:rsidR="005850B9">
        <w:t xml:space="preserve"> and </w:t>
      </w:r>
      <w:proofErr w:type="gramStart"/>
      <w:r>
        <w:t>is given</w:t>
      </w:r>
      <w:proofErr w:type="gramEnd"/>
      <w:r>
        <w:t xml:space="preserve"> 1 point</w:t>
      </w:r>
      <w:r w:rsidR="005850B9">
        <w:t>.  I</w:t>
      </w:r>
      <w:r>
        <w:t xml:space="preserve">f </w:t>
      </w:r>
      <w:r w:rsidR="005850B9">
        <w:t>the player is incorrect,</w:t>
      </w:r>
      <w:r w:rsidR="007F6308">
        <w:t xml:space="preserve"> the player loses 1</w:t>
      </w:r>
      <w:r>
        <w:t xml:space="preserve"> point</w:t>
      </w:r>
      <w:r w:rsidR="007F6308">
        <w:t>. For the rest of the game, t</w:t>
      </w:r>
      <w:r w:rsidR="005850B9">
        <w:t xml:space="preserve">he player has </w:t>
      </w:r>
      <w:r>
        <w:t xml:space="preserve">only one more chance to guess the rule. </w:t>
      </w:r>
    </w:p>
    <w:p w14:paraId="6D7865EB" w14:textId="6AC7FEC6" w:rsidR="00E10456" w:rsidRDefault="00E10456" w:rsidP="007B1878">
      <w:pPr>
        <w:pStyle w:val="ListParagraph"/>
        <w:numPr>
          <w:ilvl w:val="0"/>
          <w:numId w:val="27"/>
        </w:numPr>
      </w:pPr>
      <w:r>
        <w:t>A player who incorrectly guesses the rule twice is out of that game.</w:t>
      </w:r>
    </w:p>
    <w:p w14:paraId="1585EE77" w14:textId="5CF9237C" w:rsidR="00E10456" w:rsidRDefault="002360F0" w:rsidP="007B1878">
      <w:pPr>
        <w:pStyle w:val="ListParagraph"/>
        <w:numPr>
          <w:ilvl w:val="0"/>
          <w:numId w:val="27"/>
        </w:numPr>
      </w:pPr>
      <w:r>
        <w:t xml:space="preserve">After someone has guessed the rule, </w:t>
      </w:r>
      <w:proofErr w:type="gramStart"/>
      <w:r>
        <w:t>a new rule can be made up by the dealer</w:t>
      </w:r>
      <w:proofErr w:type="gramEnd"/>
      <w:r>
        <w:t>.  If the group wishes, a different person can be dealer for a different round.</w:t>
      </w:r>
    </w:p>
    <w:p w14:paraId="2434A333" w14:textId="7CE88CD4" w:rsidR="006771A9" w:rsidRDefault="006771A9" w:rsidP="00473CB5">
      <w:pPr>
        <w:spacing w:after="120"/>
        <w:rPr>
          <w:rStyle w:val="Heading2Char"/>
          <w:b w:val="0"/>
        </w:rPr>
      </w:pPr>
      <w:r>
        <w:rPr>
          <w:rStyle w:val="Heading2Char"/>
        </w:rPr>
        <w:t>Questions</w:t>
      </w:r>
    </w:p>
    <w:p w14:paraId="1E139B87" w14:textId="77777777" w:rsidR="00473CB5" w:rsidRDefault="00473CB5" w:rsidP="00473CB5">
      <w:pPr>
        <w:rPr>
          <w:rStyle w:val="Heading2Char"/>
          <w:b w:val="0"/>
          <w:color w:val="000000" w:themeColor="text1"/>
          <w:sz w:val="24"/>
          <w:szCs w:val="24"/>
        </w:rPr>
      </w:pPr>
      <w:r w:rsidRPr="006771A9">
        <w:rPr>
          <w:rStyle w:val="Heading2Char"/>
          <w:b w:val="0"/>
          <w:color w:val="000000" w:themeColor="text1"/>
          <w:sz w:val="24"/>
          <w:szCs w:val="24"/>
        </w:rPr>
        <w:t>Using your own specific experience during the card game, describe when you used inductive reasoning and deductive reasoning. Make sure you give some specific detail about your play and rule.</w:t>
      </w:r>
    </w:p>
    <w:tbl>
      <w:tblPr>
        <w:tblStyle w:val="TableGrid"/>
        <w:tblW w:w="90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ayout table for entering answer"/>
      </w:tblPr>
      <w:tblGrid>
        <w:gridCol w:w="9074"/>
      </w:tblGrid>
      <w:tr w:rsidR="00473CB5" w14:paraId="6137BBB9" w14:textId="77777777" w:rsidTr="00E54F81">
        <w:trPr>
          <w:cantSplit/>
          <w:trHeight w:val="4238"/>
          <w:tblHeader/>
        </w:trPr>
        <w:tc>
          <w:tcPr>
            <w:tcW w:w="9074" w:type="dxa"/>
          </w:tcPr>
          <w:p w14:paraId="50B8EBB7" w14:textId="4E0600CC" w:rsidR="00473CB5" w:rsidRDefault="00EF4836" w:rsidP="00473CB5">
            <w:pPr>
              <w:ind w:left="15"/>
            </w:pPr>
            <w:sdt>
              <w:sdtPr>
                <w:alias w:val="Answer1"/>
                <w:tag w:val="Answer1"/>
                <w:id w:val="1264734332"/>
                <w:placeholder>
                  <w:docPart w:val="8E982E9DB1F445AC897D33A3D234D471"/>
                </w:placeholder>
                <w:showingPlcHdr/>
              </w:sdtPr>
              <w:sdtEndPr/>
              <w:sdtContent>
                <w:r w:rsidR="00473CB5" w:rsidRPr="00721B44">
                  <w:rPr>
                    <w:rStyle w:val="PlaceholderText"/>
                  </w:rPr>
                  <w:t>Click</w:t>
                </w:r>
                <w:r w:rsidR="00473CB5">
                  <w:rPr>
                    <w:rStyle w:val="PlaceholderText"/>
                  </w:rPr>
                  <w:t xml:space="preserve">/tap </w:t>
                </w:r>
                <w:r w:rsidR="00473CB5" w:rsidRPr="00721B44">
                  <w:rPr>
                    <w:rStyle w:val="PlaceholderText"/>
                  </w:rPr>
                  <w:t>here to</w:t>
                </w:r>
                <w:r w:rsidR="00473CB5">
                  <w:rPr>
                    <w:rStyle w:val="PlaceholderText"/>
                  </w:rPr>
                  <w:t xml:space="preserve"> answer</w:t>
                </w:r>
              </w:sdtContent>
            </w:sdt>
          </w:p>
        </w:tc>
      </w:tr>
    </w:tbl>
    <w:p w14:paraId="1EC6946B" w14:textId="269E0480" w:rsidR="005264EA" w:rsidRPr="005264EA" w:rsidRDefault="005264EA" w:rsidP="005264EA">
      <w:pPr>
        <w:pStyle w:val="Heading2"/>
      </w:pPr>
      <w:r w:rsidRPr="005264EA">
        <w:rPr>
          <w:rStyle w:val="Heading2Char"/>
          <w:b/>
        </w:rPr>
        <w:t>First and last name:</w:t>
      </w:r>
    </w:p>
    <w:p w14:paraId="43388A16" w14:textId="77777777" w:rsidR="005264EA" w:rsidRDefault="00EF4836" w:rsidP="00934C3D">
      <w:pPr>
        <w:spacing w:after="480"/>
      </w:pPr>
      <w:sdt>
        <w:sdtPr>
          <w:alias w:val="FullName"/>
          <w:tag w:val="FullName"/>
          <w:id w:val="-940830836"/>
          <w:placeholder>
            <w:docPart w:val="A293A97747244A00881F4EAC74C3C66F"/>
          </w:placeholder>
          <w:showingPlcHdr/>
        </w:sdtPr>
        <w:sdtEndPr/>
        <w:sdtContent>
          <w:r w:rsidR="005264EA">
            <w:rPr>
              <w:rStyle w:val="PlaceholderText"/>
            </w:rPr>
            <w:t>Enter your first and last name (required)</w:t>
          </w:r>
          <w:r w:rsidR="005264EA" w:rsidRPr="00866489">
            <w:rPr>
              <w:rStyle w:val="PlaceholderText"/>
            </w:rPr>
            <w:t>.</w:t>
          </w:r>
        </w:sdtContent>
      </w:sdt>
    </w:p>
    <w:p w14:paraId="41B1A2D9" w14:textId="1C6DDE35" w:rsidR="00934C3D" w:rsidRDefault="00934C3D" w:rsidP="00934C3D">
      <w:pPr>
        <w:spacing w:before="240"/>
      </w:pPr>
      <w:r w:rsidRPr="00580102">
        <w:t>Follow your instructor's directions in renaming and submi</w:t>
      </w:r>
      <w:r>
        <w:t>t</w:t>
      </w:r>
      <w:r w:rsidRPr="00580102">
        <w:t>ting your lab.</w:t>
      </w:r>
    </w:p>
    <w:p w14:paraId="2FC1D6B5" w14:textId="52AFEA05" w:rsidR="00116E72" w:rsidRPr="00BA33AF" w:rsidRDefault="00116E72" w:rsidP="00F56805">
      <w:pPr>
        <w:pStyle w:val="Heading2"/>
      </w:pPr>
      <w:r w:rsidRPr="00BA33AF">
        <w:t>Copyright</w:t>
      </w:r>
      <w:r w:rsidR="008F734E" w:rsidRPr="00BA33AF">
        <w:t xml:space="preserve"> and attribution</w:t>
      </w:r>
    </w:p>
    <w:p w14:paraId="78C4BDE2" w14:textId="2821AE84" w:rsidR="00116E72" w:rsidRPr="006C71E6" w:rsidRDefault="00AD6A4D" w:rsidP="00FC342B">
      <w:r w:rsidRPr="006C71E6">
        <w:t>This</w:t>
      </w:r>
      <w:r w:rsidR="00FC342B" w:rsidRPr="006C71E6">
        <w:t xml:space="preserve"> </w:t>
      </w:r>
      <w:r w:rsidRPr="006C71E6">
        <w:t>work</w:t>
      </w:r>
      <w:r w:rsidR="00FC342B" w:rsidRPr="006C71E6">
        <w:t xml:space="preserve"> </w:t>
      </w:r>
      <w:proofErr w:type="gramStart"/>
      <w:r w:rsidRPr="006C71E6">
        <w:t>is</w:t>
      </w:r>
      <w:r w:rsidR="00FC342B" w:rsidRPr="006C71E6">
        <w:t xml:space="preserve"> </w:t>
      </w:r>
      <w:r w:rsidR="001F72DD" w:rsidRPr="006C71E6">
        <w:t>licensed</w:t>
      </w:r>
      <w:proofErr w:type="gramEnd"/>
      <w:r w:rsidR="00FC342B" w:rsidRPr="006C71E6">
        <w:t xml:space="preserve"> </w:t>
      </w:r>
      <w:r w:rsidRPr="006C71E6">
        <w:t>under</w:t>
      </w:r>
      <w:r w:rsidR="00FC342B" w:rsidRPr="006C71E6">
        <w:t xml:space="preserve"> </w:t>
      </w:r>
      <w:r w:rsidRPr="006C71E6">
        <w:t>a</w:t>
      </w:r>
      <w:r w:rsidR="00FC342B" w:rsidRPr="006C71E6">
        <w:t xml:space="preserve"> </w:t>
      </w:r>
      <w:hyperlink r:id="rId12" w:history="1">
        <w:r w:rsidR="002E7281" w:rsidRPr="006C71E6">
          <w:rPr>
            <w:rStyle w:val="Hyperlink"/>
          </w:rPr>
          <w:t xml:space="preserve">Creative </w:t>
        </w:r>
        <w:r w:rsidRPr="006C71E6">
          <w:rPr>
            <w:rStyle w:val="Hyperlink"/>
          </w:rPr>
          <w:t>Commons</w:t>
        </w:r>
        <w:r w:rsidR="002E7281" w:rsidRPr="006C71E6">
          <w:rPr>
            <w:rStyle w:val="Hyperlink"/>
          </w:rPr>
          <w:t xml:space="preserve"> </w:t>
        </w:r>
        <w:r w:rsidRPr="006C71E6">
          <w:rPr>
            <w:rStyle w:val="Hyperlink"/>
          </w:rPr>
          <w:t>Attribution</w:t>
        </w:r>
        <w:r w:rsidR="002E7281" w:rsidRPr="006C71E6">
          <w:rPr>
            <w:rStyle w:val="Hyperlink"/>
          </w:rPr>
          <w:t xml:space="preserve"> </w:t>
        </w:r>
        <w:r w:rsidRPr="006C71E6">
          <w:rPr>
            <w:rStyle w:val="Hyperlink"/>
          </w:rPr>
          <w:t>4</w:t>
        </w:r>
        <w:r w:rsidR="002E7281" w:rsidRPr="006C71E6">
          <w:rPr>
            <w:rStyle w:val="Hyperlink"/>
          </w:rPr>
          <w:t xml:space="preserve"> </w:t>
        </w:r>
        <w:r w:rsidRPr="006C71E6">
          <w:rPr>
            <w:rStyle w:val="Hyperlink"/>
          </w:rPr>
          <w:t>International</w:t>
        </w:r>
      </w:hyperlink>
      <w:r w:rsidR="00BF7676" w:rsidRPr="006C71E6">
        <w:rPr>
          <w:rStyle w:val="Hyperlink"/>
        </w:rPr>
        <w:t>.</w:t>
      </w:r>
      <w:r w:rsidR="00116E72" w:rsidRPr="006C71E6">
        <w:t xml:space="preserve"> </w:t>
      </w:r>
      <w:r w:rsidR="00BF7676" w:rsidRPr="006C71E6">
        <w:t xml:space="preserve">It </w:t>
      </w:r>
      <w:r w:rsidR="00116E72" w:rsidRPr="006C71E6">
        <w:t>was p</w:t>
      </w:r>
      <w:r w:rsidR="00116E72" w:rsidRPr="006C71E6">
        <w:rPr>
          <w:rFonts w:eastAsia="Times New Roman" w:cs="Times New Roman"/>
        </w:rPr>
        <w:t xml:space="preserve">reviously published as “Water in your </w:t>
      </w:r>
      <w:proofErr w:type="spellStart"/>
      <w:r w:rsidR="00116E72" w:rsidRPr="006C71E6">
        <w:rPr>
          <w:rFonts w:eastAsia="Times New Roman" w:cs="Times New Roman"/>
        </w:rPr>
        <w:t>neighbourhood</w:t>
      </w:r>
      <w:proofErr w:type="spellEnd"/>
      <w:r w:rsidR="00116E72" w:rsidRPr="006C71E6">
        <w:rPr>
          <w:rFonts w:eastAsia="Times New Roman" w:cs="Times New Roman"/>
        </w:rPr>
        <w:t xml:space="preserve">: a model for implementing a semester-long course-based undergraduate research project in introductory biology,” in </w:t>
      </w:r>
      <w:r w:rsidR="00116E72" w:rsidRPr="006C71E6">
        <w:rPr>
          <w:rFonts w:eastAsia="Times New Roman" w:cs="Times New Roman"/>
          <w:i/>
        </w:rPr>
        <w:t>Education Inquiry</w:t>
      </w:r>
      <w:r w:rsidR="00116E72" w:rsidRPr="006C71E6">
        <w:rPr>
          <w:rFonts w:eastAsia="Times New Roman" w:cs="Times New Roman"/>
        </w:rPr>
        <w:t xml:space="preserve">, (2020) </w:t>
      </w:r>
      <w:hyperlink r:id="rId13" w:history="1">
        <w:r w:rsidR="002E7281" w:rsidRPr="006C71E6">
          <w:rPr>
            <w:rStyle w:val="Hyperlink"/>
          </w:rPr>
          <w:t>DOI</w:t>
        </w:r>
      </w:hyperlink>
      <w:proofErr w:type="gramStart"/>
      <w:r w:rsidR="002E7281" w:rsidRPr="006C71E6">
        <w:rPr>
          <w:rStyle w:val="Hyperlink"/>
        </w:rPr>
        <w:t>:</w:t>
      </w:r>
      <w:r w:rsidR="002E7281" w:rsidRPr="006C71E6">
        <w:t>10.1080</w:t>
      </w:r>
      <w:proofErr w:type="gramEnd"/>
      <w:r w:rsidR="002E7281" w:rsidRPr="006C71E6">
        <w:t>/20004508.2020.1716542</w:t>
      </w:r>
      <w:r w:rsidR="00116E72" w:rsidRPr="006C71E6">
        <w:rPr>
          <w:rFonts w:eastAsia="Times New Roman" w:cs="Times New Roman"/>
        </w:rPr>
        <w:t xml:space="preserve"> as </w:t>
      </w:r>
      <w:r w:rsidR="00116E72" w:rsidRPr="006C71E6">
        <w:t xml:space="preserve">an Open Access article with the </w:t>
      </w:r>
      <w:hyperlink r:id="rId14" w:history="1">
        <w:r w:rsidR="00116E72" w:rsidRPr="006C71E6">
          <w:rPr>
            <w:rStyle w:val="Hyperlink"/>
          </w:rPr>
          <w:t>Creative Commons Attribution-</w:t>
        </w:r>
        <w:proofErr w:type="spellStart"/>
        <w:r w:rsidR="00116E72" w:rsidRPr="006C71E6">
          <w:rPr>
            <w:rStyle w:val="Hyperlink"/>
          </w:rPr>
          <w:t>NonCommercial</w:t>
        </w:r>
        <w:proofErr w:type="spellEnd"/>
        <w:r w:rsidR="00116E72" w:rsidRPr="006C71E6">
          <w:rPr>
            <w:rStyle w:val="Hyperlink"/>
          </w:rPr>
          <w:t xml:space="preserve"> License</w:t>
        </w:r>
      </w:hyperlink>
      <w:r w:rsidR="00116E72" w:rsidRPr="006C71E6">
        <w:t xml:space="preserve">. All figures </w:t>
      </w:r>
      <w:proofErr w:type="gramStart"/>
      <w:r w:rsidR="00116E72" w:rsidRPr="006C71E6">
        <w:t>have been modified</w:t>
      </w:r>
      <w:proofErr w:type="gramEnd"/>
      <w:r w:rsidR="00116E72" w:rsidRPr="006C71E6">
        <w:t>.</w:t>
      </w:r>
    </w:p>
    <w:sectPr w:rsidR="00116E72" w:rsidRPr="006C71E6" w:rsidSect="006F5EB4">
      <w:footerReference w:type="default" r:id="rId15"/>
      <w:type w:val="continuous"/>
      <w:pgSz w:w="12240" w:h="15840"/>
      <w:pgMar w:top="1440" w:right="1440" w:bottom="1440" w:left="153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F302A" w14:textId="77777777" w:rsidR="00EF4836" w:rsidRDefault="00EF4836" w:rsidP="00337E4E">
      <w:pPr>
        <w:spacing w:after="0" w:line="240" w:lineRule="auto"/>
      </w:pPr>
      <w:r>
        <w:separator/>
      </w:r>
    </w:p>
  </w:endnote>
  <w:endnote w:type="continuationSeparator" w:id="0">
    <w:p w14:paraId="77E63016" w14:textId="77777777" w:rsidR="00EF4836" w:rsidRDefault="00EF4836" w:rsidP="00337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4E602" w14:textId="6A4B8C06" w:rsidR="004A10AF" w:rsidRPr="00EE1E5E" w:rsidRDefault="001F72DD" w:rsidP="0061263E">
    <w:pPr>
      <w:pStyle w:val="Footer"/>
      <w:tabs>
        <w:tab w:val="left" w:pos="4680"/>
        <w:tab w:val="left" w:pos="8460"/>
        <w:tab w:val="left" w:pos="8640"/>
      </w:tabs>
    </w:pPr>
    <w:r w:rsidRPr="00640F7D">
      <w:rPr>
        <w:lang w:val="en-CA"/>
      </w:rPr>
      <w:t xml:space="preserve">Dr. A.L. Fuentes </w:t>
    </w:r>
    <w:r w:rsidR="00640F7D" w:rsidRPr="00640F7D">
      <w:rPr>
        <w:lang w:val="en-CA"/>
      </w:rPr>
      <w:t>an</w:t>
    </w:r>
    <w:r w:rsidR="00640F7D">
      <w:rPr>
        <w:lang w:val="en-CA"/>
      </w:rPr>
      <w:t xml:space="preserve">d Dr. Claudette </w:t>
    </w:r>
    <w:r w:rsidR="00070B88">
      <w:rPr>
        <w:lang w:val="en-CA"/>
      </w:rPr>
      <w:t>Davis</w:t>
    </w:r>
    <w:r w:rsidRPr="00640F7D">
      <w:rPr>
        <w:lang w:val="en-CA"/>
      </w:rPr>
      <w:tab/>
    </w:r>
    <w:r w:rsidR="00EE1E5E" w:rsidRPr="00640F7D">
      <w:rPr>
        <w:lang w:val="en-CA"/>
      </w:rPr>
      <w:t xml:space="preserve"> Biology SCB-</w:t>
    </w:r>
    <w:r w:rsidR="000C1C06" w:rsidRPr="00640F7D">
      <w:rPr>
        <w:lang w:val="en-CA"/>
      </w:rPr>
      <w:t>1</w:t>
    </w:r>
    <w:r w:rsidR="00EE1E5E" w:rsidRPr="00640F7D">
      <w:rPr>
        <w:lang w:val="en-CA"/>
      </w:rPr>
      <w:t>01 Lab</w:t>
    </w:r>
    <w:r w:rsidR="0061263E" w:rsidRPr="00640F7D">
      <w:rPr>
        <w:lang w:val="en-CA"/>
      </w:rPr>
      <w:t xml:space="preserve"> 1</w:t>
    </w:r>
    <w:r w:rsidR="0061263E" w:rsidRPr="00640F7D">
      <w:rPr>
        <w:lang w:val="en-CA"/>
      </w:rPr>
      <w:tab/>
      <w:t xml:space="preserve">Page </w:t>
    </w:r>
    <w:r w:rsidR="0061263E">
      <w:rPr>
        <w:lang w:val="es-419"/>
      </w:rPr>
      <w:fldChar w:fldCharType="begin"/>
    </w:r>
    <w:r w:rsidR="0061263E" w:rsidRPr="00640F7D">
      <w:rPr>
        <w:lang w:val="en-CA"/>
      </w:rPr>
      <w:instrText xml:space="preserve"> PAGE  \* Arabic  \* MERGEFORMAT </w:instrText>
    </w:r>
    <w:r w:rsidR="0061263E">
      <w:rPr>
        <w:lang w:val="es-419"/>
      </w:rPr>
      <w:fldChar w:fldCharType="separate"/>
    </w:r>
    <w:r w:rsidR="00070B88">
      <w:rPr>
        <w:noProof/>
        <w:lang w:val="en-CA"/>
      </w:rPr>
      <w:t>1</w:t>
    </w:r>
    <w:r w:rsidR="0061263E">
      <w:rPr>
        <w:lang w:val="es-419"/>
      </w:rPr>
      <w:fldChar w:fldCharType="end"/>
    </w:r>
    <w:r w:rsidRPr="00640F7D">
      <w:rPr>
        <w:lang w:val="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9E086" w14:textId="77777777" w:rsidR="00EF4836" w:rsidRDefault="00EF4836" w:rsidP="00337E4E">
      <w:pPr>
        <w:spacing w:after="0" w:line="240" w:lineRule="auto"/>
      </w:pPr>
      <w:r>
        <w:separator/>
      </w:r>
    </w:p>
  </w:footnote>
  <w:footnote w:type="continuationSeparator" w:id="0">
    <w:p w14:paraId="67A6267C" w14:textId="77777777" w:rsidR="00EF4836" w:rsidRDefault="00EF4836" w:rsidP="00337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DEF2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D08C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89C61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2FE3A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1FECE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421A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86F3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B2D08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D04D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FAE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E3E9A"/>
    <w:multiLevelType w:val="hybridMultilevel"/>
    <w:tmpl w:val="A2D6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6274D3"/>
    <w:multiLevelType w:val="hybridMultilevel"/>
    <w:tmpl w:val="29EC89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DF35D84"/>
    <w:multiLevelType w:val="hybridMultilevel"/>
    <w:tmpl w:val="64C0798A"/>
    <w:lvl w:ilvl="0" w:tplc="E758A81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65D266F"/>
    <w:multiLevelType w:val="hybridMultilevel"/>
    <w:tmpl w:val="DBA4E446"/>
    <w:lvl w:ilvl="0" w:tplc="FFFFFFFF">
      <w:start w:val="1"/>
      <w:numFmt w:val="decimal"/>
      <w:lvlText w:val="%1."/>
      <w:lvlJc w:val="left"/>
      <w:pPr>
        <w:ind w:left="720" w:hanging="360"/>
      </w:pPr>
    </w:lvl>
    <w:lvl w:ilvl="1" w:tplc="E8D8302A">
      <w:numFmt w:val="bullet"/>
      <w:lvlText w:val="•"/>
      <w:lvlJc w:val="left"/>
      <w:pPr>
        <w:ind w:left="1440" w:hanging="360"/>
      </w:pPr>
      <w:rPr>
        <w:rFonts w:ascii="Arial" w:eastAsia="Arial" w:hAnsi="Arial" w:cs="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295E33"/>
    <w:multiLevelType w:val="hybridMultilevel"/>
    <w:tmpl w:val="E36889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05763C6"/>
    <w:multiLevelType w:val="hybridMultilevel"/>
    <w:tmpl w:val="F86C0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CD2676"/>
    <w:multiLevelType w:val="hybridMultilevel"/>
    <w:tmpl w:val="6EDA08EE"/>
    <w:lvl w:ilvl="0" w:tplc="68FAA760">
      <w:start w:val="1"/>
      <w:numFmt w:val="bullet"/>
      <w:lvlText w:val="-"/>
      <w:lvlJc w:val="left"/>
      <w:pPr>
        <w:ind w:left="720" w:hanging="360"/>
      </w:pPr>
      <w:rPr>
        <w:rFonts w:ascii="Courier New" w:hAnsi="Courier New" w:hint="default"/>
      </w:rPr>
    </w:lvl>
    <w:lvl w:ilvl="1" w:tplc="68FAA76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52EE9"/>
    <w:multiLevelType w:val="hybridMultilevel"/>
    <w:tmpl w:val="5E184792"/>
    <w:lvl w:ilvl="0" w:tplc="CA8C04E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8B114FB"/>
    <w:multiLevelType w:val="hybridMultilevel"/>
    <w:tmpl w:val="1DC0AF46"/>
    <w:lvl w:ilvl="0" w:tplc="7E1EAC3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A3015E8"/>
    <w:multiLevelType w:val="hybridMultilevel"/>
    <w:tmpl w:val="E7380CC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F07F21"/>
    <w:multiLevelType w:val="hybridMultilevel"/>
    <w:tmpl w:val="C97C1DDE"/>
    <w:lvl w:ilvl="0" w:tplc="BAC4918A">
      <w:start w:val="1"/>
      <w:numFmt w:val="decimal"/>
      <w:lvlText w:val="%1."/>
      <w:lvlJc w:val="left"/>
      <w:pPr>
        <w:ind w:left="852" w:hanging="360"/>
      </w:pPr>
      <w:rPr>
        <w:rFonts w:hint="default"/>
      </w:rPr>
    </w:lvl>
    <w:lvl w:ilvl="1" w:tplc="10090019" w:tentative="1">
      <w:start w:val="1"/>
      <w:numFmt w:val="lowerLetter"/>
      <w:lvlText w:val="%2."/>
      <w:lvlJc w:val="left"/>
      <w:pPr>
        <w:ind w:left="1572" w:hanging="360"/>
      </w:pPr>
    </w:lvl>
    <w:lvl w:ilvl="2" w:tplc="1009001B" w:tentative="1">
      <w:start w:val="1"/>
      <w:numFmt w:val="lowerRoman"/>
      <w:lvlText w:val="%3."/>
      <w:lvlJc w:val="right"/>
      <w:pPr>
        <w:ind w:left="2292" w:hanging="180"/>
      </w:pPr>
    </w:lvl>
    <w:lvl w:ilvl="3" w:tplc="1009000F" w:tentative="1">
      <w:start w:val="1"/>
      <w:numFmt w:val="decimal"/>
      <w:lvlText w:val="%4."/>
      <w:lvlJc w:val="left"/>
      <w:pPr>
        <w:ind w:left="3012" w:hanging="360"/>
      </w:pPr>
    </w:lvl>
    <w:lvl w:ilvl="4" w:tplc="10090019" w:tentative="1">
      <w:start w:val="1"/>
      <w:numFmt w:val="lowerLetter"/>
      <w:lvlText w:val="%5."/>
      <w:lvlJc w:val="left"/>
      <w:pPr>
        <w:ind w:left="3732" w:hanging="360"/>
      </w:pPr>
    </w:lvl>
    <w:lvl w:ilvl="5" w:tplc="1009001B" w:tentative="1">
      <w:start w:val="1"/>
      <w:numFmt w:val="lowerRoman"/>
      <w:lvlText w:val="%6."/>
      <w:lvlJc w:val="right"/>
      <w:pPr>
        <w:ind w:left="4452" w:hanging="180"/>
      </w:pPr>
    </w:lvl>
    <w:lvl w:ilvl="6" w:tplc="1009000F" w:tentative="1">
      <w:start w:val="1"/>
      <w:numFmt w:val="decimal"/>
      <w:lvlText w:val="%7."/>
      <w:lvlJc w:val="left"/>
      <w:pPr>
        <w:ind w:left="5172" w:hanging="360"/>
      </w:pPr>
    </w:lvl>
    <w:lvl w:ilvl="7" w:tplc="10090019" w:tentative="1">
      <w:start w:val="1"/>
      <w:numFmt w:val="lowerLetter"/>
      <w:lvlText w:val="%8."/>
      <w:lvlJc w:val="left"/>
      <w:pPr>
        <w:ind w:left="5892" w:hanging="360"/>
      </w:pPr>
    </w:lvl>
    <w:lvl w:ilvl="8" w:tplc="1009001B" w:tentative="1">
      <w:start w:val="1"/>
      <w:numFmt w:val="lowerRoman"/>
      <w:lvlText w:val="%9."/>
      <w:lvlJc w:val="right"/>
      <w:pPr>
        <w:ind w:left="6612" w:hanging="180"/>
      </w:pPr>
    </w:lvl>
  </w:abstractNum>
  <w:abstractNum w:abstractNumId="21" w15:restartNumberingAfterBreak="0">
    <w:nsid w:val="3F032533"/>
    <w:multiLevelType w:val="hybridMultilevel"/>
    <w:tmpl w:val="8CEA6938"/>
    <w:lvl w:ilvl="0" w:tplc="8BC80B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702FD0"/>
    <w:multiLevelType w:val="hybridMultilevel"/>
    <w:tmpl w:val="0D2EDC68"/>
    <w:lvl w:ilvl="0" w:tplc="04090001">
      <w:start w:val="1"/>
      <w:numFmt w:val="bullet"/>
      <w:lvlText w:val=""/>
      <w:lvlJc w:val="left"/>
      <w:pPr>
        <w:ind w:left="720" w:hanging="360"/>
      </w:pPr>
      <w:rPr>
        <w:rFonts w:ascii="Symbol" w:hAnsi="Symbol" w:hint="default"/>
      </w:rPr>
    </w:lvl>
    <w:lvl w:ilvl="1" w:tplc="68FAA76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D14F3A"/>
    <w:multiLevelType w:val="hybridMultilevel"/>
    <w:tmpl w:val="A316F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FA634D"/>
    <w:multiLevelType w:val="hybridMultilevel"/>
    <w:tmpl w:val="7D4E9DF4"/>
    <w:lvl w:ilvl="0" w:tplc="900EEC9C">
      <w:start w:val="7"/>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9799B"/>
    <w:multiLevelType w:val="hybridMultilevel"/>
    <w:tmpl w:val="18501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7C0137"/>
    <w:multiLevelType w:val="hybridMultilevel"/>
    <w:tmpl w:val="A5AE7ECC"/>
    <w:lvl w:ilvl="0" w:tplc="900EEC9C">
      <w:start w:val="7"/>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F64229"/>
    <w:multiLevelType w:val="hybridMultilevel"/>
    <w:tmpl w:val="97B0DCA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5B42278"/>
    <w:multiLevelType w:val="hybridMultilevel"/>
    <w:tmpl w:val="31D4DB8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1744CE"/>
    <w:multiLevelType w:val="hybridMultilevel"/>
    <w:tmpl w:val="9DC62D72"/>
    <w:lvl w:ilvl="0" w:tplc="8EC0CA68">
      <w:start w:val="1"/>
      <w:numFmt w:val="upperLetter"/>
      <w:lvlText w:val="%1."/>
      <w:lvlJc w:val="left"/>
      <w:pPr>
        <w:ind w:left="36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19490C"/>
    <w:multiLevelType w:val="hybridMultilevel"/>
    <w:tmpl w:val="A48CFA6E"/>
    <w:lvl w:ilvl="0" w:tplc="FA949498">
      <w:start w:val="1"/>
      <w:numFmt w:val="decimal"/>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5E1478FC"/>
    <w:multiLevelType w:val="hybridMultilevel"/>
    <w:tmpl w:val="D02496B8"/>
    <w:lvl w:ilvl="0" w:tplc="193C9B1C">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2" w15:restartNumberingAfterBreak="0">
    <w:nsid w:val="65180B4E"/>
    <w:multiLevelType w:val="hybridMultilevel"/>
    <w:tmpl w:val="A7A8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9C6F9C"/>
    <w:multiLevelType w:val="hybridMultilevel"/>
    <w:tmpl w:val="F2649FE8"/>
    <w:lvl w:ilvl="0" w:tplc="3D6E00DA">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7B3D1568"/>
    <w:multiLevelType w:val="hybridMultilevel"/>
    <w:tmpl w:val="B3A41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9"/>
  </w:num>
  <w:num w:numId="4">
    <w:abstractNumId w:val="12"/>
  </w:num>
  <w:num w:numId="5">
    <w:abstractNumId w:val="31"/>
  </w:num>
  <w:num w:numId="6">
    <w:abstractNumId w:val="17"/>
  </w:num>
  <w:num w:numId="7">
    <w:abstractNumId w:val="30"/>
  </w:num>
  <w:num w:numId="8">
    <w:abstractNumId w:val="3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21"/>
  </w:num>
  <w:num w:numId="21">
    <w:abstractNumId w:val="26"/>
  </w:num>
  <w:num w:numId="22">
    <w:abstractNumId w:val="24"/>
  </w:num>
  <w:num w:numId="23">
    <w:abstractNumId w:val="10"/>
  </w:num>
  <w:num w:numId="24">
    <w:abstractNumId w:val="27"/>
  </w:num>
  <w:num w:numId="25">
    <w:abstractNumId w:val="20"/>
  </w:num>
  <w:num w:numId="26">
    <w:abstractNumId w:val="11"/>
  </w:num>
  <w:num w:numId="27">
    <w:abstractNumId w:val="14"/>
  </w:num>
  <w:num w:numId="28">
    <w:abstractNumId w:val="18"/>
  </w:num>
  <w:num w:numId="29">
    <w:abstractNumId w:val="33"/>
  </w:num>
  <w:num w:numId="30">
    <w:abstractNumId w:val="19"/>
  </w:num>
  <w:num w:numId="31">
    <w:abstractNumId w:val="28"/>
  </w:num>
  <w:num w:numId="32">
    <w:abstractNumId w:val="15"/>
  </w:num>
  <w:num w:numId="33">
    <w:abstractNumId w:val="25"/>
  </w:num>
  <w:num w:numId="34">
    <w:abstractNumId w:val="22"/>
  </w:num>
  <w:num w:numId="35">
    <w:abstractNumId w:val="16"/>
  </w:num>
  <w:num w:numId="36">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D6"/>
    <w:rsid w:val="00004460"/>
    <w:rsid w:val="0000693D"/>
    <w:rsid w:val="000132A9"/>
    <w:rsid w:val="000135AF"/>
    <w:rsid w:val="00017DB6"/>
    <w:rsid w:val="000206A6"/>
    <w:rsid w:val="00027049"/>
    <w:rsid w:val="000301EC"/>
    <w:rsid w:val="00040DE2"/>
    <w:rsid w:val="000550EC"/>
    <w:rsid w:val="00064BED"/>
    <w:rsid w:val="00065A32"/>
    <w:rsid w:val="00070B88"/>
    <w:rsid w:val="000743FA"/>
    <w:rsid w:val="000810A8"/>
    <w:rsid w:val="00090449"/>
    <w:rsid w:val="000936B5"/>
    <w:rsid w:val="00095CC7"/>
    <w:rsid w:val="0009754A"/>
    <w:rsid w:val="000A11A8"/>
    <w:rsid w:val="000A5CA0"/>
    <w:rsid w:val="000C177F"/>
    <w:rsid w:val="000C1C06"/>
    <w:rsid w:val="000C5B4E"/>
    <w:rsid w:val="000D2F6D"/>
    <w:rsid w:val="000D654C"/>
    <w:rsid w:val="000E1C80"/>
    <w:rsid w:val="000E34EC"/>
    <w:rsid w:val="000F2471"/>
    <w:rsid w:val="000F5470"/>
    <w:rsid w:val="000F66F2"/>
    <w:rsid w:val="000F6862"/>
    <w:rsid w:val="0010280B"/>
    <w:rsid w:val="00106A7F"/>
    <w:rsid w:val="00112D82"/>
    <w:rsid w:val="001130D5"/>
    <w:rsid w:val="00115EA8"/>
    <w:rsid w:val="00116E72"/>
    <w:rsid w:val="00122DF2"/>
    <w:rsid w:val="00132D30"/>
    <w:rsid w:val="0014074A"/>
    <w:rsid w:val="001443E9"/>
    <w:rsid w:val="00146D49"/>
    <w:rsid w:val="0015320D"/>
    <w:rsid w:val="0015548C"/>
    <w:rsid w:val="00167E36"/>
    <w:rsid w:val="001740E5"/>
    <w:rsid w:val="0019015C"/>
    <w:rsid w:val="00197FB8"/>
    <w:rsid w:val="001A282F"/>
    <w:rsid w:val="001A2C9C"/>
    <w:rsid w:val="001B09B4"/>
    <w:rsid w:val="001B3A79"/>
    <w:rsid w:val="001C31C4"/>
    <w:rsid w:val="001E0A53"/>
    <w:rsid w:val="001F2538"/>
    <w:rsid w:val="001F72DD"/>
    <w:rsid w:val="00207751"/>
    <w:rsid w:val="0021274B"/>
    <w:rsid w:val="0022301E"/>
    <w:rsid w:val="002331CD"/>
    <w:rsid w:val="00235C05"/>
    <w:rsid w:val="002360F0"/>
    <w:rsid w:val="00237E80"/>
    <w:rsid w:val="00246526"/>
    <w:rsid w:val="00250293"/>
    <w:rsid w:val="00256305"/>
    <w:rsid w:val="00257EFA"/>
    <w:rsid w:val="002647FB"/>
    <w:rsid w:val="002659E1"/>
    <w:rsid w:val="002663C8"/>
    <w:rsid w:val="002665FC"/>
    <w:rsid w:val="0027100E"/>
    <w:rsid w:val="00273BC5"/>
    <w:rsid w:val="00274EC4"/>
    <w:rsid w:val="0028095C"/>
    <w:rsid w:val="00284229"/>
    <w:rsid w:val="0028540E"/>
    <w:rsid w:val="002A09F7"/>
    <w:rsid w:val="002A6052"/>
    <w:rsid w:val="002A66D8"/>
    <w:rsid w:val="002B7EC4"/>
    <w:rsid w:val="002D2AAB"/>
    <w:rsid w:val="002D30B1"/>
    <w:rsid w:val="002D6D0B"/>
    <w:rsid w:val="002E255F"/>
    <w:rsid w:val="002E34DD"/>
    <w:rsid w:val="002E7281"/>
    <w:rsid w:val="002F53B8"/>
    <w:rsid w:val="002F5FCD"/>
    <w:rsid w:val="0030387F"/>
    <w:rsid w:val="00306E5D"/>
    <w:rsid w:val="003151FF"/>
    <w:rsid w:val="00316402"/>
    <w:rsid w:val="00321940"/>
    <w:rsid w:val="00321FC0"/>
    <w:rsid w:val="0033447F"/>
    <w:rsid w:val="00334E68"/>
    <w:rsid w:val="00334FB1"/>
    <w:rsid w:val="00335ED2"/>
    <w:rsid w:val="00337E4E"/>
    <w:rsid w:val="00340B55"/>
    <w:rsid w:val="00343DEC"/>
    <w:rsid w:val="00345B3B"/>
    <w:rsid w:val="00346D4F"/>
    <w:rsid w:val="00355B22"/>
    <w:rsid w:val="0036305D"/>
    <w:rsid w:val="00372B78"/>
    <w:rsid w:val="00375A4B"/>
    <w:rsid w:val="00376864"/>
    <w:rsid w:val="003769E3"/>
    <w:rsid w:val="00377474"/>
    <w:rsid w:val="00387397"/>
    <w:rsid w:val="00390D3D"/>
    <w:rsid w:val="00391E34"/>
    <w:rsid w:val="00394B33"/>
    <w:rsid w:val="003A2A1E"/>
    <w:rsid w:val="003A2AA5"/>
    <w:rsid w:val="003B325E"/>
    <w:rsid w:val="003B630F"/>
    <w:rsid w:val="003F1DE3"/>
    <w:rsid w:val="00410251"/>
    <w:rsid w:val="00416FAB"/>
    <w:rsid w:val="00422812"/>
    <w:rsid w:val="00426ADB"/>
    <w:rsid w:val="004315F4"/>
    <w:rsid w:val="00441108"/>
    <w:rsid w:val="004609DB"/>
    <w:rsid w:val="00461A1B"/>
    <w:rsid w:val="00467A23"/>
    <w:rsid w:val="00471624"/>
    <w:rsid w:val="0047233C"/>
    <w:rsid w:val="00472DF4"/>
    <w:rsid w:val="00473CB5"/>
    <w:rsid w:val="00481ED7"/>
    <w:rsid w:val="00483C8B"/>
    <w:rsid w:val="0048769C"/>
    <w:rsid w:val="00491677"/>
    <w:rsid w:val="00493D32"/>
    <w:rsid w:val="00496B6C"/>
    <w:rsid w:val="004A10AF"/>
    <w:rsid w:val="004C020F"/>
    <w:rsid w:val="004C3C22"/>
    <w:rsid w:val="004D253A"/>
    <w:rsid w:val="004E00B6"/>
    <w:rsid w:val="004E2B23"/>
    <w:rsid w:val="004E5631"/>
    <w:rsid w:val="004F4637"/>
    <w:rsid w:val="00510B3A"/>
    <w:rsid w:val="0052486F"/>
    <w:rsid w:val="005264EA"/>
    <w:rsid w:val="00531714"/>
    <w:rsid w:val="0053203D"/>
    <w:rsid w:val="0053735E"/>
    <w:rsid w:val="00537463"/>
    <w:rsid w:val="005406F3"/>
    <w:rsid w:val="00543334"/>
    <w:rsid w:val="005457CC"/>
    <w:rsid w:val="005539D2"/>
    <w:rsid w:val="00554FF0"/>
    <w:rsid w:val="005561A0"/>
    <w:rsid w:val="00556856"/>
    <w:rsid w:val="00584FA7"/>
    <w:rsid w:val="005850B9"/>
    <w:rsid w:val="0058686F"/>
    <w:rsid w:val="00592D01"/>
    <w:rsid w:val="005A0E84"/>
    <w:rsid w:val="005A26FF"/>
    <w:rsid w:val="005B4EFC"/>
    <w:rsid w:val="005B60C2"/>
    <w:rsid w:val="005C20B0"/>
    <w:rsid w:val="005C7E9D"/>
    <w:rsid w:val="005D5A76"/>
    <w:rsid w:val="005E251F"/>
    <w:rsid w:val="005F0A8F"/>
    <w:rsid w:val="005F0ABD"/>
    <w:rsid w:val="005F6B45"/>
    <w:rsid w:val="006042C9"/>
    <w:rsid w:val="0061263E"/>
    <w:rsid w:val="00623B98"/>
    <w:rsid w:val="00630333"/>
    <w:rsid w:val="00630FAA"/>
    <w:rsid w:val="00634595"/>
    <w:rsid w:val="0063598C"/>
    <w:rsid w:val="00640BD8"/>
    <w:rsid w:val="00640F7D"/>
    <w:rsid w:val="006417AC"/>
    <w:rsid w:val="006432E6"/>
    <w:rsid w:val="00645432"/>
    <w:rsid w:val="006572D6"/>
    <w:rsid w:val="00672C73"/>
    <w:rsid w:val="0067560A"/>
    <w:rsid w:val="006771A9"/>
    <w:rsid w:val="00687D52"/>
    <w:rsid w:val="00692C55"/>
    <w:rsid w:val="00695852"/>
    <w:rsid w:val="00696F76"/>
    <w:rsid w:val="006972F6"/>
    <w:rsid w:val="006A4A60"/>
    <w:rsid w:val="006A5823"/>
    <w:rsid w:val="006C03D6"/>
    <w:rsid w:val="006C0938"/>
    <w:rsid w:val="006C71E6"/>
    <w:rsid w:val="006D3375"/>
    <w:rsid w:val="006E2DF8"/>
    <w:rsid w:val="006F5EB4"/>
    <w:rsid w:val="0070105A"/>
    <w:rsid w:val="00704D13"/>
    <w:rsid w:val="00705059"/>
    <w:rsid w:val="007058DC"/>
    <w:rsid w:val="007110A8"/>
    <w:rsid w:val="00712563"/>
    <w:rsid w:val="00713537"/>
    <w:rsid w:val="007203F5"/>
    <w:rsid w:val="0072112C"/>
    <w:rsid w:val="00741EC6"/>
    <w:rsid w:val="0075059D"/>
    <w:rsid w:val="00757136"/>
    <w:rsid w:val="00757481"/>
    <w:rsid w:val="00760BB5"/>
    <w:rsid w:val="00761CFB"/>
    <w:rsid w:val="0076205D"/>
    <w:rsid w:val="007700CF"/>
    <w:rsid w:val="00781901"/>
    <w:rsid w:val="007916D7"/>
    <w:rsid w:val="00794559"/>
    <w:rsid w:val="00797C63"/>
    <w:rsid w:val="007A30F7"/>
    <w:rsid w:val="007B0715"/>
    <w:rsid w:val="007B1878"/>
    <w:rsid w:val="007E033A"/>
    <w:rsid w:val="007E3852"/>
    <w:rsid w:val="007E62E8"/>
    <w:rsid w:val="007F145D"/>
    <w:rsid w:val="007F6308"/>
    <w:rsid w:val="008027B6"/>
    <w:rsid w:val="00805404"/>
    <w:rsid w:val="00807A75"/>
    <w:rsid w:val="00810E8A"/>
    <w:rsid w:val="00816E42"/>
    <w:rsid w:val="00817237"/>
    <w:rsid w:val="00817EC6"/>
    <w:rsid w:val="0082102D"/>
    <w:rsid w:val="0082368E"/>
    <w:rsid w:val="00826697"/>
    <w:rsid w:val="008308B5"/>
    <w:rsid w:val="0085069C"/>
    <w:rsid w:val="00860042"/>
    <w:rsid w:val="008632F9"/>
    <w:rsid w:val="00882D96"/>
    <w:rsid w:val="00890F6F"/>
    <w:rsid w:val="008C5241"/>
    <w:rsid w:val="008D3826"/>
    <w:rsid w:val="008E5024"/>
    <w:rsid w:val="008E67AD"/>
    <w:rsid w:val="008E6C3C"/>
    <w:rsid w:val="008F4338"/>
    <w:rsid w:val="008F6F21"/>
    <w:rsid w:val="008F734E"/>
    <w:rsid w:val="00913878"/>
    <w:rsid w:val="00913F34"/>
    <w:rsid w:val="00921716"/>
    <w:rsid w:val="00923D7A"/>
    <w:rsid w:val="009347D1"/>
    <w:rsid w:val="00934C3D"/>
    <w:rsid w:val="00935114"/>
    <w:rsid w:val="00935C2B"/>
    <w:rsid w:val="0095209D"/>
    <w:rsid w:val="00954B07"/>
    <w:rsid w:val="00954FA5"/>
    <w:rsid w:val="0095574F"/>
    <w:rsid w:val="00955779"/>
    <w:rsid w:val="00976D73"/>
    <w:rsid w:val="00981EF9"/>
    <w:rsid w:val="00986F40"/>
    <w:rsid w:val="00986F5C"/>
    <w:rsid w:val="00995B70"/>
    <w:rsid w:val="00997101"/>
    <w:rsid w:val="009A0564"/>
    <w:rsid w:val="009B5D27"/>
    <w:rsid w:val="009B7C63"/>
    <w:rsid w:val="009D093B"/>
    <w:rsid w:val="009D2C99"/>
    <w:rsid w:val="009D7C8E"/>
    <w:rsid w:val="009E31D3"/>
    <w:rsid w:val="009F6B3A"/>
    <w:rsid w:val="009F798B"/>
    <w:rsid w:val="00A06C12"/>
    <w:rsid w:val="00A12210"/>
    <w:rsid w:val="00A12F35"/>
    <w:rsid w:val="00A136E4"/>
    <w:rsid w:val="00A31676"/>
    <w:rsid w:val="00A36B35"/>
    <w:rsid w:val="00A40853"/>
    <w:rsid w:val="00A444F7"/>
    <w:rsid w:val="00A562E1"/>
    <w:rsid w:val="00A57271"/>
    <w:rsid w:val="00A64C29"/>
    <w:rsid w:val="00A72E0F"/>
    <w:rsid w:val="00A769B2"/>
    <w:rsid w:val="00A80602"/>
    <w:rsid w:val="00A85AA7"/>
    <w:rsid w:val="00A9186F"/>
    <w:rsid w:val="00A9724A"/>
    <w:rsid w:val="00AA3217"/>
    <w:rsid w:val="00AB1CF0"/>
    <w:rsid w:val="00AB2E16"/>
    <w:rsid w:val="00AB34CF"/>
    <w:rsid w:val="00AB7F99"/>
    <w:rsid w:val="00AC5D2C"/>
    <w:rsid w:val="00AC7D88"/>
    <w:rsid w:val="00AD28A2"/>
    <w:rsid w:val="00AD6744"/>
    <w:rsid w:val="00AD6A4D"/>
    <w:rsid w:val="00AF168D"/>
    <w:rsid w:val="00AF2C20"/>
    <w:rsid w:val="00AF6FC8"/>
    <w:rsid w:val="00AF7BB6"/>
    <w:rsid w:val="00B00CFE"/>
    <w:rsid w:val="00B0134D"/>
    <w:rsid w:val="00B03D3A"/>
    <w:rsid w:val="00B03F67"/>
    <w:rsid w:val="00B07501"/>
    <w:rsid w:val="00B104AF"/>
    <w:rsid w:val="00B140CB"/>
    <w:rsid w:val="00B1581A"/>
    <w:rsid w:val="00B21129"/>
    <w:rsid w:val="00B31C07"/>
    <w:rsid w:val="00B34751"/>
    <w:rsid w:val="00B34EF2"/>
    <w:rsid w:val="00B362BF"/>
    <w:rsid w:val="00B36B52"/>
    <w:rsid w:val="00B526C6"/>
    <w:rsid w:val="00B5492C"/>
    <w:rsid w:val="00B6209D"/>
    <w:rsid w:val="00B7400B"/>
    <w:rsid w:val="00B816E6"/>
    <w:rsid w:val="00B81F5B"/>
    <w:rsid w:val="00B842EE"/>
    <w:rsid w:val="00B905CB"/>
    <w:rsid w:val="00B9166A"/>
    <w:rsid w:val="00B93840"/>
    <w:rsid w:val="00BA33AF"/>
    <w:rsid w:val="00BA492F"/>
    <w:rsid w:val="00BA510B"/>
    <w:rsid w:val="00BB04F3"/>
    <w:rsid w:val="00BB49BF"/>
    <w:rsid w:val="00BC78EC"/>
    <w:rsid w:val="00BD4ADA"/>
    <w:rsid w:val="00BD7CE3"/>
    <w:rsid w:val="00BE025C"/>
    <w:rsid w:val="00BE412E"/>
    <w:rsid w:val="00BF5624"/>
    <w:rsid w:val="00BF73AD"/>
    <w:rsid w:val="00BF7676"/>
    <w:rsid w:val="00C01A04"/>
    <w:rsid w:val="00C142D4"/>
    <w:rsid w:val="00C17411"/>
    <w:rsid w:val="00C20138"/>
    <w:rsid w:val="00C2250F"/>
    <w:rsid w:val="00C259CF"/>
    <w:rsid w:val="00C31E08"/>
    <w:rsid w:val="00C32CFF"/>
    <w:rsid w:val="00C34701"/>
    <w:rsid w:val="00C44A5A"/>
    <w:rsid w:val="00C507FD"/>
    <w:rsid w:val="00C552A8"/>
    <w:rsid w:val="00C57978"/>
    <w:rsid w:val="00C628A9"/>
    <w:rsid w:val="00C634AD"/>
    <w:rsid w:val="00C6592A"/>
    <w:rsid w:val="00C7097A"/>
    <w:rsid w:val="00C76644"/>
    <w:rsid w:val="00C965F6"/>
    <w:rsid w:val="00CC374D"/>
    <w:rsid w:val="00CC617E"/>
    <w:rsid w:val="00CC6F2A"/>
    <w:rsid w:val="00CD6F05"/>
    <w:rsid w:val="00CE4734"/>
    <w:rsid w:val="00CE514E"/>
    <w:rsid w:val="00CF093C"/>
    <w:rsid w:val="00CF1E0B"/>
    <w:rsid w:val="00CF331B"/>
    <w:rsid w:val="00CF71C1"/>
    <w:rsid w:val="00D05F74"/>
    <w:rsid w:val="00D07854"/>
    <w:rsid w:val="00D1478D"/>
    <w:rsid w:val="00D21C91"/>
    <w:rsid w:val="00D235EB"/>
    <w:rsid w:val="00D25448"/>
    <w:rsid w:val="00D26A34"/>
    <w:rsid w:val="00D27F47"/>
    <w:rsid w:val="00D27F49"/>
    <w:rsid w:val="00D35EDB"/>
    <w:rsid w:val="00D37752"/>
    <w:rsid w:val="00D40C26"/>
    <w:rsid w:val="00D42A84"/>
    <w:rsid w:val="00D473D1"/>
    <w:rsid w:val="00D50598"/>
    <w:rsid w:val="00D51582"/>
    <w:rsid w:val="00D51AB2"/>
    <w:rsid w:val="00D65960"/>
    <w:rsid w:val="00D76A77"/>
    <w:rsid w:val="00D81CE8"/>
    <w:rsid w:val="00D83F51"/>
    <w:rsid w:val="00D87549"/>
    <w:rsid w:val="00DA4DCA"/>
    <w:rsid w:val="00DA4FD8"/>
    <w:rsid w:val="00DB03D6"/>
    <w:rsid w:val="00DB1455"/>
    <w:rsid w:val="00DB18E2"/>
    <w:rsid w:val="00DB29DD"/>
    <w:rsid w:val="00DC0F0C"/>
    <w:rsid w:val="00DE423E"/>
    <w:rsid w:val="00DE673C"/>
    <w:rsid w:val="00DF2FEC"/>
    <w:rsid w:val="00DF687D"/>
    <w:rsid w:val="00E01EBA"/>
    <w:rsid w:val="00E0307C"/>
    <w:rsid w:val="00E10456"/>
    <w:rsid w:val="00E153BA"/>
    <w:rsid w:val="00E22347"/>
    <w:rsid w:val="00E22DDD"/>
    <w:rsid w:val="00E2794D"/>
    <w:rsid w:val="00E34009"/>
    <w:rsid w:val="00E3506B"/>
    <w:rsid w:val="00E37410"/>
    <w:rsid w:val="00E52B1E"/>
    <w:rsid w:val="00E54F81"/>
    <w:rsid w:val="00E56E7B"/>
    <w:rsid w:val="00E73782"/>
    <w:rsid w:val="00E75BE6"/>
    <w:rsid w:val="00E84BE4"/>
    <w:rsid w:val="00E94203"/>
    <w:rsid w:val="00E9489E"/>
    <w:rsid w:val="00EA5B9D"/>
    <w:rsid w:val="00EC02DA"/>
    <w:rsid w:val="00ED13BB"/>
    <w:rsid w:val="00ED5063"/>
    <w:rsid w:val="00ED7E9B"/>
    <w:rsid w:val="00EE078C"/>
    <w:rsid w:val="00EE1E5E"/>
    <w:rsid w:val="00EE55C6"/>
    <w:rsid w:val="00EE6D4E"/>
    <w:rsid w:val="00EE74D8"/>
    <w:rsid w:val="00EF4836"/>
    <w:rsid w:val="00EF7BDF"/>
    <w:rsid w:val="00F02E2A"/>
    <w:rsid w:val="00F072FC"/>
    <w:rsid w:val="00F15702"/>
    <w:rsid w:val="00F21DC0"/>
    <w:rsid w:val="00F2385E"/>
    <w:rsid w:val="00F27340"/>
    <w:rsid w:val="00F3039F"/>
    <w:rsid w:val="00F4507D"/>
    <w:rsid w:val="00F51A82"/>
    <w:rsid w:val="00F5483D"/>
    <w:rsid w:val="00F56805"/>
    <w:rsid w:val="00F61274"/>
    <w:rsid w:val="00F66411"/>
    <w:rsid w:val="00F76968"/>
    <w:rsid w:val="00F83EDF"/>
    <w:rsid w:val="00F91812"/>
    <w:rsid w:val="00FA3E78"/>
    <w:rsid w:val="00FA46D4"/>
    <w:rsid w:val="00FA5ED1"/>
    <w:rsid w:val="00FC342B"/>
    <w:rsid w:val="00FC47BC"/>
    <w:rsid w:val="00FD13B9"/>
    <w:rsid w:val="00FD6F6C"/>
    <w:rsid w:val="00FD7874"/>
    <w:rsid w:val="00FF1A15"/>
    <w:rsid w:val="00FF5525"/>
    <w:rsid w:val="03806897"/>
    <w:rsid w:val="04A31140"/>
    <w:rsid w:val="068D1171"/>
    <w:rsid w:val="0B75D9A2"/>
    <w:rsid w:val="28766612"/>
    <w:rsid w:val="28A5D4A2"/>
    <w:rsid w:val="2CE3AEB5"/>
    <w:rsid w:val="2FD8377C"/>
    <w:rsid w:val="365346A0"/>
    <w:rsid w:val="3A0054E9"/>
    <w:rsid w:val="3B8CAE21"/>
    <w:rsid w:val="3CF73A92"/>
    <w:rsid w:val="43470B6E"/>
    <w:rsid w:val="46D772A8"/>
    <w:rsid w:val="4A8E46FB"/>
    <w:rsid w:val="4E5232AE"/>
    <w:rsid w:val="4F749BFC"/>
    <w:rsid w:val="531312A4"/>
    <w:rsid w:val="53D84CDC"/>
    <w:rsid w:val="565A05D7"/>
    <w:rsid w:val="566836FD"/>
    <w:rsid w:val="592756B2"/>
    <w:rsid w:val="5A149CFE"/>
    <w:rsid w:val="5B797AFB"/>
    <w:rsid w:val="5E1EDE10"/>
    <w:rsid w:val="5F578AFC"/>
    <w:rsid w:val="62FD4859"/>
    <w:rsid w:val="661084AF"/>
    <w:rsid w:val="6DF5B27B"/>
    <w:rsid w:val="73DFF070"/>
    <w:rsid w:val="76127E7F"/>
    <w:rsid w:val="77244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BFDF2"/>
  <w15:docId w15:val="{9045AE1A-08C0-4C65-B2AF-65658A1A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alibri"/>
        <w:color w:val="000000"/>
        <w:sz w:val="24"/>
        <w:szCs w:val="24"/>
        <w:lang w:val="en-US" w:eastAsia="en-US" w:bidi="ar-SA"/>
      </w:rPr>
    </w:rPrDefault>
    <w:pPrDefault>
      <w:pPr>
        <w:widowControl w:val="0"/>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4C29"/>
    <w:pPr>
      <w:spacing w:after="240"/>
    </w:pPr>
  </w:style>
  <w:style w:type="paragraph" w:styleId="Heading1">
    <w:name w:val="heading 1"/>
    <w:basedOn w:val="Normal"/>
    <w:next w:val="Normal"/>
    <w:link w:val="Heading1Char"/>
    <w:autoRedefine/>
    <w:qFormat/>
    <w:rsid w:val="001F72DD"/>
    <w:pPr>
      <w:keepNext/>
      <w:keepLines/>
      <w:spacing w:line="240" w:lineRule="auto"/>
      <w:contextualSpacing/>
      <w:jc w:val="center"/>
      <w:outlineLvl w:val="0"/>
    </w:pPr>
    <w:rPr>
      <w:b/>
      <w:color w:val="1F3864" w:themeColor="accent1" w:themeShade="80"/>
      <w:sz w:val="36"/>
      <w:szCs w:val="48"/>
    </w:rPr>
  </w:style>
  <w:style w:type="paragraph" w:styleId="Heading2">
    <w:name w:val="heading 2"/>
    <w:basedOn w:val="Normal"/>
    <w:next w:val="Normal"/>
    <w:link w:val="Heading2Char"/>
    <w:autoRedefine/>
    <w:rsid w:val="00E54F81"/>
    <w:pPr>
      <w:spacing w:before="120" w:after="120"/>
      <w:outlineLvl w:val="1"/>
    </w:pPr>
    <w:rPr>
      <w:b/>
      <w:color w:val="1F3864" w:themeColor="accent1" w:themeShade="80"/>
      <w:sz w:val="28"/>
      <w:szCs w:val="36"/>
    </w:rPr>
  </w:style>
  <w:style w:type="paragraph" w:styleId="Heading3">
    <w:name w:val="heading 3"/>
    <w:basedOn w:val="Normal"/>
    <w:next w:val="Normal"/>
    <w:rsid w:val="00250293"/>
    <w:pPr>
      <w:keepNext/>
      <w:keepLines/>
      <w:spacing w:before="120" w:after="120" w:line="240" w:lineRule="auto"/>
      <w:contextualSpacing/>
      <w:outlineLvl w:val="2"/>
    </w:pPr>
    <w:rPr>
      <w:color w:val="1F3864" w:themeColor="accent1" w:themeShade="80"/>
      <w:sz w:val="28"/>
      <w:szCs w:val="28"/>
    </w:rPr>
  </w:style>
  <w:style w:type="paragraph" w:styleId="Heading4">
    <w:name w:val="heading 4"/>
    <w:basedOn w:val="Normal"/>
    <w:next w:val="Normal"/>
    <w:link w:val="Heading4Char"/>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496B6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96B6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6B6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67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A23"/>
    <w:rPr>
      <w:rFonts w:ascii="Segoe UI" w:hAnsi="Segoe UI" w:cs="Segoe UI"/>
      <w:sz w:val="18"/>
      <w:szCs w:val="18"/>
    </w:rPr>
  </w:style>
  <w:style w:type="character" w:styleId="Hyperlink">
    <w:name w:val="Hyperlink"/>
    <w:basedOn w:val="DefaultParagraphFont"/>
    <w:uiPriority w:val="99"/>
    <w:unhideWhenUsed/>
    <w:rsid w:val="000D654C"/>
    <w:rPr>
      <w:color w:val="0563C1" w:themeColor="hyperlink"/>
      <w:u w:val="single"/>
    </w:rPr>
  </w:style>
  <w:style w:type="character" w:customStyle="1" w:styleId="Mention1">
    <w:name w:val="Mention1"/>
    <w:basedOn w:val="DefaultParagraphFont"/>
    <w:uiPriority w:val="99"/>
    <w:semiHidden/>
    <w:unhideWhenUsed/>
    <w:rsid w:val="000D654C"/>
    <w:rPr>
      <w:color w:val="2B579A"/>
      <w:shd w:val="clear" w:color="auto" w:fill="E6E6E6"/>
    </w:rPr>
  </w:style>
  <w:style w:type="paragraph" w:styleId="Header">
    <w:name w:val="header"/>
    <w:basedOn w:val="Normal"/>
    <w:link w:val="HeaderChar"/>
    <w:uiPriority w:val="99"/>
    <w:unhideWhenUsed/>
    <w:rsid w:val="00337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E4E"/>
  </w:style>
  <w:style w:type="paragraph" w:styleId="Footer">
    <w:name w:val="footer"/>
    <w:basedOn w:val="Normal"/>
    <w:link w:val="FooterChar"/>
    <w:uiPriority w:val="99"/>
    <w:unhideWhenUsed/>
    <w:rsid w:val="00AD6A4D"/>
    <w:pPr>
      <w:tabs>
        <w:tab w:val="center" w:pos="4680"/>
        <w:tab w:val="right" w:pos="9360"/>
      </w:tabs>
      <w:spacing w:before="240" w:after="0" w:line="240" w:lineRule="auto"/>
    </w:pPr>
  </w:style>
  <w:style w:type="character" w:customStyle="1" w:styleId="FooterChar">
    <w:name w:val="Footer Char"/>
    <w:basedOn w:val="DefaultParagraphFont"/>
    <w:link w:val="Footer"/>
    <w:uiPriority w:val="99"/>
    <w:rsid w:val="00AD6A4D"/>
  </w:style>
  <w:style w:type="paragraph" w:styleId="ListParagraph">
    <w:name w:val="List Paragraph"/>
    <w:basedOn w:val="Normal"/>
    <w:uiPriority w:val="1"/>
    <w:qFormat/>
    <w:rsid w:val="0000693D"/>
    <w:pPr>
      <w:ind w:left="720"/>
      <w:contextualSpacing/>
    </w:pPr>
  </w:style>
  <w:style w:type="character" w:customStyle="1" w:styleId="UnresolvedMention1">
    <w:name w:val="Unresolved Mention1"/>
    <w:basedOn w:val="DefaultParagraphFont"/>
    <w:uiPriority w:val="99"/>
    <w:semiHidden/>
    <w:unhideWhenUsed/>
    <w:rsid w:val="00FF5525"/>
    <w:rPr>
      <w:color w:val="605E5C"/>
      <w:shd w:val="clear" w:color="auto" w:fill="E1DFDD"/>
    </w:rPr>
  </w:style>
  <w:style w:type="character" w:styleId="PlaceholderText">
    <w:name w:val="Placeholder Text"/>
    <w:basedOn w:val="DefaultParagraphFont"/>
    <w:uiPriority w:val="99"/>
    <w:semiHidden/>
    <w:rsid w:val="00CF1E0B"/>
    <w:rPr>
      <w:color w:val="808080"/>
    </w:rPr>
  </w:style>
  <w:style w:type="character" w:styleId="Strong">
    <w:name w:val="Strong"/>
    <w:basedOn w:val="DefaultParagraphFont"/>
    <w:uiPriority w:val="22"/>
    <w:qFormat/>
    <w:rsid w:val="003B630F"/>
    <w:rPr>
      <w:rFonts w:ascii="Arial" w:hAnsi="Arial"/>
      <w:b/>
      <w:bCs/>
      <w:sz w:val="24"/>
    </w:rPr>
  </w:style>
  <w:style w:type="character" w:styleId="FollowedHyperlink">
    <w:name w:val="FollowedHyperlink"/>
    <w:basedOn w:val="DefaultParagraphFont"/>
    <w:uiPriority w:val="99"/>
    <w:semiHidden/>
    <w:unhideWhenUsed/>
    <w:rsid w:val="00A769B2"/>
    <w:rPr>
      <w:color w:val="954F72" w:themeColor="followedHyperlink"/>
      <w:u w:val="single"/>
    </w:rPr>
  </w:style>
  <w:style w:type="table" w:styleId="PlainTable1">
    <w:name w:val="Plain Table 1"/>
    <w:basedOn w:val="TableNormal"/>
    <w:uiPriority w:val="41"/>
    <w:rsid w:val="009D2C99"/>
    <w:pPr>
      <w:widowControl/>
      <w:spacing w:after="0" w:line="240" w:lineRule="auto"/>
      <w:ind w:left="720"/>
    </w:pPr>
    <w:rPr>
      <w:rFonts w:eastAsiaTheme="minorHAnsi" w:cs="Arial"/>
      <w:lang w:val="en-C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D2C99"/>
    <w:pPr>
      <w:widowControl/>
      <w:spacing w:after="0" w:line="240" w:lineRule="auto"/>
      <w:ind w:left="720"/>
    </w:pPr>
    <w:rPr>
      <w:rFonts w:eastAsiaTheme="minorHAnsi" w:cs="Arial"/>
      <w:lang w:val="en-CA"/>
    </w:rPr>
    <w:tblP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style>
  <w:style w:type="character" w:styleId="Emphasis">
    <w:name w:val="Emphasis"/>
    <w:basedOn w:val="DefaultParagraphFont"/>
    <w:uiPriority w:val="20"/>
    <w:qFormat/>
    <w:rsid w:val="009D2C99"/>
    <w:rPr>
      <w:i w:val="0"/>
      <w:iCs/>
      <w:u w:val="single"/>
    </w:rPr>
  </w:style>
  <w:style w:type="character" w:customStyle="1" w:styleId="normaltextrun">
    <w:name w:val="normaltextrun"/>
    <w:basedOn w:val="DefaultParagraphFont"/>
    <w:rsid w:val="008027B6"/>
  </w:style>
  <w:style w:type="character" w:customStyle="1" w:styleId="eop">
    <w:name w:val="eop"/>
    <w:basedOn w:val="DefaultParagraphFont"/>
    <w:rsid w:val="008027B6"/>
  </w:style>
  <w:style w:type="paragraph" w:customStyle="1" w:styleId="paragraph">
    <w:name w:val="paragraph"/>
    <w:basedOn w:val="Normal"/>
    <w:rsid w:val="008027B6"/>
    <w:pPr>
      <w:widowControl/>
      <w:spacing w:before="100" w:beforeAutospacing="1" w:after="100" w:afterAutospacing="1" w:line="240" w:lineRule="auto"/>
    </w:pPr>
    <w:rPr>
      <w:rFonts w:ascii="Times New Roman" w:eastAsia="Times New Roman" w:hAnsi="Times New Roman" w:cs="Times New Roman"/>
      <w:color w:val="auto"/>
      <w:lang w:val="en-CA" w:eastAsia="en-CA"/>
    </w:rPr>
  </w:style>
  <w:style w:type="character" w:customStyle="1" w:styleId="spellingerror">
    <w:name w:val="spellingerror"/>
    <w:basedOn w:val="DefaultParagraphFont"/>
    <w:rsid w:val="008027B6"/>
  </w:style>
  <w:style w:type="character" w:customStyle="1" w:styleId="visuallyhidden">
    <w:name w:val="visually_hidden"/>
    <w:basedOn w:val="DefaultParagraphFont"/>
    <w:uiPriority w:val="1"/>
    <w:qFormat/>
    <w:rsid w:val="00CC374D"/>
    <w:rPr>
      <w:rFonts w:ascii="Arial" w:hAnsi="Arial"/>
      <w:color w:val="FFFFFF" w:themeColor="background1"/>
      <w:sz w:val="20"/>
    </w:rPr>
  </w:style>
  <w:style w:type="paragraph" w:styleId="Caption">
    <w:name w:val="caption"/>
    <w:basedOn w:val="Normal"/>
    <w:next w:val="NoSpacing"/>
    <w:link w:val="CaptionChar"/>
    <w:autoRedefine/>
    <w:uiPriority w:val="35"/>
    <w:unhideWhenUsed/>
    <w:qFormat/>
    <w:rsid w:val="009347D1"/>
    <w:pPr>
      <w:keepNext/>
      <w:tabs>
        <w:tab w:val="left" w:pos="810"/>
      </w:tabs>
      <w:spacing w:before="240" w:after="120" w:line="240" w:lineRule="auto"/>
    </w:pPr>
    <w:rPr>
      <w:b/>
      <w:iCs/>
      <w:color w:val="000000" w:themeColor="text1"/>
      <w:szCs w:val="18"/>
    </w:rPr>
  </w:style>
  <w:style w:type="paragraph" w:styleId="NoSpacing">
    <w:name w:val="No Spacing"/>
    <w:uiPriority w:val="1"/>
    <w:qFormat/>
    <w:rsid w:val="00D07854"/>
    <w:pPr>
      <w:spacing w:after="0" w:line="240" w:lineRule="auto"/>
    </w:pPr>
  </w:style>
  <w:style w:type="paragraph" w:styleId="Bibliography">
    <w:name w:val="Bibliography"/>
    <w:basedOn w:val="Normal"/>
    <w:next w:val="Normal"/>
    <w:uiPriority w:val="37"/>
    <w:semiHidden/>
    <w:unhideWhenUsed/>
    <w:rsid w:val="00496B6C"/>
  </w:style>
  <w:style w:type="paragraph" w:styleId="BlockText">
    <w:name w:val="Block Text"/>
    <w:basedOn w:val="Normal"/>
    <w:uiPriority w:val="99"/>
    <w:semiHidden/>
    <w:unhideWhenUsed/>
    <w:rsid w:val="00496B6C"/>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496B6C"/>
    <w:pPr>
      <w:spacing w:after="120"/>
    </w:pPr>
  </w:style>
  <w:style w:type="character" w:customStyle="1" w:styleId="BodyTextChar">
    <w:name w:val="Body Text Char"/>
    <w:basedOn w:val="DefaultParagraphFont"/>
    <w:link w:val="BodyText"/>
    <w:uiPriority w:val="99"/>
    <w:semiHidden/>
    <w:rsid w:val="00496B6C"/>
  </w:style>
  <w:style w:type="paragraph" w:styleId="BodyText2">
    <w:name w:val="Body Text 2"/>
    <w:basedOn w:val="Normal"/>
    <w:link w:val="BodyText2Char"/>
    <w:uiPriority w:val="99"/>
    <w:semiHidden/>
    <w:unhideWhenUsed/>
    <w:rsid w:val="00496B6C"/>
    <w:pPr>
      <w:spacing w:after="120" w:line="480" w:lineRule="auto"/>
    </w:pPr>
  </w:style>
  <w:style w:type="character" w:customStyle="1" w:styleId="BodyText2Char">
    <w:name w:val="Body Text 2 Char"/>
    <w:basedOn w:val="DefaultParagraphFont"/>
    <w:link w:val="BodyText2"/>
    <w:uiPriority w:val="99"/>
    <w:semiHidden/>
    <w:rsid w:val="00496B6C"/>
  </w:style>
  <w:style w:type="paragraph" w:styleId="BodyText3">
    <w:name w:val="Body Text 3"/>
    <w:basedOn w:val="Normal"/>
    <w:link w:val="BodyText3Char"/>
    <w:uiPriority w:val="99"/>
    <w:semiHidden/>
    <w:unhideWhenUsed/>
    <w:rsid w:val="00496B6C"/>
    <w:pPr>
      <w:spacing w:after="120"/>
    </w:pPr>
    <w:rPr>
      <w:sz w:val="16"/>
      <w:szCs w:val="16"/>
    </w:rPr>
  </w:style>
  <w:style w:type="character" w:customStyle="1" w:styleId="BodyText3Char">
    <w:name w:val="Body Text 3 Char"/>
    <w:basedOn w:val="DefaultParagraphFont"/>
    <w:link w:val="BodyText3"/>
    <w:uiPriority w:val="99"/>
    <w:semiHidden/>
    <w:rsid w:val="00496B6C"/>
    <w:rPr>
      <w:sz w:val="16"/>
      <w:szCs w:val="16"/>
    </w:rPr>
  </w:style>
  <w:style w:type="paragraph" w:styleId="BodyTextFirstIndent">
    <w:name w:val="Body Text First Indent"/>
    <w:basedOn w:val="BodyText"/>
    <w:link w:val="BodyTextFirstIndentChar"/>
    <w:uiPriority w:val="99"/>
    <w:semiHidden/>
    <w:unhideWhenUsed/>
    <w:rsid w:val="00496B6C"/>
    <w:pPr>
      <w:spacing w:after="240"/>
      <w:ind w:firstLine="360"/>
    </w:pPr>
  </w:style>
  <w:style w:type="character" w:customStyle="1" w:styleId="BodyTextFirstIndentChar">
    <w:name w:val="Body Text First Indent Char"/>
    <w:basedOn w:val="BodyTextChar"/>
    <w:link w:val="BodyTextFirstIndent"/>
    <w:uiPriority w:val="99"/>
    <w:semiHidden/>
    <w:rsid w:val="00496B6C"/>
  </w:style>
  <w:style w:type="paragraph" w:styleId="BodyTextIndent">
    <w:name w:val="Body Text Indent"/>
    <w:basedOn w:val="Normal"/>
    <w:link w:val="BodyTextIndentChar"/>
    <w:uiPriority w:val="99"/>
    <w:semiHidden/>
    <w:unhideWhenUsed/>
    <w:rsid w:val="00496B6C"/>
    <w:pPr>
      <w:spacing w:after="120"/>
      <w:ind w:left="360"/>
    </w:pPr>
  </w:style>
  <w:style w:type="character" w:customStyle="1" w:styleId="BodyTextIndentChar">
    <w:name w:val="Body Text Indent Char"/>
    <w:basedOn w:val="DefaultParagraphFont"/>
    <w:link w:val="BodyTextIndent"/>
    <w:uiPriority w:val="99"/>
    <w:semiHidden/>
    <w:rsid w:val="00496B6C"/>
  </w:style>
  <w:style w:type="paragraph" w:styleId="BodyTextFirstIndent2">
    <w:name w:val="Body Text First Indent 2"/>
    <w:basedOn w:val="BodyTextIndent"/>
    <w:link w:val="BodyTextFirstIndent2Char"/>
    <w:uiPriority w:val="99"/>
    <w:semiHidden/>
    <w:unhideWhenUsed/>
    <w:rsid w:val="00496B6C"/>
    <w:pPr>
      <w:spacing w:after="240"/>
      <w:ind w:firstLine="360"/>
    </w:pPr>
  </w:style>
  <w:style w:type="character" w:customStyle="1" w:styleId="BodyTextFirstIndent2Char">
    <w:name w:val="Body Text First Indent 2 Char"/>
    <w:basedOn w:val="BodyTextIndentChar"/>
    <w:link w:val="BodyTextFirstIndent2"/>
    <w:uiPriority w:val="99"/>
    <w:semiHidden/>
    <w:rsid w:val="00496B6C"/>
  </w:style>
  <w:style w:type="paragraph" w:styleId="BodyTextIndent2">
    <w:name w:val="Body Text Indent 2"/>
    <w:basedOn w:val="Normal"/>
    <w:link w:val="BodyTextIndent2Char"/>
    <w:uiPriority w:val="99"/>
    <w:semiHidden/>
    <w:unhideWhenUsed/>
    <w:rsid w:val="00496B6C"/>
    <w:pPr>
      <w:spacing w:after="120" w:line="480" w:lineRule="auto"/>
      <w:ind w:left="360"/>
    </w:pPr>
  </w:style>
  <w:style w:type="character" w:customStyle="1" w:styleId="BodyTextIndent2Char">
    <w:name w:val="Body Text Indent 2 Char"/>
    <w:basedOn w:val="DefaultParagraphFont"/>
    <w:link w:val="BodyTextIndent2"/>
    <w:uiPriority w:val="99"/>
    <w:semiHidden/>
    <w:rsid w:val="00496B6C"/>
  </w:style>
  <w:style w:type="paragraph" w:styleId="BodyTextIndent3">
    <w:name w:val="Body Text Indent 3"/>
    <w:basedOn w:val="Normal"/>
    <w:link w:val="BodyTextIndent3Char"/>
    <w:uiPriority w:val="99"/>
    <w:semiHidden/>
    <w:unhideWhenUsed/>
    <w:rsid w:val="00496B6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96B6C"/>
    <w:rPr>
      <w:sz w:val="16"/>
      <w:szCs w:val="16"/>
    </w:rPr>
  </w:style>
  <w:style w:type="paragraph" w:styleId="Closing">
    <w:name w:val="Closing"/>
    <w:basedOn w:val="Normal"/>
    <w:link w:val="ClosingChar"/>
    <w:uiPriority w:val="99"/>
    <w:semiHidden/>
    <w:unhideWhenUsed/>
    <w:rsid w:val="00496B6C"/>
    <w:pPr>
      <w:spacing w:after="0" w:line="240" w:lineRule="auto"/>
      <w:ind w:left="4320"/>
    </w:pPr>
  </w:style>
  <w:style w:type="character" w:customStyle="1" w:styleId="ClosingChar">
    <w:name w:val="Closing Char"/>
    <w:basedOn w:val="DefaultParagraphFont"/>
    <w:link w:val="Closing"/>
    <w:uiPriority w:val="99"/>
    <w:semiHidden/>
    <w:rsid w:val="00496B6C"/>
  </w:style>
  <w:style w:type="paragraph" w:styleId="CommentSubject">
    <w:name w:val="annotation subject"/>
    <w:basedOn w:val="CommentText"/>
    <w:next w:val="CommentText"/>
    <w:link w:val="CommentSubjectChar"/>
    <w:uiPriority w:val="99"/>
    <w:semiHidden/>
    <w:unhideWhenUsed/>
    <w:rsid w:val="00496B6C"/>
    <w:rPr>
      <w:b/>
      <w:bCs/>
    </w:rPr>
  </w:style>
  <w:style w:type="character" w:customStyle="1" w:styleId="CommentSubjectChar">
    <w:name w:val="Comment Subject Char"/>
    <w:basedOn w:val="CommentTextChar"/>
    <w:link w:val="CommentSubject"/>
    <w:uiPriority w:val="99"/>
    <w:semiHidden/>
    <w:rsid w:val="00496B6C"/>
    <w:rPr>
      <w:b/>
      <w:bCs/>
      <w:sz w:val="20"/>
      <w:szCs w:val="20"/>
    </w:rPr>
  </w:style>
  <w:style w:type="paragraph" w:styleId="Date">
    <w:name w:val="Date"/>
    <w:basedOn w:val="Normal"/>
    <w:next w:val="Normal"/>
    <w:link w:val="DateChar"/>
    <w:uiPriority w:val="99"/>
    <w:semiHidden/>
    <w:unhideWhenUsed/>
    <w:rsid w:val="00496B6C"/>
  </w:style>
  <w:style w:type="character" w:customStyle="1" w:styleId="DateChar">
    <w:name w:val="Date Char"/>
    <w:basedOn w:val="DefaultParagraphFont"/>
    <w:link w:val="Date"/>
    <w:uiPriority w:val="99"/>
    <w:semiHidden/>
    <w:rsid w:val="00496B6C"/>
  </w:style>
  <w:style w:type="paragraph" w:styleId="DocumentMap">
    <w:name w:val="Document Map"/>
    <w:basedOn w:val="Normal"/>
    <w:link w:val="DocumentMapChar"/>
    <w:uiPriority w:val="99"/>
    <w:semiHidden/>
    <w:unhideWhenUsed/>
    <w:rsid w:val="00496B6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96B6C"/>
    <w:rPr>
      <w:rFonts w:ascii="Segoe UI" w:hAnsi="Segoe UI" w:cs="Segoe UI"/>
      <w:sz w:val="16"/>
      <w:szCs w:val="16"/>
    </w:rPr>
  </w:style>
  <w:style w:type="paragraph" w:styleId="E-mailSignature">
    <w:name w:val="E-mail Signature"/>
    <w:basedOn w:val="Normal"/>
    <w:link w:val="E-mailSignatureChar"/>
    <w:uiPriority w:val="99"/>
    <w:semiHidden/>
    <w:unhideWhenUsed/>
    <w:rsid w:val="00496B6C"/>
    <w:pPr>
      <w:spacing w:after="0" w:line="240" w:lineRule="auto"/>
    </w:pPr>
  </w:style>
  <w:style w:type="character" w:customStyle="1" w:styleId="E-mailSignatureChar">
    <w:name w:val="E-mail Signature Char"/>
    <w:basedOn w:val="DefaultParagraphFont"/>
    <w:link w:val="E-mailSignature"/>
    <w:uiPriority w:val="99"/>
    <w:semiHidden/>
    <w:rsid w:val="00496B6C"/>
  </w:style>
  <w:style w:type="paragraph" w:styleId="EndnoteText">
    <w:name w:val="endnote text"/>
    <w:basedOn w:val="Normal"/>
    <w:link w:val="EndnoteTextChar"/>
    <w:uiPriority w:val="99"/>
    <w:semiHidden/>
    <w:unhideWhenUsed/>
    <w:rsid w:val="00496B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6B6C"/>
    <w:rPr>
      <w:sz w:val="20"/>
      <w:szCs w:val="20"/>
    </w:rPr>
  </w:style>
  <w:style w:type="paragraph" w:styleId="EnvelopeAddress">
    <w:name w:val="envelope address"/>
    <w:basedOn w:val="Normal"/>
    <w:uiPriority w:val="99"/>
    <w:semiHidden/>
    <w:unhideWhenUsed/>
    <w:rsid w:val="00496B6C"/>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496B6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96B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6B6C"/>
    <w:rPr>
      <w:sz w:val="20"/>
      <w:szCs w:val="20"/>
    </w:rPr>
  </w:style>
  <w:style w:type="character" w:customStyle="1" w:styleId="Heading7Char">
    <w:name w:val="Heading 7 Char"/>
    <w:basedOn w:val="DefaultParagraphFont"/>
    <w:link w:val="Heading7"/>
    <w:uiPriority w:val="9"/>
    <w:semiHidden/>
    <w:rsid w:val="00496B6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96B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6B6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96B6C"/>
    <w:pPr>
      <w:spacing w:after="0" w:line="240" w:lineRule="auto"/>
    </w:pPr>
    <w:rPr>
      <w:i/>
      <w:iCs/>
    </w:rPr>
  </w:style>
  <w:style w:type="character" w:customStyle="1" w:styleId="HTMLAddressChar">
    <w:name w:val="HTML Address Char"/>
    <w:basedOn w:val="DefaultParagraphFont"/>
    <w:link w:val="HTMLAddress"/>
    <w:uiPriority w:val="99"/>
    <w:semiHidden/>
    <w:rsid w:val="00496B6C"/>
    <w:rPr>
      <w:i/>
      <w:iCs/>
    </w:rPr>
  </w:style>
  <w:style w:type="paragraph" w:styleId="HTMLPreformatted">
    <w:name w:val="HTML Preformatted"/>
    <w:basedOn w:val="Normal"/>
    <w:link w:val="HTMLPreformattedChar"/>
    <w:uiPriority w:val="99"/>
    <w:semiHidden/>
    <w:unhideWhenUsed/>
    <w:rsid w:val="00496B6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96B6C"/>
    <w:rPr>
      <w:rFonts w:ascii="Consolas" w:hAnsi="Consolas"/>
      <w:sz w:val="20"/>
      <w:szCs w:val="20"/>
    </w:rPr>
  </w:style>
  <w:style w:type="paragraph" w:styleId="Index1">
    <w:name w:val="index 1"/>
    <w:basedOn w:val="Normal"/>
    <w:next w:val="Normal"/>
    <w:autoRedefine/>
    <w:uiPriority w:val="99"/>
    <w:semiHidden/>
    <w:unhideWhenUsed/>
    <w:rsid w:val="00496B6C"/>
    <w:pPr>
      <w:spacing w:after="0" w:line="240" w:lineRule="auto"/>
      <w:ind w:left="240" w:hanging="240"/>
    </w:pPr>
  </w:style>
  <w:style w:type="paragraph" w:styleId="Index2">
    <w:name w:val="index 2"/>
    <w:basedOn w:val="Normal"/>
    <w:next w:val="Normal"/>
    <w:autoRedefine/>
    <w:uiPriority w:val="99"/>
    <w:semiHidden/>
    <w:unhideWhenUsed/>
    <w:rsid w:val="00496B6C"/>
    <w:pPr>
      <w:spacing w:after="0" w:line="240" w:lineRule="auto"/>
      <w:ind w:left="480" w:hanging="240"/>
    </w:pPr>
  </w:style>
  <w:style w:type="paragraph" w:styleId="Index3">
    <w:name w:val="index 3"/>
    <w:basedOn w:val="Normal"/>
    <w:next w:val="Normal"/>
    <w:autoRedefine/>
    <w:uiPriority w:val="99"/>
    <w:semiHidden/>
    <w:unhideWhenUsed/>
    <w:rsid w:val="00496B6C"/>
    <w:pPr>
      <w:spacing w:after="0" w:line="240" w:lineRule="auto"/>
      <w:ind w:left="720" w:hanging="240"/>
    </w:pPr>
  </w:style>
  <w:style w:type="paragraph" w:styleId="Index4">
    <w:name w:val="index 4"/>
    <w:basedOn w:val="Normal"/>
    <w:next w:val="Normal"/>
    <w:autoRedefine/>
    <w:uiPriority w:val="99"/>
    <w:semiHidden/>
    <w:unhideWhenUsed/>
    <w:rsid w:val="00496B6C"/>
    <w:pPr>
      <w:spacing w:after="0" w:line="240" w:lineRule="auto"/>
      <w:ind w:left="960" w:hanging="240"/>
    </w:pPr>
  </w:style>
  <w:style w:type="paragraph" w:styleId="Index5">
    <w:name w:val="index 5"/>
    <w:basedOn w:val="Normal"/>
    <w:next w:val="Normal"/>
    <w:autoRedefine/>
    <w:uiPriority w:val="99"/>
    <w:semiHidden/>
    <w:unhideWhenUsed/>
    <w:rsid w:val="00496B6C"/>
    <w:pPr>
      <w:spacing w:after="0" w:line="240" w:lineRule="auto"/>
      <w:ind w:left="1200" w:hanging="240"/>
    </w:pPr>
  </w:style>
  <w:style w:type="paragraph" w:styleId="Index6">
    <w:name w:val="index 6"/>
    <w:basedOn w:val="Normal"/>
    <w:next w:val="Normal"/>
    <w:autoRedefine/>
    <w:uiPriority w:val="99"/>
    <w:semiHidden/>
    <w:unhideWhenUsed/>
    <w:rsid w:val="00496B6C"/>
    <w:pPr>
      <w:spacing w:after="0" w:line="240" w:lineRule="auto"/>
      <w:ind w:left="1440" w:hanging="240"/>
    </w:pPr>
  </w:style>
  <w:style w:type="paragraph" w:styleId="Index7">
    <w:name w:val="index 7"/>
    <w:basedOn w:val="Normal"/>
    <w:next w:val="Normal"/>
    <w:autoRedefine/>
    <w:uiPriority w:val="99"/>
    <w:semiHidden/>
    <w:unhideWhenUsed/>
    <w:rsid w:val="00496B6C"/>
    <w:pPr>
      <w:spacing w:after="0" w:line="240" w:lineRule="auto"/>
      <w:ind w:left="1680" w:hanging="240"/>
    </w:pPr>
  </w:style>
  <w:style w:type="paragraph" w:styleId="Index8">
    <w:name w:val="index 8"/>
    <w:basedOn w:val="Normal"/>
    <w:next w:val="Normal"/>
    <w:autoRedefine/>
    <w:uiPriority w:val="99"/>
    <w:semiHidden/>
    <w:unhideWhenUsed/>
    <w:rsid w:val="00496B6C"/>
    <w:pPr>
      <w:spacing w:after="0" w:line="240" w:lineRule="auto"/>
      <w:ind w:left="1920" w:hanging="240"/>
    </w:pPr>
  </w:style>
  <w:style w:type="paragraph" w:styleId="Index9">
    <w:name w:val="index 9"/>
    <w:basedOn w:val="Normal"/>
    <w:next w:val="Normal"/>
    <w:autoRedefine/>
    <w:uiPriority w:val="99"/>
    <w:semiHidden/>
    <w:unhideWhenUsed/>
    <w:rsid w:val="00496B6C"/>
    <w:pPr>
      <w:spacing w:after="0" w:line="240" w:lineRule="auto"/>
      <w:ind w:left="2160" w:hanging="240"/>
    </w:pPr>
  </w:style>
  <w:style w:type="paragraph" w:styleId="IndexHeading">
    <w:name w:val="index heading"/>
    <w:basedOn w:val="Normal"/>
    <w:next w:val="Index1"/>
    <w:uiPriority w:val="99"/>
    <w:semiHidden/>
    <w:unhideWhenUsed/>
    <w:rsid w:val="00496B6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96B6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96B6C"/>
    <w:rPr>
      <w:i/>
      <w:iCs/>
      <w:color w:val="4472C4" w:themeColor="accent1"/>
    </w:rPr>
  </w:style>
  <w:style w:type="paragraph" w:styleId="List">
    <w:name w:val="List"/>
    <w:basedOn w:val="Normal"/>
    <w:uiPriority w:val="99"/>
    <w:semiHidden/>
    <w:unhideWhenUsed/>
    <w:rsid w:val="00496B6C"/>
    <w:pPr>
      <w:ind w:left="360" w:hanging="360"/>
      <w:contextualSpacing/>
    </w:pPr>
  </w:style>
  <w:style w:type="paragraph" w:styleId="List2">
    <w:name w:val="List 2"/>
    <w:basedOn w:val="Normal"/>
    <w:uiPriority w:val="99"/>
    <w:semiHidden/>
    <w:unhideWhenUsed/>
    <w:rsid w:val="00496B6C"/>
    <w:pPr>
      <w:ind w:left="720" w:hanging="360"/>
      <w:contextualSpacing/>
    </w:pPr>
  </w:style>
  <w:style w:type="paragraph" w:styleId="List3">
    <w:name w:val="List 3"/>
    <w:basedOn w:val="Normal"/>
    <w:uiPriority w:val="99"/>
    <w:semiHidden/>
    <w:unhideWhenUsed/>
    <w:rsid w:val="00496B6C"/>
    <w:pPr>
      <w:ind w:left="1080" w:hanging="360"/>
      <w:contextualSpacing/>
    </w:pPr>
  </w:style>
  <w:style w:type="paragraph" w:styleId="List4">
    <w:name w:val="List 4"/>
    <w:basedOn w:val="Normal"/>
    <w:uiPriority w:val="99"/>
    <w:semiHidden/>
    <w:unhideWhenUsed/>
    <w:rsid w:val="00496B6C"/>
    <w:pPr>
      <w:ind w:left="1440" w:hanging="360"/>
      <w:contextualSpacing/>
    </w:pPr>
  </w:style>
  <w:style w:type="paragraph" w:styleId="List5">
    <w:name w:val="List 5"/>
    <w:basedOn w:val="Normal"/>
    <w:uiPriority w:val="99"/>
    <w:semiHidden/>
    <w:unhideWhenUsed/>
    <w:rsid w:val="00496B6C"/>
    <w:pPr>
      <w:ind w:left="1800" w:hanging="360"/>
      <w:contextualSpacing/>
    </w:pPr>
  </w:style>
  <w:style w:type="paragraph" w:styleId="ListBullet">
    <w:name w:val="List Bullet"/>
    <w:basedOn w:val="Normal"/>
    <w:uiPriority w:val="99"/>
    <w:semiHidden/>
    <w:unhideWhenUsed/>
    <w:rsid w:val="00496B6C"/>
    <w:pPr>
      <w:numPr>
        <w:numId w:val="9"/>
      </w:numPr>
      <w:contextualSpacing/>
    </w:pPr>
  </w:style>
  <w:style w:type="paragraph" w:styleId="ListBullet2">
    <w:name w:val="List Bullet 2"/>
    <w:basedOn w:val="Normal"/>
    <w:uiPriority w:val="99"/>
    <w:semiHidden/>
    <w:unhideWhenUsed/>
    <w:rsid w:val="00496B6C"/>
    <w:pPr>
      <w:numPr>
        <w:numId w:val="10"/>
      </w:numPr>
      <w:contextualSpacing/>
    </w:pPr>
  </w:style>
  <w:style w:type="paragraph" w:styleId="ListBullet3">
    <w:name w:val="List Bullet 3"/>
    <w:basedOn w:val="Normal"/>
    <w:uiPriority w:val="99"/>
    <w:semiHidden/>
    <w:unhideWhenUsed/>
    <w:rsid w:val="00496B6C"/>
    <w:pPr>
      <w:numPr>
        <w:numId w:val="11"/>
      </w:numPr>
      <w:contextualSpacing/>
    </w:pPr>
  </w:style>
  <w:style w:type="paragraph" w:styleId="ListBullet4">
    <w:name w:val="List Bullet 4"/>
    <w:basedOn w:val="Normal"/>
    <w:uiPriority w:val="99"/>
    <w:semiHidden/>
    <w:unhideWhenUsed/>
    <w:rsid w:val="00496B6C"/>
    <w:pPr>
      <w:numPr>
        <w:numId w:val="12"/>
      </w:numPr>
      <w:contextualSpacing/>
    </w:pPr>
  </w:style>
  <w:style w:type="paragraph" w:styleId="ListBullet5">
    <w:name w:val="List Bullet 5"/>
    <w:basedOn w:val="Normal"/>
    <w:uiPriority w:val="99"/>
    <w:semiHidden/>
    <w:unhideWhenUsed/>
    <w:rsid w:val="00496B6C"/>
    <w:pPr>
      <w:numPr>
        <w:numId w:val="13"/>
      </w:numPr>
      <w:contextualSpacing/>
    </w:pPr>
  </w:style>
  <w:style w:type="paragraph" w:styleId="ListContinue">
    <w:name w:val="List Continue"/>
    <w:basedOn w:val="Normal"/>
    <w:uiPriority w:val="99"/>
    <w:semiHidden/>
    <w:unhideWhenUsed/>
    <w:rsid w:val="00496B6C"/>
    <w:pPr>
      <w:spacing w:after="120"/>
      <w:ind w:left="360"/>
      <w:contextualSpacing/>
    </w:pPr>
  </w:style>
  <w:style w:type="paragraph" w:styleId="ListContinue2">
    <w:name w:val="List Continue 2"/>
    <w:basedOn w:val="Normal"/>
    <w:uiPriority w:val="99"/>
    <w:semiHidden/>
    <w:unhideWhenUsed/>
    <w:rsid w:val="00496B6C"/>
    <w:pPr>
      <w:spacing w:after="120"/>
      <w:ind w:left="720"/>
      <w:contextualSpacing/>
    </w:pPr>
  </w:style>
  <w:style w:type="paragraph" w:styleId="ListContinue3">
    <w:name w:val="List Continue 3"/>
    <w:basedOn w:val="Normal"/>
    <w:uiPriority w:val="99"/>
    <w:semiHidden/>
    <w:unhideWhenUsed/>
    <w:rsid w:val="00496B6C"/>
    <w:pPr>
      <w:spacing w:after="120"/>
      <w:ind w:left="1080"/>
      <w:contextualSpacing/>
    </w:pPr>
  </w:style>
  <w:style w:type="paragraph" w:styleId="ListContinue4">
    <w:name w:val="List Continue 4"/>
    <w:basedOn w:val="Normal"/>
    <w:uiPriority w:val="99"/>
    <w:semiHidden/>
    <w:unhideWhenUsed/>
    <w:rsid w:val="00496B6C"/>
    <w:pPr>
      <w:spacing w:after="120"/>
      <w:ind w:left="1440"/>
      <w:contextualSpacing/>
    </w:pPr>
  </w:style>
  <w:style w:type="paragraph" w:styleId="ListContinue5">
    <w:name w:val="List Continue 5"/>
    <w:basedOn w:val="Normal"/>
    <w:uiPriority w:val="99"/>
    <w:semiHidden/>
    <w:unhideWhenUsed/>
    <w:rsid w:val="00496B6C"/>
    <w:pPr>
      <w:spacing w:after="120"/>
      <w:ind w:left="1800"/>
      <w:contextualSpacing/>
    </w:pPr>
  </w:style>
  <w:style w:type="paragraph" w:styleId="ListNumber">
    <w:name w:val="List Number"/>
    <w:basedOn w:val="Normal"/>
    <w:uiPriority w:val="99"/>
    <w:semiHidden/>
    <w:unhideWhenUsed/>
    <w:rsid w:val="00496B6C"/>
    <w:pPr>
      <w:numPr>
        <w:numId w:val="14"/>
      </w:numPr>
      <w:contextualSpacing/>
    </w:pPr>
  </w:style>
  <w:style w:type="paragraph" w:styleId="ListNumber2">
    <w:name w:val="List Number 2"/>
    <w:basedOn w:val="Normal"/>
    <w:uiPriority w:val="99"/>
    <w:semiHidden/>
    <w:unhideWhenUsed/>
    <w:rsid w:val="00496B6C"/>
    <w:pPr>
      <w:numPr>
        <w:numId w:val="15"/>
      </w:numPr>
      <w:contextualSpacing/>
    </w:pPr>
  </w:style>
  <w:style w:type="paragraph" w:styleId="ListNumber3">
    <w:name w:val="List Number 3"/>
    <w:basedOn w:val="Normal"/>
    <w:uiPriority w:val="99"/>
    <w:semiHidden/>
    <w:unhideWhenUsed/>
    <w:rsid w:val="00496B6C"/>
    <w:pPr>
      <w:numPr>
        <w:numId w:val="16"/>
      </w:numPr>
      <w:contextualSpacing/>
    </w:pPr>
  </w:style>
  <w:style w:type="paragraph" w:styleId="ListNumber4">
    <w:name w:val="List Number 4"/>
    <w:basedOn w:val="Normal"/>
    <w:uiPriority w:val="99"/>
    <w:semiHidden/>
    <w:unhideWhenUsed/>
    <w:rsid w:val="00496B6C"/>
    <w:pPr>
      <w:numPr>
        <w:numId w:val="17"/>
      </w:numPr>
      <w:contextualSpacing/>
    </w:pPr>
  </w:style>
  <w:style w:type="paragraph" w:styleId="ListNumber5">
    <w:name w:val="List Number 5"/>
    <w:basedOn w:val="Normal"/>
    <w:uiPriority w:val="99"/>
    <w:semiHidden/>
    <w:unhideWhenUsed/>
    <w:rsid w:val="00496B6C"/>
    <w:pPr>
      <w:numPr>
        <w:numId w:val="18"/>
      </w:numPr>
      <w:contextualSpacing/>
    </w:pPr>
  </w:style>
  <w:style w:type="paragraph" w:styleId="MacroText">
    <w:name w:val="macro"/>
    <w:link w:val="MacroTextChar"/>
    <w:uiPriority w:val="99"/>
    <w:semiHidden/>
    <w:unhideWhenUsed/>
    <w:rsid w:val="00496B6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496B6C"/>
    <w:rPr>
      <w:rFonts w:ascii="Consolas" w:hAnsi="Consolas"/>
      <w:sz w:val="20"/>
      <w:szCs w:val="20"/>
    </w:rPr>
  </w:style>
  <w:style w:type="paragraph" w:styleId="MessageHeader">
    <w:name w:val="Message Header"/>
    <w:basedOn w:val="Normal"/>
    <w:link w:val="MessageHeaderChar"/>
    <w:uiPriority w:val="99"/>
    <w:semiHidden/>
    <w:unhideWhenUsed/>
    <w:rsid w:val="00496B6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96B6C"/>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496B6C"/>
    <w:rPr>
      <w:rFonts w:ascii="Times New Roman" w:hAnsi="Times New Roman" w:cs="Times New Roman"/>
    </w:rPr>
  </w:style>
  <w:style w:type="paragraph" w:styleId="NormalIndent">
    <w:name w:val="Normal Indent"/>
    <w:basedOn w:val="Normal"/>
    <w:uiPriority w:val="99"/>
    <w:semiHidden/>
    <w:unhideWhenUsed/>
    <w:rsid w:val="00496B6C"/>
    <w:pPr>
      <w:ind w:left="720"/>
    </w:pPr>
  </w:style>
  <w:style w:type="paragraph" w:styleId="NoteHeading">
    <w:name w:val="Note Heading"/>
    <w:basedOn w:val="Normal"/>
    <w:next w:val="Normal"/>
    <w:link w:val="NoteHeadingChar"/>
    <w:uiPriority w:val="99"/>
    <w:semiHidden/>
    <w:unhideWhenUsed/>
    <w:rsid w:val="00496B6C"/>
    <w:pPr>
      <w:spacing w:after="0" w:line="240" w:lineRule="auto"/>
    </w:pPr>
  </w:style>
  <w:style w:type="character" w:customStyle="1" w:styleId="NoteHeadingChar">
    <w:name w:val="Note Heading Char"/>
    <w:basedOn w:val="DefaultParagraphFont"/>
    <w:link w:val="NoteHeading"/>
    <w:uiPriority w:val="99"/>
    <w:semiHidden/>
    <w:rsid w:val="00496B6C"/>
  </w:style>
  <w:style w:type="paragraph" w:styleId="PlainText">
    <w:name w:val="Plain Text"/>
    <w:basedOn w:val="Normal"/>
    <w:link w:val="PlainTextChar"/>
    <w:uiPriority w:val="99"/>
    <w:semiHidden/>
    <w:unhideWhenUsed/>
    <w:rsid w:val="00496B6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96B6C"/>
    <w:rPr>
      <w:rFonts w:ascii="Consolas" w:hAnsi="Consolas"/>
      <w:sz w:val="21"/>
      <w:szCs w:val="21"/>
    </w:rPr>
  </w:style>
  <w:style w:type="paragraph" w:styleId="Quote">
    <w:name w:val="Quote"/>
    <w:basedOn w:val="Normal"/>
    <w:next w:val="Normal"/>
    <w:link w:val="QuoteChar"/>
    <w:uiPriority w:val="29"/>
    <w:qFormat/>
    <w:rsid w:val="00496B6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96B6C"/>
    <w:rPr>
      <w:i/>
      <w:iCs/>
      <w:color w:val="404040" w:themeColor="text1" w:themeTint="BF"/>
    </w:rPr>
  </w:style>
  <w:style w:type="paragraph" w:styleId="Salutation">
    <w:name w:val="Salutation"/>
    <w:basedOn w:val="Normal"/>
    <w:next w:val="Normal"/>
    <w:link w:val="SalutationChar"/>
    <w:uiPriority w:val="99"/>
    <w:semiHidden/>
    <w:unhideWhenUsed/>
    <w:rsid w:val="00496B6C"/>
  </w:style>
  <w:style w:type="character" w:customStyle="1" w:styleId="SalutationChar">
    <w:name w:val="Salutation Char"/>
    <w:basedOn w:val="DefaultParagraphFont"/>
    <w:link w:val="Salutation"/>
    <w:uiPriority w:val="99"/>
    <w:semiHidden/>
    <w:rsid w:val="00496B6C"/>
  </w:style>
  <w:style w:type="paragraph" w:styleId="Signature">
    <w:name w:val="Signature"/>
    <w:basedOn w:val="Normal"/>
    <w:link w:val="SignatureChar"/>
    <w:uiPriority w:val="99"/>
    <w:semiHidden/>
    <w:unhideWhenUsed/>
    <w:rsid w:val="00496B6C"/>
    <w:pPr>
      <w:spacing w:after="0" w:line="240" w:lineRule="auto"/>
      <w:ind w:left="4320"/>
    </w:pPr>
  </w:style>
  <w:style w:type="character" w:customStyle="1" w:styleId="SignatureChar">
    <w:name w:val="Signature Char"/>
    <w:basedOn w:val="DefaultParagraphFont"/>
    <w:link w:val="Signature"/>
    <w:uiPriority w:val="99"/>
    <w:semiHidden/>
    <w:rsid w:val="00496B6C"/>
  </w:style>
  <w:style w:type="paragraph" w:styleId="TableofAuthorities">
    <w:name w:val="table of authorities"/>
    <w:basedOn w:val="Normal"/>
    <w:next w:val="Normal"/>
    <w:uiPriority w:val="99"/>
    <w:semiHidden/>
    <w:unhideWhenUsed/>
    <w:rsid w:val="00496B6C"/>
    <w:pPr>
      <w:spacing w:after="0"/>
      <w:ind w:left="240" w:hanging="240"/>
    </w:pPr>
  </w:style>
  <w:style w:type="paragraph" w:styleId="TableofFigures">
    <w:name w:val="table of figures"/>
    <w:basedOn w:val="Normal"/>
    <w:next w:val="Normal"/>
    <w:uiPriority w:val="99"/>
    <w:semiHidden/>
    <w:unhideWhenUsed/>
    <w:rsid w:val="00496B6C"/>
    <w:pPr>
      <w:spacing w:after="0"/>
    </w:pPr>
  </w:style>
  <w:style w:type="paragraph" w:styleId="TOAHeading">
    <w:name w:val="toa heading"/>
    <w:basedOn w:val="Normal"/>
    <w:next w:val="Normal"/>
    <w:uiPriority w:val="99"/>
    <w:semiHidden/>
    <w:unhideWhenUsed/>
    <w:rsid w:val="00496B6C"/>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496B6C"/>
    <w:pPr>
      <w:spacing w:after="100"/>
    </w:pPr>
  </w:style>
  <w:style w:type="paragraph" w:styleId="TOC2">
    <w:name w:val="toc 2"/>
    <w:basedOn w:val="Normal"/>
    <w:next w:val="Normal"/>
    <w:autoRedefine/>
    <w:uiPriority w:val="39"/>
    <w:semiHidden/>
    <w:unhideWhenUsed/>
    <w:rsid w:val="00496B6C"/>
    <w:pPr>
      <w:spacing w:after="100"/>
      <w:ind w:left="240"/>
    </w:pPr>
  </w:style>
  <w:style w:type="paragraph" w:styleId="TOC3">
    <w:name w:val="toc 3"/>
    <w:basedOn w:val="Normal"/>
    <w:next w:val="Normal"/>
    <w:autoRedefine/>
    <w:uiPriority w:val="39"/>
    <w:semiHidden/>
    <w:unhideWhenUsed/>
    <w:rsid w:val="00496B6C"/>
    <w:pPr>
      <w:spacing w:after="100"/>
      <w:ind w:left="480"/>
    </w:pPr>
  </w:style>
  <w:style w:type="paragraph" w:styleId="TOC4">
    <w:name w:val="toc 4"/>
    <w:basedOn w:val="Normal"/>
    <w:next w:val="Normal"/>
    <w:autoRedefine/>
    <w:uiPriority w:val="39"/>
    <w:semiHidden/>
    <w:unhideWhenUsed/>
    <w:rsid w:val="00496B6C"/>
    <w:pPr>
      <w:spacing w:after="100"/>
      <w:ind w:left="720"/>
    </w:pPr>
  </w:style>
  <w:style w:type="paragraph" w:styleId="TOC5">
    <w:name w:val="toc 5"/>
    <w:basedOn w:val="Normal"/>
    <w:next w:val="Normal"/>
    <w:autoRedefine/>
    <w:uiPriority w:val="39"/>
    <w:semiHidden/>
    <w:unhideWhenUsed/>
    <w:rsid w:val="00496B6C"/>
    <w:pPr>
      <w:spacing w:after="100"/>
      <w:ind w:left="960"/>
    </w:pPr>
  </w:style>
  <w:style w:type="paragraph" w:styleId="TOC6">
    <w:name w:val="toc 6"/>
    <w:basedOn w:val="Normal"/>
    <w:next w:val="Normal"/>
    <w:autoRedefine/>
    <w:uiPriority w:val="39"/>
    <w:semiHidden/>
    <w:unhideWhenUsed/>
    <w:rsid w:val="00496B6C"/>
    <w:pPr>
      <w:spacing w:after="100"/>
      <w:ind w:left="1200"/>
    </w:pPr>
  </w:style>
  <w:style w:type="paragraph" w:styleId="TOC7">
    <w:name w:val="toc 7"/>
    <w:basedOn w:val="Normal"/>
    <w:next w:val="Normal"/>
    <w:autoRedefine/>
    <w:uiPriority w:val="39"/>
    <w:semiHidden/>
    <w:unhideWhenUsed/>
    <w:rsid w:val="00496B6C"/>
    <w:pPr>
      <w:spacing w:after="100"/>
      <w:ind w:left="1440"/>
    </w:pPr>
  </w:style>
  <w:style w:type="paragraph" w:styleId="TOC8">
    <w:name w:val="toc 8"/>
    <w:basedOn w:val="Normal"/>
    <w:next w:val="Normal"/>
    <w:autoRedefine/>
    <w:uiPriority w:val="39"/>
    <w:semiHidden/>
    <w:unhideWhenUsed/>
    <w:rsid w:val="00496B6C"/>
    <w:pPr>
      <w:spacing w:after="100"/>
      <w:ind w:left="1680"/>
    </w:pPr>
  </w:style>
  <w:style w:type="paragraph" w:styleId="TOC9">
    <w:name w:val="toc 9"/>
    <w:basedOn w:val="Normal"/>
    <w:next w:val="Normal"/>
    <w:autoRedefine/>
    <w:uiPriority w:val="39"/>
    <w:semiHidden/>
    <w:unhideWhenUsed/>
    <w:rsid w:val="00496B6C"/>
    <w:pPr>
      <w:spacing w:after="100"/>
      <w:ind w:left="1920"/>
    </w:pPr>
  </w:style>
  <w:style w:type="paragraph" w:styleId="TOCHeading">
    <w:name w:val="TOC Heading"/>
    <w:basedOn w:val="Heading1"/>
    <w:next w:val="Normal"/>
    <w:uiPriority w:val="39"/>
    <w:semiHidden/>
    <w:unhideWhenUsed/>
    <w:qFormat/>
    <w:rsid w:val="00496B6C"/>
    <w:pPr>
      <w:spacing w:before="240" w:after="0" w:line="259" w:lineRule="auto"/>
      <w:contextualSpacing w:val="0"/>
      <w:jc w:val="left"/>
      <w:outlineLvl w:val="9"/>
    </w:pPr>
    <w:rPr>
      <w:rFonts w:asciiTheme="majorHAnsi" w:eastAsiaTheme="majorEastAsia" w:hAnsiTheme="majorHAnsi" w:cstheme="majorBidi"/>
      <w:b w:val="0"/>
      <w:color w:val="2F5496" w:themeColor="accent1" w:themeShade="BF"/>
      <w:sz w:val="32"/>
      <w:szCs w:val="32"/>
    </w:rPr>
  </w:style>
  <w:style w:type="character" w:customStyle="1" w:styleId="Heading4Char">
    <w:name w:val="Heading 4 Char"/>
    <w:basedOn w:val="DefaultParagraphFont"/>
    <w:link w:val="Heading4"/>
    <w:rsid w:val="00BA33AF"/>
    <w:rPr>
      <w:b/>
    </w:rPr>
  </w:style>
  <w:style w:type="character" w:customStyle="1" w:styleId="CaptionChar">
    <w:name w:val="Caption Char"/>
    <w:basedOn w:val="Heading4Char"/>
    <w:link w:val="Caption"/>
    <w:uiPriority w:val="35"/>
    <w:rsid w:val="009347D1"/>
    <w:rPr>
      <w:b/>
      <w:iCs/>
      <w:color w:val="000000" w:themeColor="text1"/>
      <w:szCs w:val="18"/>
    </w:rPr>
  </w:style>
  <w:style w:type="paragraph" w:customStyle="1" w:styleId="CaptionH4">
    <w:name w:val="CaptionH4"/>
    <w:basedOn w:val="Heading4"/>
    <w:next w:val="Normal"/>
    <w:link w:val="CaptionH4Char"/>
    <w:rsid w:val="00BA33AF"/>
    <w:pPr>
      <w:spacing w:after="120" w:line="240" w:lineRule="auto"/>
    </w:pPr>
  </w:style>
  <w:style w:type="table" w:styleId="GridTable3-Accent1">
    <w:name w:val="Grid Table 3 Accent 1"/>
    <w:basedOn w:val="TableNormal"/>
    <w:uiPriority w:val="48"/>
    <w:rsid w:val="00CD6F0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customStyle="1" w:styleId="CaptionH4Char">
    <w:name w:val="CaptionH4 Char"/>
    <w:basedOn w:val="Heading4Char"/>
    <w:link w:val="CaptionH4"/>
    <w:rsid w:val="00BA33AF"/>
    <w:rPr>
      <w:b/>
    </w:rPr>
  </w:style>
  <w:style w:type="table" w:styleId="GridTable2-Accent2">
    <w:name w:val="Grid Table 2 Accent 2"/>
    <w:basedOn w:val="TableNormal"/>
    <w:uiPriority w:val="47"/>
    <w:rsid w:val="00CD6F0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CD6F0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CD6F0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6">
    <w:name w:val="Grid Table 2 Accent 6"/>
    <w:basedOn w:val="TableNormal"/>
    <w:uiPriority w:val="47"/>
    <w:rsid w:val="00CD6F0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5">
    <w:name w:val="Grid Table 2 Accent 5"/>
    <w:basedOn w:val="TableNormal"/>
    <w:uiPriority w:val="47"/>
    <w:rsid w:val="00CD6F05"/>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
    <w:name w:val="Grid Table 2"/>
    <w:basedOn w:val="TableNormal"/>
    <w:uiPriority w:val="47"/>
    <w:rsid w:val="00CD6F0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D6F0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rsid w:val="001F72DD"/>
    <w:rPr>
      <w:b/>
      <w:color w:val="1F3864" w:themeColor="accent1" w:themeShade="80"/>
      <w:sz w:val="36"/>
      <w:szCs w:val="48"/>
    </w:rPr>
  </w:style>
  <w:style w:type="paragraph" w:customStyle="1" w:styleId="NormalTable">
    <w:name w:val="NormalTable"/>
    <w:autoRedefine/>
    <w:rsid w:val="005264EA"/>
    <w:pPr>
      <w:widowControl/>
      <w:spacing w:after="0" w:line="240" w:lineRule="auto"/>
      <w:ind w:left="233"/>
    </w:pPr>
    <w:rPr>
      <w:rFonts w:eastAsiaTheme="minorHAnsi" w:cs="Arial"/>
      <w:lang w:val="en-CA"/>
    </w:rPr>
  </w:style>
  <w:style w:type="character" w:customStyle="1" w:styleId="Heading2Char">
    <w:name w:val="Heading 2 Char"/>
    <w:basedOn w:val="DefaultParagraphFont"/>
    <w:link w:val="Heading2"/>
    <w:rsid w:val="00E54F81"/>
    <w:rPr>
      <w:b/>
      <w:color w:val="1F3864" w:themeColor="accent1" w:themeShade="80"/>
      <w:sz w:val="28"/>
      <w:szCs w:val="36"/>
    </w:rPr>
  </w:style>
  <w:style w:type="character" w:customStyle="1" w:styleId="UnresolvedMention2">
    <w:name w:val="Unresolved Mention2"/>
    <w:basedOn w:val="DefaultParagraphFont"/>
    <w:uiPriority w:val="99"/>
    <w:semiHidden/>
    <w:unhideWhenUsed/>
    <w:rsid w:val="00BF73AD"/>
    <w:rPr>
      <w:color w:val="605E5C"/>
      <w:shd w:val="clear" w:color="auto" w:fill="E1DFDD"/>
    </w:rPr>
  </w:style>
  <w:style w:type="paragraph" w:customStyle="1" w:styleId="Style1">
    <w:name w:val="Style1"/>
    <w:basedOn w:val="Normal"/>
    <w:link w:val="Style1Char"/>
    <w:qFormat/>
    <w:rsid w:val="006771A9"/>
  </w:style>
  <w:style w:type="character" w:customStyle="1" w:styleId="Style1Char">
    <w:name w:val="Style1 Char"/>
    <w:basedOn w:val="DefaultParagraphFont"/>
    <w:link w:val="Style1"/>
    <w:rsid w:val="00677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40836">
      <w:bodyDiv w:val="1"/>
      <w:marLeft w:val="0"/>
      <w:marRight w:val="0"/>
      <w:marTop w:val="0"/>
      <w:marBottom w:val="0"/>
      <w:divBdr>
        <w:top w:val="none" w:sz="0" w:space="0" w:color="auto"/>
        <w:left w:val="none" w:sz="0" w:space="0" w:color="auto"/>
        <w:bottom w:val="none" w:sz="0" w:space="0" w:color="auto"/>
        <w:right w:val="none" w:sz="0" w:space="0" w:color="auto"/>
      </w:divBdr>
    </w:div>
    <w:div w:id="147594219">
      <w:bodyDiv w:val="1"/>
      <w:marLeft w:val="0"/>
      <w:marRight w:val="0"/>
      <w:marTop w:val="0"/>
      <w:marBottom w:val="0"/>
      <w:divBdr>
        <w:top w:val="none" w:sz="0" w:space="0" w:color="auto"/>
        <w:left w:val="none" w:sz="0" w:space="0" w:color="auto"/>
        <w:bottom w:val="none" w:sz="0" w:space="0" w:color="auto"/>
        <w:right w:val="none" w:sz="0" w:space="0" w:color="auto"/>
      </w:divBdr>
    </w:div>
    <w:div w:id="363530041">
      <w:bodyDiv w:val="1"/>
      <w:marLeft w:val="0"/>
      <w:marRight w:val="0"/>
      <w:marTop w:val="0"/>
      <w:marBottom w:val="0"/>
      <w:divBdr>
        <w:top w:val="none" w:sz="0" w:space="0" w:color="auto"/>
        <w:left w:val="none" w:sz="0" w:space="0" w:color="auto"/>
        <w:bottom w:val="none" w:sz="0" w:space="0" w:color="auto"/>
        <w:right w:val="none" w:sz="0" w:space="0" w:color="auto"/>
      </w:divBdr>
    </w:div>
    <w:div w:id="439446983">
      <w:bodyDiv w:val="1"/>
      <w:marLeft w:val="0"/>
      <w:marRight w:val="0"/>
      <w:marTop w:val="0"/>
      <w:marBottom w:val="0"/>
      <w:divBdr>
        <w:top w:val="none" w:sz="0" w:space="0" w:color="auto"/>
        <w:left w:val="none" w:sz="0" w:space="0" w:color="auto"/>
        <w:bottom w:val="none" w:sz="0" w:space="0" w:color="auto"/>
        <w:right w:val="none" w:sz="0" w:space="0" w:color="auto"/>
      </w:divBdr>
    </w:div>
    <w:div w:id="764227533">
      <w:bodyDiv w:val="1"/>
      <w:marLeft w:val="0"/>
      <w:marRight w:val="0"/>
      <w:marTop w:val="0"/>
      <w:marBottom w:val="0"/>
      <w:divBdr>
        <w:top w:val="none" w:sz="0" w:space="0" w:color="auto"/>
        <w:left w:val="none" w:sz="0" w:space="0" w:color="auto"/>
        <w:bottom w:val="none" w:sz="0" w:space="0" w:color="auto"/>
        <w:right w:val="none" w:sz="0" w:space="0" w:color="auto"/>
      </w:divBdr>
    </w:div>
    <w:div w:id="1013531221">
      <w:bodyDiv w:val="1"/>
      <w:marLeft w:val="0"/>
      <w:marRight w:val="0"/>
      <w:marTop w:val="0"/>
      <w:marBottom w:val="0"/>
      <w:divBdr>
        <w:top w:val="none" w:sz="0" w:space="0" w:color="auto"/>
        <w:left w:val="none" w:sz="0" w:space="0" w:color="auto"/>
        <w:bottom w:val="none" w:sz="0" w:space="0" w:color="auto"/>
        <w:right w:val="none" w:sz="0" w:space="0" w:color="auto"/>
      </w:divBdr>
    </w:div>
    <w:div w:id="1275098110">
      <w:bodyDiv w:val="1"/>
      <w:marLeft w:val="0"/>
      <w:marRight w:val="0"/>
      <w:marTop w:val="0"/>
      <w:marBottom w:val="0"/>
      <w:divBdr>
        <w:top w:val="none" w:sz="0" w:space="0" w:color="auto"/>
        <w:left w:val="none" w:sz="0" w:space="0" w:color="auto"/>
        <w:bottom w:val="none" w:sz="0" w:space="0" w:color="auto"/>
        <w:right w:val="none" w:sz="0" w:space="0" w:color="auto"/>
      </w:divBdr>
    </w:div>
    <w:div w:id="1536115094">
      <w:bodyDiv w:val="1"/>
      <w:marLeft w:val="0"/>
      <w:marRight w:val="0"/>
      <w:marTop w:val="0"/>
      <w:marBottom w:val="0"/>
      <w:divBdr>
        <w:top w:val="none" w:sz="0" w:space="0" w:color="auto"/>
        <w:left w:val="none" w:sz="0" w:space="0" w:color="auto"/>
        <w:bottom w:val="none" w:sz="0" w:space="0" w:color="auto"/>
        <w:right w:val="none" w:sz="0" w:space="0" w:color="auto"/>
      </w:divBdr>
    </w:div>
    <w:div w:id="1988239467">
      <w:bodyDiv w:val="1"/>
      <w:marLeft w:val="0"/>
      <w:marRight w:val="0"/>
      <w:marTop w:val="0"/>
      <w:marBottom w:val="0"/>
      <w:divBdr>
        <w:top w:val="none" w:sz="0" w:space="0" w:color="auto"/>
        <w:left w:val="none" w:sz="0" w:space="0" w:color="auto"/>
        <w:bottom w:val="none" w:sz="0" w:space="0" w:color="auto"/>
        <w:right w:val="none" w:sz="0" w:space="0" w:color="auto"/>
      </w:divBdr>
    </w:div>
    <w:div w:id="2136170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TfkNkrKMF5c" TargetMode="External"/><Relationship Id="rId13" Type="http://schemas.openxmlformats.org/officeDocument/2006/relationships/hyperlink" Target="https://www.tandfonline.com/doi/full/10.1080/20004508.2020.171654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4.0/"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support.microsoft.com/en-us/office/excel-video-training-9bc05390-e94c-46af-a5b3-d7c22f6990bb?wt.mc_id=otc_home" TargetMode="External"/><Relationship Id="rId14" Type="http://schemas.openxmlformats.org/officeDocument/2006/relationships/hyperlink" Target="http://creativecommons.org/licenses/by-nc/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tran\Documents\Custom%20Office%20Templates\Biology%20Lab%20Template%20-Lab%203.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3"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a:t>Number of estimated, sampled and actual chocolate chips per cookie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6953977009558295E-2"/>
          <c:y val="0.19204166666666667"/>
          <c:w val="0.90304602299044168"/>
          <c:h val="0.45555019685039372"/>
        </c:manualLayout>
      </c:layout>
      <c:barChart>
        <c:barDir val="col"/>
        <c:grouping val="clustered"/>
        <c:varyColors val="0"/>
        <c:ser>
          <c:idx val="0"/>
          <c:order val="0"/>
          <c:tx>
            <c:strRef>
              <c:f>Sheet1!$C$3</c:f>
              <c:strCache>
                <c:ptCount val="1"/>
                <c:pt idx="0">
                  <c:v>Estimated
Value</c:v>
                </c:pt>
              </c:strCache>
            </c:strRef>
          </c:tx>
          <c:spPr>
            <a:solidFill>
              <a:schemeClr val="accent2">
                <a:lumMod val="40000"/>
                <a:lumOff val="60000"/>
              </a:schemeClr>
            </a:solidFill>
            <a:ln>
              <a:solidFill>
                <a:sysClr val="windowText" lastClr="000000"/>
              </a:solidFill>
            </a:ln>
            <a:effectLst/>
          </c:spPr>
          <c:invertIfNegative val="0"/>
          <c:cat>
            <c:strRef>
              <c:f>Sheet1!$B$4:$B$10</c:f>
              <c:strCache>
                <c:ptCount val="7"/>
                <c:pt idx="0">
                  <c:v>5 to 8</c:v>
                </c:pt>
                <c:pt idx="1">
                  <c:v>9 to 12</c:v>
                </c:pt>
                <c:pt idx="2">
                  <c:v>13 to 16</c:v>
                </c:pt>
                <c:pt idx="3">
                  <c:v>17 to 20</c:v>
                </c:pt>
                <c:pt idx="4">
                  <c:v>21 to 24</c:v>
                </c:pt>
                <c:pt idx="5">
                  <c:v>25 to 29</c:v>
                </c:pt>
                <c:pt idx="6">
                  <c:v>30 to 34</c:v>
                </c:pt>
              </c:strCache>
            </c:strRef>
          </c:cat>
          <c:val>
            <c:numRef>
              <c:f>Sheet1!$C$4:$C$10</c:f>
              <c:numCache>
                <c:formatCode>General</c:formatCode>
                <c:ptCount val="7"/>
                <c:pt idx="0">
                  <c:v>1</c:v>
                </c:pt>
                <c:pt idx="1">
                  <c:v>2</c:v>
                </c:pt>
                <c:pt idx="2">
                  <c:v>3</c:v>
                </c:pt>
                <c:pt idx="3">
                  <c:v>5</c:v>
                </c:pt>
                <c:pt idx="4">
                  <c:v>6</c:v>
                </c:pt>
                <c:pt idx="5">
                  <c:v>0</c:v>
                </c:pt>
                <c:pt idx="6">
                  <c:v>0</c:v>
                </c:pt>
              </c:numCache>
            </c:numRef>
          </c:val>
          <c:extLst>
            <c:ext xmlns:c16="http://schemas.microsoft.com/office/drawing/2014/chart" uri="{C3380CC4-5D6E-409C-BE32-E72D297353CC}">
              <c16:uniqueId val="{00000000-53F5-4BE5-9497-CD8EA46B702B}"/>
            </c:ext>
          </c:extLst>
        </c:ser>
        <c:ser>
          <c:idx val="1"/>
          <c:order val="1"/>
          <c:tx>
            <c:strRef>
              <c:f>Sheet1!$D$3</c:f>
              <c:strCache>
                <c:ptCount val="1"/>
                <c:pt idx="0">
                  <c:v>Sampled
Value</c:v>
                </c:pt>
              </c:strCache>
            </c:strRef>
          </c:tx>
          <c:spPr>
            <a:solidFill>
              <a:schemeClr val="accent2"/>
            </a:solidFill>
            <a:ln>
              <a:solidFill>
                <a:sysClr val="windowText" lastClr="000000"/>
              </a:solidFill>
            </a:ln>
            <a:effectLst/>
          </c:spPr>
          <c:invertIfNegative val="0"/>
          <c:cat>
            <c:strRef>
              <c:f>Sheet1!$B$4:$B$10</c:f>
              <c:strCache>
                <c:ptCount val="7"/>
                <c:pt idx="0">
                  <c:v>5 to 8</c:v>
                </c:pt>
                <c:pt idx="1">
                  <c:v>9 to 12</c:v>
                </c:pt>
                <c:pt idx="2">
                  <c:v>13 to 16</c:v>
                </c:pt>
                <c:pt idx="3">
                  <c:v>17 to 20</c:v>
                </c:pt>
                <c:pt idx="4">
                  <c:v>21 to 24</c:v>
                </c:pt>
                <c:pt idx="5">
                  <c:v>25 to 29</c:v>
                </c:pt>
                <c:pt idx="6">
                  <c:v>30 to 34</c:v>
                </c:pt>
              </c:strCache>
            </c:strRef>
          </c:cat>
          <c:val>
            <c:numRef>
              <c:f>Sheet1!$D$4:$D$10</c:f>
              <c:numCache>
                <c:formatCode>General</c:formatCode>
                <c:ptCount val="7"/>
                <c:pt idx="0">
                  <c:v>0</c:v>
                </c:pt>
                <c:pt idx="1">
                  <c:v>3</c:v>
                </c:pt>
                <c:pt idx="2">
                  <c:v>3</c:v>
                </c:pt>
                <c:pt idx="3">
                  <c:v>3</c:v>
                </c:pt>
                <c:pt idx="4">
                  <c:v>6</c:v>
                </c:pt>
                <c:pt idx="5">
                  <c:v>8</c:v>
                </c:pt>
                <c:pt idx="6">
                  <c:v>2</c:v>
                </c:pt>
              </c:numCache>
            </c:numRef>
          </c:val>
          <c:extLst>
            <c:ext xmlns:c16="http://schemas.microsoft.com/office/drawing/2014/chart" uri="{C3380CC4-5D6E-409C-BE32-E72D297353CC}">
              <c16:uniqueId val="{00000001-53F5-4BE5-9497-CD8EA46B702B}"/>
            </c:ext>
          </c:extLst>
        </c:ser>
        <c:ser>
          <c:idx val="2"/>
          <c:order val="2"/>
          <c:tx>
            <c:strRef>
              <c:f>Sheet1!$E$3</c:f>
              <c:strCache>
                <c:ptCount val="1"/>
                <c:pt idx="0">
                  <c:v>Actual
Value</c:v>
                </c:pt>
              </c:strCache>
            </c:strRef>
          </c:tx>
          <c:spPr>
            <a:solidFill>
              <a:srgbClr val="542708"/>
            </a:solidFill>
            <a:ln>
              <a:solidFill>
                <a:sysClr val="windowText" lastClr="000000"/>
              </a:solidFill>
            </a:ln>
            <a:effectLst/>
          </c:spPr>
          <c:invertIfNegative val="0"/>
          <c:cat>
            <c:strRef>
              <c:f>Sheet1!$B$4:$B$10</c:f>
              <c:strCache>
                <c:ptCount val="7"/>
                <c:pt idx="0">
                  <c:v>5 to 8</c:v>
                </c:pt>
                <c:pt idx="1">
                  <c:v>9 to 12</c:v>
                </c:pt>
                <c:pt idx="2">
                  <c:v>13 to 16</c:v>
                </c:pt>
                <c:pt idx="3">
                  <c:v>17 to 20</c:v>
                </c:pt>
                <c:pt idx="4">
                  <c:v>21 to 24</c:v>
                </c:pt>
                <c:pt idx="5">
                  <c:v>25 to 29</c:v>
                </c:pt>
                <c:pt idx="6">
                  <c:v>30 to 34</c:v>
                </c:pt>
              </c:strCache>
            </c:strRef>
          </c:cat>
          <c:val>
            <c:numRef>
              <c:f>Sheet1!$E$4:$E$10</c:f>
              <c:numCache>
                <c:formatCode>General</c:formatCode>
                <c:ptCount val="7"/>
                <c:pt idx="0">
                  <c:v>0</c:v>
                </c:pt>
                <c:pt idx="1">
                  <c:v>1</c:v>
                </c:pt>
                <c:pt idx="2">
                  <c:v>3</c:v>
                </c:pt>
                <c:pt idx="3">
                  <c:v>4</c:v>
                </c:pt>
                <c:pt idx="4">
                  <c:v>7</c:v>
                </c:pt>
                <c:pt idx="5">
                  <c:v>7</c:v>
                </c:pt>
                <c:pt idx="6">
                  <c:v>3</c:v>
                </c:pt>
              </c:numCache>
            </c:numRef>
          </c:val>
          <c:extLst>
            <c:ext xmlns:c16="http://schemas.microsoft.com/office/drawing/2014/chart" uri="{C3380CC4-5D6E-409C-BE32-E72D297353CC}">
              <c16:uniqueId val="{00000002-53F5-4BE5-9497-CD8EA46B702B}"/>
            </c:ext>
          </c:extLst>
        </c:ser>
        <c:dLbls>
          <c:showLegendKey val="0"/>
          <c:showVal val="0"/>
          <c:showCatName val="0"/>
          <c:showSerName val="0"/>
          <c:showPercent val="0"/>
          <c:showBubbleSize val="0"/>
        </c:dLbls>
        <c:gapWidth val="219"/>
        <c:overlap val="-27"/>
        <c:axId val="756728704"/>
        <c:axId val="756729688"/>
      </c:barChart>
      <c:catAx>
        <c:axId val="756728704"/>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b="1"/>
                  <a:t>Number of chocolate</a:t>
                </a:r>
                <a:r>
                  <a:rPr lang="en-US" sz="1200" b="1" baseline="0"/>
                  <a:t> chips per cookie</a:t>
                </a:r>
                <a:endParaRPr lang="en-US" sz="1200" b="1"/>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756729688"/>
        <c:crosses val="autoZero"/>
        <c:auto val="1"/>
        <c:lblAlgn val="ctr"/>
        <c:lblOffset val="100"/>
        <c:noMultiLvlLbl val="0"/>
      </c:catAx>
      <c:valAx>
        <c:axId val="756729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Number</a:t>
                </a:r>
                <a:r>
                  <a:rPr lang="en-US" b="1" baseline="0"/>
                  <a:t> of cookies</a:t>
                </a:r>
                <a:endParaRPr lang="en-US" b="1"/>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756728704"/>
        <c:crosses val="autoZero"/>
        <c:crossBetween val="between"/>
      </c:valAx>
      <c:spPr>
        <a:noFill/>
        <a:ln>
          <a:noFill/>
        </a:ln>
        <a:effectLst/>
      </c:spPr>
    </c:plotArea>
    <c:legend>
      <c:legendPos val="b"/>
      <c:layout>
        <c:manualLayout>
          <c:xMode val="edge"/>
          <c:yMode val="edge"/>
          <c:x val="0.11847487254948"/>
          <c:y val="0.84665697275645424"/>
          <c:w val="0.79220863793616259"/>
          <c:h val="0.1254684627836154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93A97747244A00881F4EAC74C3C66F"/>
        <w:category>
          <w:name w:val="General"/>
          <w:gallery w:val="placeholder"/>
        </w:category>
        <w:types>
          <w:type w:val="bbPlcHdr"/>
        </w:types>
        <w:behaviors>
          <w:behavior w:val="content"/>
        </w:behaviors>
        <w:guid w:val="{24BB9120-4203-4868-A0C7-BA59DBD1BD4B}"/>
      </w:docPartPr>
      <w:docPartBody>
        <w:p w:rsidR="002E6345" w:rsidRDefault="00B1791F" w:rsidP="00B1791F">
          <w:pPr>
            <w:pStyle w:val="A293A97747244A00881F4EAC74C3C66F2"/>
          </w:pPr>
          <w:r>
            <w:rPr>
              <w:rStyle w:val="PlaceholderText"/>
            </w:rPr>
            <w:t>Enter your first and last name (required)</w:t>
          </w:r>
          <w:r w:rsidRPr="00866489">
            <w:rPr>
              <w:rStyle w:val="PlaceholderText"/>
            </w:rPr>
            <w:t>.</w:t>
          </w:r>
        </w:p>
      </w:docPartBody>
    </w:docPart>
    <w:docPart>
      <w:docPartPr>
        <w:name w:val="8E982E9DB1F445AC897D33A3D234D471"/>
        <w:category>
          <w:name w:val="General"/>
          <w:gallery w:val="placeholder"/>
        </w:category>
        <w:types>
          <w:type w:val="bbPlcHdr"/>
        </w:types>
        <w:behaviors>
          <w:behavior w:val="content"/>
        </w:behaviors>
        <w:guid w:val="{EBB7A986-CCB4-4FCD-AFFF-66295274EF69}"/>
      </w:docPartPr>
      <w:docPartBody>
        <w:p w:rsidR="00DD02DC" w:rsidRDefault="00B1791F" w:rsidP="00B1791F">
          <w:pPr>
            <w:pStyle w:val="8E982E9DB1F445AC897D33A3D234D4712"/>
          </w:pPr>
          <w:r w:rsidRPr="00721B44">
            <w:rPr>
              <w:rStyle w:val="PlaceholderText"/>
            </w:rPr>
            <w:t>Click</w:t>
          </w:r>
          <w:r>
            <w:rPr>
              <w:rStyle w:val="PlaceholderText"/>
            </w:rPr>
            <w:t xml:space="preserve">/tap </w:t>
          </w:r>
          <w:r w:rsidRPr="00721B44">
            <w:rPr>
              <w:rStyle w:val="PlaceholderText"/>
            </w:rPr>
            <w:t>here to</w:t>
          </w:r>
          <w:r>
            <w:rPr>
              <w:rStyle w:val="PlaceholderText"/>
            </w:rPr>
            <w:t xml:space="preserve">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22"/>
    <w:rsid w:val="00083288"/>
    <w:rsid w:val="00161B20"/>
    <w:rsid w:val="00187C6F"/>
    <w:rsid w:val="001A199F"/>
    <w:rsid w:val="001A7D2E"/>
    <w:rsid w:val="00223C39"/>
    <w:rsid w:val="0027301D"/>
    <w:rsid w:val="002A09F7"/>
    <w:rsid w:val="002C7B5A"/>
    <w:rsid w:val="002E6345"/>
    <w:rsid w:val="003061FA"/>
    <w:rsid w:val="0033299A"/>
    <w:rsid w:val="003C148D"/>
    <w:rsid w:val="003E525B"/>
    <w:rsid w:val="00440F8D"/>
    <w:rsid w:val="004C3C22"/>
    <w:rsid w:val="004F63F5"/>
    <w:rsid w:val="00560459"/>
    <w:rsid w:val="006B44EA"/>
    <w:rsid w:val="006C6B91"/>
    <w:rsid w:val="006F155D"/>
    <w:rsid w:val="008C6DDC"/>
    <w:rsid w:val="00A27A87"/>
    <w:rsid w:val="00A8058C"/>
    <w:rsid w:val="00AA3D16"/>
    <w:rsid w:val="00AC613A"/>
    <w:rsid w:val="00AD0E1A"/>
    <w:rsid w:val="00B1791F"/>
    <w:rsid w:val="00BF455A"/>
    <w:rsid w:val="00C110EB"/>
    <w:rsid w:val="00C44D27"/>
    <w:rsid w:val="00C77929"/>
    <w:rsid w:val="00CB1D80"/>
    <w:rsid w:val="00DD02DC"/>
    <w:rsid w:val="00DE6226"/>
    <w:rsid w:val="00E7506C"/>
    <w:rsid w:val="00F531EE"/>
    <w:rsid w:val="00F533A1"/>
    <w:rsid w:val="00FC3498"/>
    <w:rsid w:val="00FF01C6"/>
    <w:rsid w:val="00FF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91F"/>
    <w:rPr>
      <w:color w:val="808080"/>
    </w:rPr>
  </w:style>
  <w:style w:type="paragraph" w:customStyle="1" w:styleId="8E982E9DB1F445AC897D33A3D234D4712">
    <w:name w:val="8E982E9DB1F445AC897D33A3D234D4712"/>
    <w:rsid w:val="00B1791F"/>
    <w:pPr>
      <w:widowControl w:val="0"/>
      <w:spacing w:after="240"/>
    </w:pPr>
    <w:rPr>
      <w:rFonts w:ascii="Arial" w:eastAsia="Calibri" w:hAnsi="Arial" w:cs="Calibri"/>
      <w:color w:val="000000"/>
      <w:sz w:val="24"/>
      <w:szCs w:val="24"/>
    </w:rPr>
  </w:style>
  <w:style w:type="paragraph" w:customStyle="1" w:styleId="A293A97747244A00881F4EAC74C3C66F2">
    <w:name w:val="A293A97747244A00881F4EAC74C3C66F2"/>
    <w:rsid w:val="00B1791F"/>
    <w:pPr>
      <w:widowControl w:val="0"/>
      <w:spacing w:after="240"/>
    </w:pPr>
    <w:rPr>
      <w:rFonts w:ascii="Arial" w:eastAsia="Calibri" w:hAnsi="Arial" w:cs="Calibri"/>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647EC-B23C-4BE1-8921-FC8AA2F2E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Biology Lab Template -Lab 3</Template>
  <TotalTime>29</TotalTime>
  <Pages>6</Pages>
  <Words>1277</Words>
  <Characters>7768</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Lab 1 Excercise 2 Intro  to Biology and Scientific Method</vt:lpstr>
    </vt:vector>
  </TitlesOfParts>
  <Company>LaGuardia Community College</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 Excercise 2 Intro  to Biology and Scientific Method</dc:title>
  <dc:subject>SCB101-Topics-in-Biology</dc:subject>
  <dc:creator>Dr. A.L. Fuentes;Dr. Claudette Davis</dc:creator>
  <cp:keywords>Biology Lab, Scientific Method</cp:keywords>
  <dc:description/>
  <cp:lastModifiedBy>Van Tran</cp:lastModifiedBy>
  <cp:revision>5</cp:revision>
  <cp:lastPrinted>2020-06-27T21:33:00Z</cp:lastPrinted>
  <dcterms:created xsi:type="dcterms:W3CDTF">2021-03-04T11:20:00Z</dcterms:created>
  <dcterms:modified xsi:type="dcterms:W3CDTF">2021-04-01T15:36:00Z</dcterms:modified>
  <cp:category>Laboratory Manual</cp:category>
</cp:coreProperties>
</file>