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3F868" w14:textId="77777777" w:rsidR="00EC0964" w:rsidRPr="004560D7" w:rsidRDefault="00D524ED" w:rsidP="00BC054E">
      <w:pPr>
        <w:pStyle w:val="BodyText"/>
        <w:rPr>
          <w:color w:val="auto"/>
        </w:rPr>
      </w:pPr>
      <w:r>
        <w:rPr>
          <w:color w:val="auto"/>
        </w:rPr>
        <w:t xml:space="preserve">        </w:t>
      </w:r>
      <w:r w:rsidR="00EC0964" w:rsidRPr="004560D7">
        <w:rPr>
          <w:color w:val="auto"/>
        </w:rPr>
        <w:t>LAGUARDIA COMMUNITY COLLEGE</w:t>
      </w:r>
      <w:r w:rsidR="00EC0964" w:rsidRPr="004560D7">
        <w:rPr>
          <w:color w:val="auto"/>
        </w:rPr>
        <w:br/>
      </w:r>
      <w:r>
        <w:rPr>
          <w:color w:val="auto"/>
        </w:rPr>
        <w:t xml:space="preserve">        </w:t>
      </w:r>
      <w:r w:rsidR="00EC0964" w:rsidRPr="004560D7">
        <w:rPr>
          <w:color w:val="auto"/>
        </w:rPr>
        <w:t>CITY UNIVERSITY OF NEW YORK</w:t>
      </w:r>
      <w:r w:rsidR="00016F6B" w:rsidRPr="004560D7">
        <w:rPr>
          <w:color w:val="auto"/>
        </w:rPr>
        <w:br/>
      </w:r>
      <w:r>
        <w:rPr>
          <w:color w:val="auto"/>
        </w:rPr>
        <w:t xml:space="preserve">         </w:t>
      </w:r>
      <w:r w:rsidR="00016F6B" w:rsidRPr="004560D7">
        <w:rPr>
          <w:color w:val="auto"/>
        </w:rPr>
        <w:t xml:space="preserve">NATURAL </w:t>
      </w:r>
      <w:r w:rsidR="00EC0964" w:rsidRPr="004560D7">
        <w:rPr>
          <w:color w:val="auto"/>
        </w:rPr>
        <w:t>SCIENCE</w:t>
      </w:r>
      <w:r w:rsidR="00016F6B" w:rsidRPr="004560D7">
        <w:rPr>
          <w:color w:val="auto"/>
        </w:rPr>
        <w:t>S</w:t>
      </w:r>
      <w:r w:rsidR="00EC0964" w:rsidRPr="004560D7">
        <w:rPr>
          <w:color w:val="auto"/>
        </w:rPr>
        <w:t xml:space="preserve"> DEPARTMENT</w:t>
      </w:r>
    </w:p>
    <w:p w14:paraId="2E7D9569" w14:textId="77777777" w:rsidR="00EC0964" w:rsidRPr="004560D7" w:rsidRDefault="00EC0964"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color w:val="auto"/>
        </w:rPr>
      </w:pPr>
    </w:p>
    <w:p w14:paraId="22D998B7" w14:textId="77777777" w:rsidR="00EC0964" w:rsidRPr="004560D7" w:rsidRDefault="002C77D6" w:rsidP="00BC054E">
      <w:pPr>
        <w:tabs>
          <w:tab w:val="right" w:pos="9360"/>
        </w:tabs>
        <w:rPr>
          <w:b/>
          <w:bCs/>
          <w:color w:val="auto"/>
        </w:rPr>
      </w:pPr>
      <w:r w:rsidRPr="004560D7">
        <w:rPr>
          <w:b/>
          <w:bCs/>
          <w:color w:val="auto"/>
        </w:rPr>
        <w:t xml:space="preserve">SCC 110: Foundations of Chemistry                                                        </w:t>
      </w:r>
      <w:r w:rsidR="00627C82">
        <w:rPr>
          <w:b/>
          <w:bCs/>
          <w:color w:val="auto"/>
        </w:rPr>
        <w:t xml:space="preserve">                            </w:t>
      </w:r>
      <w:r w:rsidR="003B012C">
        <w:rPr>
          <w:b/>
          <w:bCs/>
          <w:color w:val="auto"/>
        </w:rPr>
        <w:t>Fall</w:t>
      </w:r>
      <w:r w:rsidRPr="004560D7">
        <w:rPr>
          <w:b/>
          <w:bCs/>
          <w:color w:val="auto"/>
        </w:rPr>
        <w:t xml:space="preserve"> I</w:t>
      </w:r>
      <w:r w:rsidR="004717AD">
        <w:rPr>
          <w:b/>
          <w:bCs/>
          <w:color w:val="auto"/>
        </w:rPr>
        <w:t>I</w:t>
      </w:r>
      <w:r w:rsidR="00D524ED">
        <w:rPr>
          <w:b/>
          <w:bCs/>
          <w:color w:val="auto"/>
        </w:rPr>
        <w:t xml:space="preserve"> 20</w:t>
      </w:r>
      <w:r w:rsidR="00BF526A">
        <w:rPr>
          <w:b/>
          <w:bCs/>
          <w:color w:val="auto"/>
        </w:rPr>
        <w:t>20</w:t>
      </w:r>
      <w:r w:rsidRPr="004560D7">
        <w:rPr>
          <w:b/>
          <w:bCs/>
          <w:color w:val="auto"/>
        </w:rPr>
        <w:t xml:space="preserve"> </w:t>
      </w:r>
    </w:p>
    <w:p w14:paraId="10C46778" w14:textId="77777777" w:rsidR="00EC0964" w:rsidRPr="004560D7" w:rsidRDefault="00EC0964"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2"/>
          <w:szCs w:val="22"/>
        </w:rPr>
      </w:pPr>
    </w:p>
    <w:p w14:paraId="59C228E7" w14:textId="77777777" w:rsidR="00B756C5" w:rsidRPr="004560D7" w:rsidRDefault="00B756C5" w:rsidP="00B756C5">
      <w:pPr>
        <w:rPr>
          <w:b/>
          <w:color w:val="auto"/>
        </w:rPr>
      </w:pPr>
    </w:p>
    <w:p w14:paraId="08A81C9C" w14:textId="77777777" w:rsidR="00EC0964" w:rsidRPr="004560D7" w:rsidRDefault="00EC0964"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auto"/>
          <w:sz w:val="22"/>
          <w:szCs w:val="22"/>
        </w:rPr>
      </w:pPr>
      <w:r w:rsidRPr="004560D7">
        <w:rPr>
          <w:b/>
          <w:color w:val="auto"/>
        </w:rPr>
        <w:t>Your Instructor’s Name</w:t>
      </w:r>
      <w:r w:rsidRPr="004560D7">
        <w:rPr>
          <w:b/>
          <w:color w:val="auto"/>
          <w:sz w:val="22"/>
          <w:szCs w:val="22"/>
        </w:rPr>
        <w:t xml:space="preserve">: </w:t>
      </w:r>
      <w:r w:rsidR="009820E7">
        <w:rPr>
          <w:b/>
          <w:color w:val="auto"/>
          <w:sz w:val="28"/>
          <w:szCs w:val="28"/>
        </w:rPr>
        <w:t>______________________________________</w:t>
      </w:r>
    </w:p>
    <w:p w14:paraId="345E355C" w14:textId="77777777" w:rsidR="00EC0964" w:rsidRPr="00AE16B7" w:rsidRDefault="00EC0964"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auto"/>
          <w:sz w:val="20"/>
          <w:szCs w:val="20"/>
        </w:rPr>
      </w:pPr>
    </w:p>
    <w:p w14:paraId="1D31D61A" w14:textId="77777777" w:rsidR="00EC0964" w:rsidRDefault="00037115"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auto"/>
          <w:sz w:val="28"/>
          <w:szCs w:val="28"/>
        </w:rPr>
      </w:pPr>
      <w:r w:rsidRPr="004560D7">
        <w:rPr>
          <w:b/>
          <w:color w:val="auto"/>
        </w:rPr>
        <w:t>Instructor’s E-mail</w:t>
      </w:r>
      <w:r w:rsidR="008F7695">
        <w:rPr>
          <w:b/>
          <w:color w:val="auto"/>
          <w:sz w:val="22"/>
          <w:szCs w:val="22"/>
        </w:rPr>
        <w:t xml:space="preserve">: </w:t>
      </w:r>
      <w:r w:rsidR="009820E7">
        <w:rPr>
          <w:b/>
          <w:color w:val="auto"/>
          <w:sz w:val="28"/>
          <w:szCs w:val="28"/>
        </w:rPr>
        <w:t>__________________________________________</w:t>
      </w:r>
    </w:p>
    <w:p w14:paraId="1BEF6875" w14:textId="77777777" w:rsidR="009820E7" w:rsidRPr="00AE16B7" w:rsidRDefault="009820E7"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auto"/>
          <w:sz w:val="20"/>
          <w:szCs w:val="20"/>
        </w:rPr>
      </w:pPr>
    </w:p>
    <w:p w14:paraId="4A870F25" w14:textId="77777777" w:rsidR="009820E7" w:rsidRPr="004560D7" w:rsidRDefault="009820E7"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2"/>
          <w:szCs w:val="22"/>
        </w:rPr>
      </w:pPr>
      <w:r w:rsidRPr="00AE16B7">
        <w:rPr>
          <w:b/>
          <w:color w:val="auto"/>
        </w:rPr>
        <w:t>Office Hours:</w:t>
      </w:r>
      <w:r>
        <w:rPr>
          <w:b/>
          <w:color w:val="auto"/>
          <w:sz w:val="28"/>
          <w:szCs w:val="28"/>
        </w:rPr>
        <w:t xml:space="preserve"> ______________________________________________</w:t>
      </w:r>
    </w:p>
    <w:p w14:paraId="3A5CD296" w14:textId="77777777" w:rsidR="00EC0964" w:rsidRPr="004560D7" w:rsidRDefault="00EC0964"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2"/>
          <w:szCs w:val="22"/>
        </w:rPr>
      </w:pPr>
    </w:p>
    <w:p w14:paraId="16079DA9" w14:textId="77777777" w:rsidR="00B756C5" w:rsidRPr="00AE16B7" w:rsidRDefault="00B756C5"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12"/>
          <w:szCs w:val="12"/>
        </w:rPr>
      </w:pPr>
    </w:p>
    <w:p w14:paraId="3D3815B7" w14:textId="77777777" w:rsidR="002C77D6" w:rsidRPr="004560D7" w:rsidRDefault="002C77D6"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2"/>
          <w:szCs w:val="22"/>
        </w:rPr>
      </w:pPr>
      <w:r w:rsidRPr="004560D7">
        <w:rPr>
          <w:color w:val="auto"/>
          <w:sz w:val="22"/>
          <w:szCs w:val="22"/>
        </w:rPr>
        <w:t xml:space="preserve">SCC 110 Course Coordinator: Dr. Amit Aggarwal                                                                           </w:t>
      </w:r>
    </w:p>
    <w:p w14:paraId="2BA5E599" w14:textId="77777777" w:rsidR="002C77D6" w:rsidRPr="004560D7" w:rsidRDefault="002C77D6"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2"/>
          <w:szCs w:val="22"/>
        </w:rPr>
      </w:pPr>
      <w:r w:rsidRPr="004560D7">
        <w:rPr>
          <w:color w:val="auto"/>
          <w:sz w:val="22"/>
          <w:szCs w:val="22"/>
        </w:rPr>
        <w:t xml:space="preserve">Email:  </w:t>
      </w:r>
      <w:hyperlink r:id="rId10" w:history="1">
        <w:r w:rsidRPr="004560D7">
          <w:rPr>
            <w:rStyle w:val="Hyperlink"/>
            <w:color w:val="auto"/>
            <w:sz w:val="22"/>
            <w:szCs w:val="22"/>
          </w:rPr>
          <w:t>aaggarwal@lagcc.cuny.edu</w:t>
        </w:r>
      </w:hyperlink>
    </w:p>
    <w:p w14:paraId="1665E970" w14:textId="77777777" w:rsidR="002C77D6" w:rsidRPr="004560D7" w:rsidRDefault="002C77D6"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2"/>
          <w:szCs w:val="22"/>
        </w:rPr>
      </w:pPr>
    </w:p>
    <w:p w14:paraId="5EB932C5" w14:textId="77777777" w:rsidR="002C77D6" w:rsidRPr="004560D7" w:rsidRDefault="002C77D6"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2"/>
          <w:szCs w:val="22"/>
        </w:rPr>
      </w:pPr>
      <w:r w:rsidRPr="004560D7">
        <w:rPr>
          <w:color w:val="auto"/>
          <w:sz w:val="22"/>
          <w:szCs w:val="22"/>
        </w:rPr>
        <w:t>Chemistry Program Coordinator:  Dr. Janet Gonzalez</w:t>
      </w:r>
      <w:r w:rsidR="00A60B38" w:rsidRPr="004560D7">
        <w:rPr>
          <w:color w:val="auto"/>
          <w:sz w:val="22"/>
          <w:szCs w:val="22"/>
        </w:rPr>
        <w:t xml:space="preserve">                                                                       </w:t>
      </w:r>
    </w:p>
    <w:p w14:paraId="01DD9B8B" w14:textId="77777777" w:rsidR="002C77D6" w:rsidRPr="004560D7" w:rsidRDefault="002C77D6"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2"/>
          <w:szCs w:val="22"/>
        </w:rPr>
      </w:pPr>
      <w:r w:rsidRPr="004560D7">
        <w:rPr>
          <w:color w:val="auto"/>
          <w:sz w:val="22"/>
          <w:szCs w:val="22"/>
        </w:rPr>
        <w:t>Email:</w:t>
      </w:r>
      <w:r w:rsidR="00A60B38" w:rsidRPr="004560D7">
        <w:rPr>
          <w:color w:val="auto"/>
          <w:sz w:val="22"/>
          <w:szCs w:val="22"/>
        </w:rPr>
        <w:t xml:space="preserve">  jagonzalez@lagcc.cuny.edu</w:t>
      </w:r>
      <w:r w:rsidRPr="004560D7">
        <w:rPr>
          <w:color w:val="auto"/>
          <w:sz w:val="22"/>
          <w:szCs w:val="22"/>
        </w:rPr>
        <w:t xml:space="preserve"> </w:t>
      </w:r>
    </w:p>
    <w:p w14:paraId="2DA4CD28" w14:textId="77777777" w:rsidR="00A60B38" w:rsidRPr="00AE16B7" w:rsidRDefault="00A60B38" w:rsidP="00BC054E">
      <w:pPr>
        <w:rPr>
          <w:b/>
          <w:color w:val="auto"/>
          <w:sz w:val="12"/>
          <w:szCs w:val="12"/>
        </w:rPr>
      </w:pPr>
    </w:p>
    <w:p w14:paraId="265F5113" w14:textId="77777777" w:rsidR="00A60B38" w:rsidRDefault="00A60B38" w:rsidP="00BC054E">
      <w:pPr>
        <w:rPr>
          <w:b/>
          <w:color w:val="auto"/>
          <w:sz w:val="8"/>
          <w:szCs w:val="8"/>
        </w:rPr>
      </w:pPr>
    </w:p>
    <w:p w14:paraId="31B612B4" w14:textId="77777777" w:rsidR="00BD35BA" w:rsidRDefault="00BD35BA" w:rsidP="00BC054E">
      <w:pPr>
        <w:rPr>
          <w:b/>
          <w:color w:val="auto"/>
          <w:sz w:val="8"/>
          <w:szCs w:val="8"/>
        </w:rPr>
      </w:pPr>
    </w:p>
    <w:p w14:paraId="30F86433" w14:textId="77777777" w:rsidR="00BD35BA" w:rsidRDefault="00BD35BA" w:rsidP="00BC054E">
      <w:pPr>
        <w:rPr>
          <w:b/>
          <w:color w:val="auto"/>
          <w:sz w:val="8"/>
          <w:szCs w:val="8"/>
        </w:rPr>
      </w:pPr>
    </w:p>
    <w:p w14:paraId="4428C614" w14:textId="77777777" w:rsidR="00BD35BA" w:rsidRDefault="00BD35BA" w:rsidP="00BC054E">
      <w:pPr>
        <w:rPr>
          <w:b/>
          <w:color w:val="auto"/>
          <w:sz w:val="8"/>
          <w:szCs w:val="8"/>
        </w:rPr>
      </w:pPr>
    </w:p>
    <w:p w14:paraId="6B43C707" w14:textId="315B4203" w:rsidR="00BD35BA" w:rsidRPr="00BD35BA" w:rsidRDefault="00BD35BA" w:rsidP="007F354B">
      <w:pPr>
        <w:jc w:val="center"/>
        <w:rPr>
          <w:b/>
          <w:bCs/>
          <w:sz w:val="22"/>
          <w:szCs w:val="22"/>
        </w:rPr>
      </w:pPr>
      <w:r w:rsidRPr="00BD35BA">
        <w:rPr>
          <w:b/>
          <w:bCs/>
          <w:sz w:val="22"/>
          <w:szCs w:val="22"/>
        </w:rPr>
        <w:t xml:space="preserve">THE FOLLOWING SYLLABUS APPLIES ONLY TO SCC </w:t>
      </w:r>
      <w:r>
        <w:rPr>
          <w:b/>
          <w:bCs/>
          <w:sz w:val="22"/>
          <w:szCs w:val="22"/>
        </w:rPr>
        <w:t>110</w:t>
      </w:r>
      <w:r w:rsidRPr="00BD35BA">
        <w:rPr>
          <w:b/>
          <w:bCs/>
          <w:sz w:val="22"/>
          <w:szCs w:val="22"/>
        </w:rPr>
        <w:t xml:space="preserve"> </w:t>
      </w:r>
      <w:proofErr w:type="gramStart"/>
      <w:r w:rsidRPr="00BD35BA">
        <w:rPr>
          <w:b/>
          <w:bCs/>
          <w:sz w:val="22"/>
          <w:szCs w:val="22"/>
        </w:rPr>
        <w:t xml:space="preserve">SECTION </w:t>
      </w:r>
      <w:r w:rsidR="002E3D69">
        <w:rPr>
          <w:b/>
          <w:bCs/>
          <w:sz w:val="22"/>
          <w:szCs w:val="22"/>
        </w:rPr>
        <w:t xml:space="preserve"> 724</w:t>
      </w:r>
      <w:r w:rsidRPr="00BD35BA">
        <w:rPr>
          <w:b/>
          <w:bCs/>
          <w:sz w:val="22"/>
          <w:szCs w:val="22"/>
        </w:rPr>
        <w:t>A</w:t>
      </w:r>
      <w:proofErr w:type="gramEnd"/>
      <w:r w:rsidRPr="00BD35BA">
        <w:rPr>
          <w:b/>
          <w:bCs/>
          <w:sz w:val="22"/>
          <w:szCs w:val="22"/>
        </w:rPr>
        <w:t xml:space="preserve">  and </w:t>
      </w:r>
      <w:r w:rsidR="002E3D69">
        <w:rPr>
          <w:b/>
          <w:bCs/>
          <w:sz w:val="22"/>
          <w:szCs w:val="22"/>
        </w:rPr>
        <w:t>724B</w:t>
      </w:r>
    </w:p>
    <w:p w14:paraId="2237489D" w14:textId="77777777" w:rsidR="00BD35BA" w:rsidRDefault="00BD35BA" w:rsidP="00BD35BA">
      <w:pPr>
        <w:rPr>
          <w:b/>
          <w:bCs/>
          <w:color w:val="FF0000"/>
          <w:sz w:val="22"/>
          <w:szCs w:val="22"/>
        </w:rPr>
      </w:pPr>
    </w:p>
    <w:p w14:paraId="3DE96642" w14:textId="77777777" w:rsidR="00BD35BA" w:rsidRDefault="00BD35BA" w:rsidP="00BD35BA">
      <w:pPr>
        <w:pStyle w:val="BlockText"/>
        <w:tabs>
          <w:tab w:val="clear" w:pos="4320"/>
          <w:tab w:val="clear" w:pos="5760"/>
          <w:tab w:val="left" w:pos="450"/>
          <w:tab w:val="left" w:pos="1890"/>
          <w:tab w:val="left" w:pos="7650"/>
          <w:tab w:val="left" w:pos="8370"/>
          <w:tab w:val="left" w:pos="8550"/>
        </w:tabs>
        <w:spacing w:line="276" w:lineRule="auto"/>
        <w:ind w:right="-4"/>
        <w:rPr>
          <w:b/>
          <w:bCs/>
          <w:sz w:val="22"/>
          <w:szCs w:val="22"/>
        </w:rPr>
      </w:pPr>
    </w:p>
    <w:p w14:paraId="3E04C6CC" w14:textId="77777777" w:rsidR="00BD35BA" w:rsidRDefault="00BD35BA" w:rsidP="00BD35BA">
      <w:pPr>
        <w:pStyle w:val="BlockText"/>
        <w:tabs>
          <w:tab w:val="clear" w:pos="4320"/>
          <w:tab w:val="clear" w:pos="5760"/>
          <w:tab w:val="left" w:pos="450"/>
          <w:tab w:val="left" w:pos="1890"/>
          <w:tab w:val="left" w:pos="7650"/>
          <w:tab w:val="left" w:pos="8370"/>
          <w:tab w:val="left" w:pos="8550"/>
        </w:tabs>
        <w:spacing w:line="276" w:lineRule="auto"/>
        <w:ind w:right="-4"/>
        <w:rPr>
          <w:b/>
          <w:bCs/>
          <w:color w:val="auto"/>
          <w:sz w:val="22"/>
          <w:szCs w:val="22"/>
        </w:rPr>
      </w:pPr>
      <w:r>
        <w:rPr>
          <w:b/>
          <w:bCs/>
          <w:sz w:val="22"/>
          <w:szCs w:val="22"/>
        </w:rPr>
        <w:t>For SCC 110 Distant Learning the Minimum Requirements are:</w:t>
      </w:r>
    </w:p>
    <w:p w14:paraId="584B4B43" w14:textId="77777777" w:rsidR="00BD35BA" w:rsidRDefault="00BD35BA" w:rsidP="00BD35BA">
      <w:pPr>
        <w:pStyle w:val="BlockText"/>
        <w:tabs>
          <w:tab w:val="clear" w:pos="4320"/>
          <w:tab w:val="clear" w:pos="5760"/>
          <w:tab w:val="left" w:pos="450"/>
          <w:tab w:val="left" w:pos="1890"/>
          <w:tab w:val="left" w:pos="7650"/>
          <w:tab w:val="left" w:pos="8370"/>
          <w:tab w:val="left" w:pos="8550"/>
        </w:tabs>
        <w:spacing w:line="276" w:lineRule="auto"/>
        <w:ind w:right="-4"/>
        <w:rPr>
          <w:sz w:val="22"/>
          <w:szCs w:val="22"/>
        </w:rPr>
      </w:pPr>
    </w:p>
    <w:p w14:paraId="5B932A4C" w14:textId="77777777" w:rsidR="00BD35BA" w:rsidRDefault="00BD35BA" w:rsidP="00BD35BA">
      <w:pPr>
        <w:pStyle w:val="BlockText"/>
        <w:tabs>
          <w:tab w:val="clear" w:pos="4320"/>
          <w:tab w:val="clear" w:pos="5760"/>
          <w:tab w:val="left" w:pos="450"/>
          <w:tab w:val="left" w:pos="1890"/>
          <w:tab w:val="left" w:pos="7650"/>
          <w:tab w:val="left" w:pos="8370"/>
          <w:tab w:val="left" w:pos="8550"/>
        </w:tabs>
        <w:spacing w:line="276" w:lineRule="auto"/>
        <w:ind w:right="-4"/>
        <w:rPr>
          <w:sz w:val="22"/>
          <w:szCs w:val="22"/>
        </w:rPr>
      </w:pPr>
      <w:r>
        <w:rPr>
          <w:sz w:val="22"/>
          <w:szCs w:val="22"/>
        </w:rPr>
        <w:t>High Speed Internet (</w:t>
      </w:r>
      <w:proofErr w:type="spellStart"/>
      <w:r>
        <w:rPr>
          <w:sz w:val="22"/>
          <w:szCs w:val="22"/>
        </w:rPr>
        <w:t>eg</w:t>
      </w:r>
      <w:proofErr w:type="spellEnd"/>
      <w:r>
        <w:rPr>
          <w:sz w:val="22"/>
          <w:szCs w:val="22"/>
        </w:rPr>
        <w:t>. No Dial up internet)</w:t>
      </w:r>
    </w:p>
    <w:p w14:paraId="37CA8119" w14:textId="77777777" w:rsidR="00BD35BA" w:rsidRDefault="00BD35BA" w:rsidP="00BD35BA">
      <w:pPr>
        <w:pStyle w:val="BlockText"/>
        <w:tabs>
          <w:tab w:val="clear" w:pos="4320"/>
          <w:tab w:val="clear" w:pos="5760"/>
          <w:tab w:val="left" w:pos="450"/>
          <w:tab w:val="left" w:pos="1890"/>
          <w:tab w:val="left" w:pos="7650"/>
          <w:tab w:val="left" w:pos="8370"/>
          <w:tab w:val="left" w:pos="8550"/>
        </w:tabs>
        <w:spacing w:line="276" w:lineRule="auto"/>
        <w:ind w:right="-4"/>
        <w:rPr>
          <w:sz w:val="22"/>
          <w:szCs w:val="22"/>
        </w:rPr>
      </w:pPr>
      <w:r>
        <w:rPr>
          <w:sz w:val="22"/>
          <w:szCs w:val="22"/>
        </w:rPr>
        <w:t>Laptop or Desktop computer with audio capabilities to communicate</w:t>
      </w:r>
    </w:p>
    <w:p w14:paraId="6EC76D9A" w14:textId="77777777" w:rsidR="00BD35BA" w:rsidRDefault="00BD35BA" w:rsidP="00BD35BA">
      <w:pPr>
        <w:pStyle w:val="BlockText"/>
        <w:tabs>
          <w:tab w:val="clear" w:pos="4320"/>
          <w:tab w:val="clear" w:pos="5760"/>
          <w:tab w:val="left" w:pos="450"/>
          <w:tab w:val="left" w:pos="1890"/>
          <w:tab w:val="left" w:pos="7650"/>
          <w:tab w:val="left" w:pos="8370"/>
          <w:tab w:val="left" w:pos="8550"/>
        </w:tabs>
        <w:spacing w:line="276" w:lineRule="auto"/>
        <w:ind w:right="-4"/>
        <w:rPr>
          <w:sz w:val="22"/>
          <w:szCs w:val="22"/>
        </w:rPr>
      </w:pPr>
      <w:r>
        <w:rPr>
          <w:sz w:val="22"/>
          <w:szCs w:val="22"/>
        </w:rPr>
        <w:t>Access to BlackBoard</w:t>
      </w:r>
    </w:p>
    <w:p w14:paraId="73C49EC2" w14:textId="77777777" w:rsidR="00BD35BA" w:rsidRDefault="00BD35BA" w:rsidP="00BD35BA">
      <w:pPr>
        <w:pStyle w:val="BlockText"/>
        <w:tabs>
          <w:tab w:val="clear" w:pos="4320"/>
          <w:tab w:val="clear" w:pos="5760"/>
          <w:tab w:val="left" w:pos="450"/>
          <w:tab w:val="left" w:pos="1890"/>
          <w:tab w:val="left" w:pos="7650"/>
          <w:tab w:val="left" w:pos="8370"/>
          <w:tab w:val="left" w:pos="8550"/>
        </w:tabs>
        <w:spacing w:line="276" w:lineRule="auto"/>
        <w:ind w:right="-4"/>
        <w:rPr>
          <w:sz w:val="22"/>
          <w:szCs w:val="22"/>
        </w:rPr>
      </w:pPr>
      <w:proofErr w:type="spellStart"/>
      <w:r>
        <w:rPr>
          <w:sz w:val="22"/>
          <w:szCs w:val="22"/>
        </w:rPr>
        <w:t>LaGCC</w:t>
      </w:r>
      <w:proofErr w:type="spellEnd"/>
      <w:r>
        <w:rPr>
          <w:sz w:val="22"/>
          <w:szCs w:val="22"/>
        </w:rPr>
        <w:t xml:space="preserve"> email </w:t>
      </w:r>
    </w:p>
    <w:p w14:paraId="590B7561" w14:textId="77777777" w:rsidR="00BD35BA" w:rsidRDefault="00BD35BA" w:rsidP="00BD35BA">
      <w:pPr>
        <w:rPr>
          <w:b/>
          <w:bCs/>
          <w:color w:val="FF0000"/>
          <w:sz w:val="22"/>
          <w:szCs w:val="22"/>
        </w:rPr>
      </w:pPr>
    </w:p>
    <w:p w14:paraId="27A302A6" w14:textId="77777777" w:rsidR="00BD35BA" w:rsidRDefault="00BD35BA" w:rsidP="00BD35BA">
      <w:pPr>
        <w:rPr>
          <w:b/>
          <w:bCs/>
          <w:color w:val="FF0000"/>
          <w:sz w:val="22"/>
          <w:szCs w:val="22"/>
        </w:rPr>
      </w:pPr>
    </w:p>
    <w:p w14:paraId="33A9702C" w14:textId="77777777" w:rsidR="00BD35BA" w:rsidRDefault="00BD35BA" w:rsidP="00BD35BA">
      <w:pPr>
        <w:rPr>
          <w:b/>
          <w:bCs/>
          <w:color w:val="FF0000"/>
          <w:sz w:val="22"/>
          <w:szCs w:val="22"/>
        </w:rPr>
      </w:pPr>
    </w:p>
    <w:p w14:paraId="064127F9" w14:textId="77777777" w:rsidR="00BD35BA" w:rsidRDefault="00BD35BA" w:rsidP="00BD35BA">
      <w:pPr>
        <w:rPr>
          <w:b/>
          <w:bCs/>
          <w:color w:val="FF0000"/>
          <w:sz w:val="22"/>
          <w:szCs w:val="22"/>
        </w:rPr>
      </w:pPr>
    </w:p>
    <w:p w14:paraId="0CA722B9" w14:textId="77777777" w:rsidR="00BD35BA" w:rsidRPr="007F354B" w:rsidRDefault="00BD35BA" w:rsidP="00BD35BA">
      <w:pPr>
        <w:widowControl/>
        <w:rPr>
          <w:b/>
          <w:bCs/>
          <w:color w:val="FF0000"/>
          <w:sz w:val="28"/>
          <w:szCs w:val="28"/>
        </w:rPr>
      </w:pPr>
      <w:r w:rsidRPr="007F354B">
        <w:rPr>
          <w:b/>
          <w:bCs/>
          <w:color w:val="FF0000"/>
          <w:sz w:val="28"/>
          <w:szCs w:val="28"/>
        </w:rPr>
        <w:t>Testing:</w:t>
      </w:r>
    </w:p>
    <w:p w14:paraId="02EBCD95" w14:textId="77777777" w:rsidR="00BD35BA" w:rsidRPr="007F354B" w:rsidRDefault="00BD35BA" w:rsidP="00BD35BA">
      <w:pPr>
        <w:widowControl/>
        <w:rPr>
          <w:color w:val="FF0000"/>
          <w:sz w:val="28"/>
          <w:szCs w:val="28"/>
        </w:rPr>
      </w:pPr>
    </w:p>
    <w:p w14:paraId="2B3A6D5A" w14:textId="77777777" w:rsidR="00BD35BA" w:rsidRPr="007F354B" w:rsidRDefault="00BD35BA" w:rsidP="00BD35BA">
      <w:pPr>
        <w:widowControl/>
        <w:rPr>
          <w:b/>
          <w:bCs/>
          <w:color w:val="FF0000"/>
          <w:sz w:val="28"/>
          <w:szCs w:val="28"/>
        </w:rPr>
      </w:pPr>
      <w:r w:rsidRPr="007F354B">
        <w:rPr>
          <w:b/>
          <w:bCs/>
          <w:color w:val="FF0000"/>
          <w:sz w:val="28"/>
          <w:szCs w:val="28"/>
        </w:rPr>
        <w:t>FOR THIS SPECIFIC SCC 110 DISTANT LEARNING SECTION ONLY</w:t>
      </w:r>
    </w:p>
    <w:p w14:paraId="7B81CD37" w14:textId="77777777" w:rsidR="00BD35BA" w:rsidRPr="007F354B" w:rsidRDefault="00BD35BA" w:rsidP="00BD35BA">
      <w:pPr>
        <w:widowControl/>
        <w:rPr>
          <w:b/>
          <w:bCs/>
          <w:color w:val="FF0000"/>
          <w:sz w:val="28"/>
          <w:szCs w:val="28"/>
        </w:rPr>
      </w:pPr>
    </w:p>
    <w:p w14:paraId="3DAABEAD" w14:textId="77777777" w:rsidR="00BD35BA" w:rsidRPr="007F354B" w:rsidRDefault="00BD35BA" w:rsidP="00BD35BA">
      <w:pPr>
        <w:widowControl/>
        <w:rPr>
          <w:b/>
          <w:bCs/>
          <w:color w:val="FF0000"/>
          <w:sz w:val="28"/>
          <w:szCs w:val="28"/>
        </w:rPr>
      </w:pPr>
    </w:p>
    <w:p w14:paraId="5A61CAE3" w14:textId="77777777" w:rsidR="00BD35BA" w:rsidRPr="007F354B" w:rsidRDefault="00BD35BA" w:rsidP="00BD35BA">
      <w:pPr>
        <w:widowControl/>
        <w:rPr>
          <w:b/>
          <w:bCs/>
          <w:color w:val="FF0000"/>
          <w:sz w:val="28"/>
          <w:szCs w:val="28"/>
        </w:rPr>
      </w:pPr>
      <w:r w:rsidRPr="007F354B">
        <w:rPr>
          <w:b/>
          <w:bCs/>
          <w:color w:val="FF0000"/>
          <w:sz w:val="28"/>
          <w:szCs w:val="28"/>
        </w:rPr>
        <w:t xml:space="preserve">Lecture Exams 1, 2, 3 and Final cumulative exam will be conducted </w:t>
      </w:r>
      <w:proofErr w:type="gramStart"/>
      <w:r w:rsidRPr="007F354B">
        <w:rPr>
          <w:b/>
          <w:bCs/>
          <w:color w:val="FF0000"/>
          <w:sz w:val="28"/>
          <w:szCs w:val="28"/>
        </w:rPr>
        <w:t>via  _</w:t>
      </w:r>
      <w:proofErr w:type="gramEnd"/>
      <w:r w:rsidRPr="007F354B">
        <w:rPr>
          <w:b/>
          <w:bCs/>
          <w:color w:val="FF0000"/>
          <w:sz w:val="28"/>
          <w:szCs w:val="28"/>
        </w:rPr>
        <w:t>______________</w:t>
      </w:r>
    </w:p>
    <w:p w14:paraId="74B150B6" w14:textId="77777777" w:rsidR="00BD35BA" w:rsidRPr="007F354B" w:rsidRDefault="00BD35BA" w:rsidP="00BD35BA">
      <w:pPr>
        <w:widowControl/>
        <w:rPr>
          <w:b/>
          <w:bCs/>
          <w:color w:val="FF0000"/>
          <w:sz w:val="28"/>
          <w:szCs w:val="28"/>
        </w:rPr>
      </w:pPr>
    </w:p>
    <w:p w14:paraId="517245AF" w14:textId="77777777" w:rsidR="00BD35BA" w:rsidRPr="007F354B" w:rsidRDefault="00BD35BA" w:rsidP="00BD35BA">
      <w:pPr>
        <w:widowControl/>
        <w:rPr>
          <w:b/>
          <w:bCs/>
          <w:color w:val="FF0000"/>
          <w:sz w:val="28"/>
          <w:szCs w:val="28"/>
        </w:rPr>
      </w:pPr>
    </w:p>
    <w:p w14:paraId="27E8363F" w14:textId="77777777" w:rsidR="00BD35BA" w:rsidRPr="007F354B" w:rsidRDefault="00BD35BA" w:rsidP="00BD35BA">
      <w:pPr>
        <w:widowControl/>
        <w:rPr>
          <w:b/>
          <w:bCs/>
          <w:color w:val="FF0000"/>
          <w:sz w:val="28"/>
          <w:szCs w:val="28"/>
        </w:rPr>
      </w:pPr>
    </w:p>
    <w:p w14:paraId="1275E967" w14:textId="77777777" w:rsidR="00BD35BA" w:rsidRPr="007F354B" w:rsidRDefault="00BD35BA" w:rsidP="00BD35BA">
      <w:pPr>
        <w:widowControl/>
        <w:rPr>
          <w:b/>
          <w:bCs/>
          <w:color w:val="FF0000"/>
          <w:sz w:val="28"/>
          <w:szCs w:val="28"/>
        </w:rPr>
      </w:pPr>
      <w:r w:rsidRPr="007F354B">
        <w:rPr>
          <w:b/>
          <w:bCs/>
          <w:color w:val="FF0000"/>
          <w:sz w:val="28"/>
          <w:szCs w:val="28"/>
        </w:rPr>
        <w:t xml:space="preserve">Laboratory Prelab quizzes and the lab final exam </w:t>
      </w:r>
      <w:proofErr w:type="gramStart"/>
      <w:r w:rsidRPr="007F354B">
        <w:rPr>
          <w:b/>
          <w:bCs/>
          <w:color w:val="FF0000"/>
          <w:sz w:val="28"/>
          <w:szCs w:val="28"/>
        </w:rPr>
        <w:t>will be conducted</w:t>
      </w:r>
      <w:proofErr w:type="gramEnd"/>
      <w:r w:rsidRPr="007F354B">
        <w:rPr>
          <w:b/>
          <w:bCs/>
          <w:color w:val="FF0000"/>
          <w:sz w:val="28"/>
          <w:szCs w:val="28"/>
        </w:rPr>
        <w:t xml:space="preserve"> via _______________</w:t>
      </w:r>
    </w:p>
    <w:p w14:paraId="5087D814" w14:textId="77777777" w:rsidR="00BD35BA" w:rsidRDefault="00BD35BA" w:rsidP="00BD35BA">
      <w:pPr>
        <w:widowControl/>
        <w:rPr>
          <w:b/>
          <w:bCs/>
          <w:color w:val="FF0000"/>
          <w:sz w:val="22"/>
          <w:szCs w:val="22"/>
        </w:rPr>
      </w:pPr>
    </w:p>
    <w:p w14:paraId="067951EF" w14:textId="77777777" w:rsidR="00BD35BA" w:rsidRDefault="00BD35BA" w:rsidP="00BC054E">
      <w:pPr>
        <w:rPr>
          <w:b/>
          <w:color w:val="auto"/>
          <w:sz w:val="8"/>
          <w:szCs w:val="8"/>
        </w:rPr>
      </w:pPr>
    </w:p>
    <w:p w14:paraId="7748E90E" w14:textId="77777777" w:rsidR="00BD35BA" w:rsidRDefault="00BD35BA" w:rsidP="00BC054E">
      <w:pPr>
        <w:rPr>
          <w:b/>
          <w:color w:val="auto"/>
          <w:sz w:val="8"/>
          <w:szCs w:val="8"/>
        </w:rPr>
      </w:pPr>
    </w:p>
    <w:p w14:paraId="4321B6DF" w14:textId="77777777" w:rsidR="00BD35BA" w:rsidRDefault="00BD35BA" w:rsidP="00BC054E">
      <w:pPr>
        <w:rPr>
          <w:b/>
          <w:color w:val="auto"/>
          <w:sz w:val="8"/>
          <w:szCs w:val="8"/>
        </w:rPr>
      </w:pPr>
    </w:p>
    <w:p w14:paraId="7F715B5B" w14:textId="77777777" w:rsidR="00BD35BA" w:rsidRDefault="00BD35BA" w:rsidP="00BC054E">
      <w:pPr>
        <w:rPr>
          <w:b/>
          <w:color w:val="auto"/>
          <w:sz w:val="8"/>
          <w:szCs w:val="8"/>
        </w:rPr>
      </w:pPr>
    </w:p>
    <w:p w14:paraId="3ACAA3CD" w14:textId="77777777" w:rsidR="00BD35BA" w:rsidRDefault="00BD35BA" w:rsidP="00BC054E">
      <w:pPr>
        <w:rPr>
          <w:b/>
          <w:color w:val="auto"/>
          <w:sz w:val="8"/>
          <w:szCs w:val="8"/>
        </w:rPr>
      </w:pPr>
    </w:p>
    <w:p w14:paraId="0AFABF20" w14:textId="77777777" w:rsidR="00BD35BA" w:rsidRDefault="00BD35BA" w:rsidP="00BC054E">
      <w:pPr>
        <w:rPr>
          <w:b/>
          <w:color w:val="auto"/>
          <w:sz w:val="8"/>
          <w:szCs w:val="8"/>
        </w:rPr>
      </w:pPr>
    </w:p>
    <w:p w14:paraId="5082E552" w14:textId="77777777" w:rsidR="00BD35BA" w:rsidRDefault="00BD35BA" w:rsidP="00BC054E">
      <w:pPr>
        <w:rPr>
          <w:b/>
          <w:color w:val="auto"/>
          <w:sz w:val="8"/>
          <w:szCs w:val="8"/>
        </w:rPr>
      </w:pPr>
    </w:p>
    <w:p w14:paraId="48A46B8E" w14:textId="77777777" w:rsidR="00BD35BA" w:rsidRDefault="00BD35BA" w:rsidP="00BC054E">
      <w:pPr>
        <w:rPr>
          <w:b/>
          <w:color w:val="auto"/>
          <w:sz w:val="8"/>
          <w:szCs w:val="8"/>
        </w:rPr>
      </w:pPr>
    </w:p>
    <w:p w14:paraId="66BF0E96" w14:textId="77777777" w:rsidR="00BD35BA" w:rsidRDefault="00BD35BA" w:rsidP="00BC054E">
      <w:pPr>
        <w:rPr>
          <w:b/>
          <w:color w:val="auto"/>
          <w:sz w:val="8"/>
          <w:szCs w:val="8"/>
        </w:rPr>
      </w:pPr>
    </w:p>
    <w:p w14:paraId="4A9F6ED4" w14:textId="77777777" w:rsidR="00BD35BA" w:rsidRDefault="00BD35BA" w:rsidP="00BC054E">
      <w:pPr>
        <w:rPr>
          <w:b/>
          <w:color w:val="auto"/>
          <w:sz w:val="8"/>
          <w:szCs w:val="8"/>
        </w:rPr>
      </w:pPr>
    </w:p>
    <w:p w14:paraId="616B88CA" w14:textId="77777777" w:rsidR="00BD35BA" w:rsidRDefault="00BD35BA" w:rsidP="00BC054E">
      <w:pPr>
        <w:rPr>
          <w:b/>
          <w:color w:val="auto"/>
          <w:sz w:val="8"/>
          <w:szCs w:val="8"/>
        </w:rPr>
      </w:pPr>
    </w:p>
    <w:p w14:paraId="756B9C0D" w14:textId="77777777" w:rsidR="00BD35BA" w:rsidRDefault="00BD35BA" w:rsidP="00BC054E">
      <w:pPr>
        <w:rPr>
          <w:b/>
          <w:color w:val="auto"/>
          <w:sz w:val="8"/>
          <w:szCs w:val="8"/>
        </w:rPr>
      </w:pPr>
    </w:p>
    <w:p w14:paraId="3C4E836D" w14:textId="77777777" w:rsidR="00BD35BA" w:rsidRDefault="00BD35BA" w:rsidP="00BC054E">
      <w:pPr>
        <w:rPr>
          <w:b/>
          <w:color w:val="auto"/>
          <w:sz w:val="8"/>
          <w:szCs w:val="8"/>
        </w:rPr>
      </w:pPr>
    </w:p>
    <w:p w14:paraId="2B14CB3C" w14:textId="77777777" w:rsidR="00BD35BA" w:rsidRDefault="00BD35BA" w:rsidP="00BC054E">
      <w:pPr>
        <w:rPr>
          <w:b/>
          <w:color w:val="auto"/>
          <w:sz w:val="8"/>
          <w:szCs w:val="8"/>
        </w:rPr>
      </w:pPr>
    </w:p>
    <w:p w14:paraId="57C58015" w14:textId="77777777" w:rsidR="00BD35BA" w:rsidRDefault="00BD35BA" w:rsidP="00BC054E">
      <w:pPr>
        <w:rPr>
          <w:b/>
          <w:color w:val="auto"/>
          <w:sz w:val="8"/>
          <w:szCs w:val="8"/>
        </w:rPr>
      </w:pPr>
    </w:p>
    <w:p w14:paraId="4ECF83D0" w14:textId="77777777" w:rsidR="00BD35BA" w:rsidRDefault="00BD35BA" w:rsidP="00BC054E">
      <w:pPr>
        <w:rPr>
          <w:b/>
          <w:color w:val="auto"/>
          <w:sz w:val="8"/>
          <w:szCs w:val="8"/>
        </w:rPr>
      </w:pPr>
    </w:p>
    <w:p w14:paraId="0A00A8C5" w14:textId="77777777" w:rsidR="00BD35BA" w:rsidRDefault="00BD35BA" w:rsidP="00BC054E">
      <w:pPr>
        <w:rPr>
          <w:b/>
          <w:color w:val="auto"/>
          <w:sz w:val="8"/>
          <w:szCs w:val="8"/>
        </w:rPr>
      </w:pPr>
    </w:p>
    <w:p w14:paraId="565737C0" w14:textId="77777777" w:rsidR="00BD35BA" w:rsidRDefault="00BD35BA" w:rsidP="00BC054E">
      <w:pPr>
        <w:rPr>
          <w:b/>
          <w:color w:val="auto"/>
          <w:sz w:val="8"/>
          <w:szCs w:val="8"/>
        </w:rPr>
      </w:pPr>
    </w:p>
    <w:p w14:paraId="6B02A4B4" w14:textId="77777777" w:rsidR="00BD35BA" w:rsidRDefault="00BD35BA" w:rsidP="00BC054E">
      <w:pPr>
        <w:rPr>
          <w:b/>
          <w:color w:val="auto"/>
          <w:sz w:val="8"/>
          <w:szCs w:val="8"/>
        </w:rPr>
      </w:pPr>
    </w:p>
    <w:p w14:paraId="5F757311" w14:textId="77777777" w:rsidR="00BD35BA" w:rsidRDefault="00BD35BA" w:rsidP="00BC054E">
      <w:pPr>
        <w:rPr>
          <w:b/>
          <w:color w:val="auto"/>
          <w:sz w:val="8"/>
          <w:szCs w:val="8"/>
        </w:rPr>
      </w:pPr>
    </w:p>
    <w:p w14:paraId="37CC3FBF" w14:textId="77777777" w:rsidR="00BD35BA" w:rsidRDefault="00BD35BA" w:rsidP="00BC054E">
      <w:pPr>
        <w:rPr>
          <w:b/>
          <w:color w:val="auto"/>
          <w:sz w:val="8"/>
          <w:szCs w:val="8"/>
        </w:rPr>
      </w:pPr>
    </w:p>
    <w:p w14:paraId="31B663CB" w14:textId="77777777" w:rsidR="00BD35BA" w:rsidRDefault="00BD35BA" w:rsidP="00BC054E">
      <w:pPr>
        <w:rPr>
          <w:b/>
          <w:color w:val="auto"/>
          <w:sz w:val="8"/>
          <w:szCs w:val="8"/>
        </w:rPr>
      </w:pPr>
    </w:p>
    <w:p w14:paraId="3D1F41AE" w14:textId="77777777" w:rsidR="00BD35BA" w:rsidRPr="00AE16B7" w:rsidRDefault="00BD35BA" w:rsidP="00BC054E">
      <w:pPr>
        <w:rPr>
          <w:b/>
          <w:color w:val="auto"/>
          <w:sz w:val="8"/>
          <w:szCs w:val="8"/>
        </w:rPr>
      </w:pPr>
    </w:p>
    <w:p w14:paraId="73278F5E" w14:textId="77777777" w:rsidR="00EC0964" w:rsidRPr="004560D7" w:rsidRDefault="00EC0964" w:rsidP="00BC054E">
      <w:pPr>
        <w:jc w:val="both"/>
        <w:rPr>
          <w:color w:val="auto"/>
        </w:rPr>
      </w:pPr>
      <w:r w:rsidRPr="004560D7">
        <w:rPr>
          <w:b/>
          <w:color w:val="auto"/>
        </w:rPr>
        <w:t>Course Description:</w:t>
      </w:r>
    </w:p>
    <w:p w14:paraId="4FB3FD36" w14:textId="77777777" w:rsidR="00EC0964" w:rsidRPr="004560D7" w:rsidRDefault="00EC0964" w:rsidP="00BC054E">
      <w:pPr>
        <w:jc w:val="both"/>
        <w:rPr>
          <w:color w:val="auto"/>
        </w:rPr>
      </w:pPr>
      <w:r w:rsidRPr="004560D7">
        <w:rPr>
          <w:color w:val="auto"/>
        </w:rPr>
        <w:t>This course presents essential facts, laws and theories of general chemistry. Topics include measurement and significant figures, atomic structure, elements and compounds, chemical reactions, stoichiometry, solutions, acid a</w:t>
      </w:r>
      <w:r w:rsidR="00123C64" w:rsidRPr="004560D7">
        <w:rPr>
          <w:color w:val="auto"/>
        </w:rPr>
        <w:t xml:space="preserve">nd bases, </w:t>
      </w:r>
      <w:r w:rsidRPr="004560D7">
        <w:rPr>
          <w:color w:val="auto"/>
        </w:rPr>
        <w:t>classification of simple organic compounds according to functional groups</w:t>
      </w:r>
      <w:r w:rsidR="00123C64" w:rsidRPr="004560D7">
        <w:rPr>
          <w:color w:val="auto"/>
        </w:rPr>
        <w:t xml:space="preserve"> and bio</w:t>
      </w:r>
      <w:r w:rsidR="00BC054E" w:rsidRPr="004560D7">
        <w:rPr>
          <w:color w:val="auto"/>
        </w:rPr>
        <w:t xml:space="preserve">logically important </w:t>
      </w:r>
      <w:r w:rsidR="00123C64" w:rsidRPr="004560D7">
        <w:rPr>
          <w:color w:val="auto"/>
        </w:rPr>
        <w:t>molecules</w:t>
      </w:r>
      <w:r w:rsidR="00BC054E" w:rsidRPr="004560D7">
        <w:rPr>
          <w:color w:val="auto"/>
        </w:rPr>
        <w:t xml:space="preserve"> such as carbohydrates, lipids and proteins</w:t>
      </w:r>
      <w:r w:rsidRPr="004560D7">
        <w:rPr>
          <w:color w:val="auto"/>
        </w:rPr>
        <w:t xml:space="preserve">. The laboratory component </w:t>
      </w:r>
      <w:proofErr w:type="gramStart"/>
      <w:r w:rsidRPr="004560D7">
        <w:rPr>
          <w:color w:val="auto"/>
        </w:rPr>
        <w:t>is designed</w:t>
      </w:r>
      <w:proofErr w:type="gramEnd"/>
      <w:r w:rsidRPr="004560D7">
        <w:rPr>
          <w:color w:val="auto"/>
        </w:rPr>
        <w:t xml:space="preserve"> to illustrate the fundamental laws and techniques of general chemistry. The course addresses the needs primarily of allied health students. </w:t>
      </w:r>
    </w:p>
    <w:p w14:paraId="4705E865" w14:textId="77777777" w:rsidR="00EC0964" w:rsidRPr="004560D7" w:rsidRDefault="00EC0964" w:rsidP="00BC054E">
      <w:pPr>
        <w:jc w:val="both"/>
        <w:rPr>
          <w:color w:val="auto"/>
        </w:rPr>
      </w:pPr>
    </w:p>
    <w:p w14:paraId="48B1341F" w14:textId="77777777" w:rsidR="00EC0964" w:rsidRPr="004560D7" w:rsidRDefault="00EC0964"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auto"/>
        </w:rPr>
      </w:pPr>
      <w:r w:rsidRPr="004560D7">
        <w:rPr>
          <w:b/>
          <w:color w:val="auto"/>
        </w:rPr>
        <w:t xml:space="preserve">Prerequisites: </w:t>
      </w:r>
      <w:r w:rsidRPr="004560D7">
        <w:rPr>
          <w:color w:val="auto"/>
        </w:rPr>
        <w:t>CSE099, ENA/ENG099, MAT096/MAB096</w:t>
      </w:r>
    </w:p>
    <w:p w14:paraId="51296366" w14:textId="77777777" w:rsidR="00EC0964" w:rsidRPr="004560D7" w:rsidRDefault="00EC0964" w:rsidP="00BC054E">
      <w:pPr>
        <w:jc w:val="both"/>
        <w:rPr>
          <w:color w:val="auto"/>
        </w:rPr>
      </w:pPr>
    </w:p>
    <w:p w14:paraId="3BD72D9A" w14:textId="77777777" w:rsidR="009A4FDF" w:rsidRPr="00E02263" w:rsidRDefault="00E34F44" w:rsidP="00E34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color w:val="auto"/>
        </w:rPr>
      </w:pPr>
      <w:bookmarkStart w:id="0" w:name="_Hlk10785722"/>
      <w:r w:rsidRPr="00E02263">
        <w:rPr>
          <w:b/>
          <w:bCs/>
          <w:color w:val="auto"/>
        </w:rPr>
        <w:t>Textbook</w:t>
      </w:r>
      <w:r w:rsidR="009A4FDF" w:rsidRPr="00E02263">
        <w:rPr>
          <w:b/>
          <w:bCs/>
          <w:color w:val="auto"/>
        </w:rPr>
        <w:t xml:space="preserve"> (required)</w:t>
      </w:r>
      <w:r w:rsidRPr="00E02263">
        <w:rPr>
          <w:b/>
          <w:bCs/>
          <w:color w:val="auto"/>
        </w:rPr>
        <w:t>:</w:t>
      </w:r>
      <w:r w:rsidR="009A4FDF" w:rsidRPr="00E02263">
        <w:rPr>
          <w:b/>
          <w:bCs/>
          <w:color w:val="auto"/>
        </w:rPr>
        <w:t xml:space="preserve"> The Basics of GOB </w:t>
      </w:r>
      <w:proofErr w:type="spellStart"/>
      <w:r w:rsidR="009A4FDF" w:rsidRPr="00E02263">
        <w:rPr>
          <w:b/>
          <w:bCs/>
          <w:color w:val="auto"/>
        </w:rPr>
        <w:t>Chmeistry</w:t>
      </w:r>
      <w:proofErr w:type="spellEnd"/>
      <w:r w:rsidR="009A4FDF" w:rsidRPr="00E02263">
        <w:rPr>
          <w:b/>
          <w:bCs/>
          <w:color w:val="auto"/>
        </w:rPr>
        <w:t xml:space="preserve"> (Ball et. al</w:t>
      </w:r>
      <w:proofErr w:type="gramStart"/>
      <w:r w:rsidR="009A4FDF" w:rsidRPr="00E02263">
        <w:rPr>
          <w:b/>
          <w:bCs/>
          <w:color w:val="auto"/>
        </w:rPr>
        <w:t>)</w:t>
      </w:r>
      <w:r w:rsidR="00ED2D28" w:rsidRPr="00E02263">
        <w:rPr>
          <w:b/>
          <w:bCs/>
          <w:color w:val="auto"/>
        </w:rPr>
        <w:t>-</w:t>
      </w:r>
      <w:proofErr w:type="gramEnd"/>
      <w:r w:rsidR="00ED2D28" w:rsidRPr="00E02263">
        <w:rPr>
          <w:b/>
          <w:bCs/>
          <w:color w:val="auto"/>
        </w:rPr>
        <w:t xml:space="preserve"> online textbook (FREE to download)</w:t>
      </w:r>
    </w:p>
    <w:p w14:paraId="48FD35DA" w14:textId="77777777" w:rsidR="009A4FDF" w:rsidRDefault="00592038" w:rsidP="00E34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auto"/>
        </w:rPr>
      </w:pPr>
      <w:hyperlink r:id="rId11" w:history="1">
        <w:r w:rsidR="009A4FDF" w:rsidRPr="00E02263">
          <w:rPr>
            <w:rStyle w:val="Hyperlink"/>
          </w:rPr>
          <w:t>https://chem.libretexts.org/Bookshelves/Introductory_Chemistry/Book:_The_Basics_of_GOB_Chemistry_(Ball_et_al.)</w:t>
        </w:r>
      </w:hyperlink>
    </w:p>
    <w:p w14:paraId="3507BBEC" w14:textId="77777777" w:rsidR="009A4FDF" w:rsidRDefault="00E34F44" w:rsidP="00E34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auto"/>
        </w:rPr>
      </w:pPr>
      <w:r w:rsidRPr="004560D7">
        <w:rPr>
          <w:color w:val="auto"/>
        </w:rPr>
        <w:t xml:space="preserve"> </w:t>
      </w:r>
    </w:p>
    <w:p w14:paraId="04C10A68" w14:textId="77777777" w:rsidR="00E34F44" w:rsidRPr="004560D7" w:rsidRDefault="00ED2D28" w:rsidP="00E34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auto"/>
        </w:rPr>
      </w:pPr>
      <w:r w:rsidRPr="00C87E95">
        <w:rPr>
          <w:b/>
          <w:bCs/>
          <w:color w:val="auto"/>
        </w:rPr>
        <w:t>Textbook (Optional)</w:t>
      </w:r>
      <w:r w:rsidR="00C87E95">
        <w:rPr>
          <w:color w:val="auto"/>
        </w:rPr>
        <w:t xml:space="preserve">: </w:t>
      </w:r>
      <w:r w:rsidR="00E34F44" w:rsidRPr="004560D7">
        <w:rPr>
          <w:color w:val="auto"/>
          <w:u w:val="single"/>
        </w:rPr>
        <w:t>General, Organic, and Biological Chemistry: Structures of Life</w:t>
      </w:r>
      <w:r w:rsidR="00E34F44" w:rsidRPr="004560D7">
        <w:rPr>
          <w:color w:val="auto"/>
        </w:rPr>
        <w:t xml:space="preserve">, </w:t>
      </w:r>
      <w:r w:rsidR="00E34F44">
        <w:rPr>
          <w:color w:val="auto"/>
        </w:rPr>
        <w:t>6</w:t>
      </w:r>
      <w:r w:rsidR="00E34F44" w:rsidRPr="004560D7">
        <w:rPr>
          <w:color w:val="auto"/>
          <w:vertAlign w:val="superscript"/>
        </w:rPr>
        <w:t>th</w:t>
      </w:r>
      <w:r w:rsidR="00E34F44" w:rsidRPr="004560D7">
        <w:rPr>
          <w:color w:val="auto"/>
        </w:rPr>
        <w:t xml:space="preserve"> Edition </w:t>
      </w:r>
      <w:r w:rsidR="00E34F44" w:rsidRPr="0042434A">
        <w:rPr>
          <w:color w:val="auto"/>
        </w:rPr>
        <w:t>(Pearson Co, 201</w:t>
      </w:r>
      <w:r w:rsidR="00E34F44" w:rsidRPr="00560F44">
        <w:rPr>
          <w:color w:val="auto"/>
        </w:rPr>
        <w:t>9</w:t>
      </w:r>
      <w:r w:rsidR="00E34F44" w:rsidRPr="004560D7">
        <w:rPr>
          <w:color w:val="auto"/>
        </w:rPr>
        <w:t xml:space="preserve">) </w:t>
      </w:r>
      <w:proofErr w:type="gramStart"/>
      <w:r w:rsidR="00E34F44" w:rsidRPr="004560D7">
        <w:rPr>
          <w:color w:val="auto"/>
        </w:rPr>
        <w:t>3</w:t>
      </w:r>
      <w:r w:rsidR="00E34F44" w:rsidRPr="004560D7">
        <w:rPr>
          <w:color w:val="auto"/>
          <w:vertAlign w:val="superscript"/>
        </w:rPr>
        <w:t>rd</w:t>
      </w:r>
      <w:proofErr w:type="gramEnd"/>
      <w:r w:rsidR="00E34F44" w:rsidRPr="004560D7">
        <w:rPr>
          <w:color w:val="auto"/>
        </w:rPr>
        <w:t xml:space="preserve"> Custom Edition by Karen C. Timberlake (Pearson Custom Publishing, 2015)</w:t>
      </w:r>
      <w:r w:rsidR="00E34F44">
        <w:rPr>
          <w:color w:val="auto"/>
        </w:rPr>
        <w:t>.</w:t>
      </w:r>
    </w:p>
    <w:p w14:paraId="7CB8D7B3" w14:textId="77777777" w:rsidR="00E34F44" w:rsidRPr="004560D7" w:rsidRDefault="00E34F44" w:rsidP="00E34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auto"/>
        </w:rPr>
      </w:pPr>
    </w:p>
    <w:p w14:paraId="5A37D667" w14:textId="77777777" w:rsidR="00BD35BA" w:rsidRPr="004560D7" w:rsidRDefault="00E34F44" w:rsidP="00E34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auto"/>
        </w:rPr>
      </w:pPr>
      <w:r w:rsidRPr="004560D7">
        <w:rPr>
          <w:b/>
          <w:bCs/>
          <w:color w:val="auto"/>
        </w:rPr>
        <w:t>Laboratory Manual:</w:t>
      </w:r>
      <w:r w:rsidRPr="004560D7">
        <w:rPr>
          <w:color w:val="auto"/>
        </w:rPr>
        <w:t xml:space="preserve"> </w:t>
      </w:r>
      <w:r w:rsidR="00BD35BA">
        <w:rPr>
          <w:color w:val="auto"/>
        </w:rPr>
        <w:t xml:space="preserve">Handouts for all </w:t>
      </w:r>
      <w:proofErr w:type="gramStart"/>
      <w:r w:rsidR="00BD35BA">
        <w:rPr>
          <w:color w:val="auto"/>
        </w:rPr>
        <w:t>10 laboratory</w:t>
      </w:r>
      <w:proofErr w:type="gramEnd"/>
      <w:r w:rsidR="00BD35BA">
        <w:rPr>
          <w:color w:val="auto"/>
        </w:rPr>
        <w:t xml:space="preserve"> experiments will be available on blackboard. You need to download the material from there for your study as well as to write your lab reports.</w:t>
      </w:r>
    </w:p>
    <w:bookmarkEnd w:id="0"/>
    <w:p w14:paraId="2B29084F" w14:textId="77777777" w:rsidR="000337DF" w:rsidRPr="004560D7" w:rsidRDefault="000337DF"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color w:val="auto"/>
        </w:rPr>
      </w:pPr>
    </w:p>
    <w:p w14:paraId="60307ED6" w14:textId="77777777" w:rsidR="000337DF" w:rsidRPr="004560D7" w:rsidRDefault="000337DF"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auto"/>
        </w:rPr>
      </w:pPr>
      <w:r w:rsidRPr="004560D7">
        <w:rPr>
          <w:b/>
          <w:bCs/>
          <w:color w:val="auto"/>
        </w:rPr>
        <w:t>Study Guide (optional):</w:t>
      </w:r>
      <w:r w:rsidRPr="004560D7">
        <w:rPr>
          <w:color w:val="auto"/>
        </w:rPr>
        <w:t xml:space="preserve">  </w:t>
      </w:r>
      <w:r w:rsidRPr="004560D7">
        <w:rPr>
          <w:color w:val="auto"/>
          <w:u w:val="single"/>
        </w:rPr>
        <w:t>Study Guide with Selected Solutions</w:t>
      </w:r>
      <w:r w:rsidRPr="004560D7">
        <w:rPr>
          <w:color w:val="auto"/>
        </w:rPr>
        <w:t>, by Ka</w:t>
      </w:r>
      <w:r w:rsidR="00A2564A" w:rsidRPr="004560D7">
        <w:rPr>
          <w:color w:val="auto"/>
        </w:rPr>
        <w:t>ren C. Timberlake (Pearson, 20</w:t>
      </w:r>
      <w:r w:rsidR="004F7A38" w:rsidRPr="004560D7">
        <w:rPr>
          <w:color w:val="auto"/>
        </w:rPr>
        <w:t>13</w:t>
      </w:r>
      <w:r w:rsidRPr="004560D7">
        <w:rPr>
          <w:color w:val="auto"/>
        </w:rPr>
        <w:t>)</w:t>
      </w:r>
    </w:p>
    <w:p w14:paraId="3F7EC42A" w14:textId="77777777" w:rsidR="000337DF" w:rsidRPr="004560D7" w:rsidRDefault="000337DF"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color w:val="auto"/>
        </w:rPr>
      </w:pPr>
    </w:p>
    <w:p w14:paraId="7D3852B9" w14:textId="77777777" w:rsidR="00EC0964" w:rsidRPr="004560D7" w:rsidRDefault="00EC0964" w:rsidP="00BC054E">
      <w:pPr>
        <w:tabs>
          <w:tab w:val="left" w:pos="1296"/>
          <w:tab w:val="left" w:pos="3024"/>
          <w:tab w:val="left" w:pos="4464"/>
          <w:tab w:val="left" w:pos="8460"/>
          <w:tab w:val="left" w:pos="9360"/>
          <w:tab w:val="left" w:pos="10080"/>
          <w:tab w:val="left" w:pos="10530"/>
        </w:tabs>
        <w:jc w:val="both"/>
        <w:rPr>
          <w:b/>
          <w:color w:val="auto"/>
          <w:sz w:val="22"/>
          <w:szCs w:val="22"/>
        </w:rPr>
      </w:pPr>
      <w:r w:rsidRPr="004560D7">
        <w:rPr>
          <w:b/>
          <w:bCs/>
          <w:color w:val="auto"/>
        </w:rPr>
        <w:t>Scientific Calculator</w:t>
      </w:r>
      <w:r w:rsidRPr="004560D7">
        <w:rPr>
          <w:color w:val="auto"/>
        </w:rPr>
        <w:t xml:space="preserve">: All students are required to have their own personal scientific calculators. </w:t>
      </w:r>
      <w:r w:rsidRPr="004560D7">
        <w:rPr>
          <w:i/>
          <w:color w:val="auto"/>
        </w:rPr>
        <w:t xml:space="preserve">Borrowing calculators during a quiz or exam </w:t>
      </w:r>
      <w:proofErr w:type="gramStart"/>
      <w:r w:rsidRPr="004560D7">
        <w:rPr>
          <w:i/>
          <w:color w:val="auto"/>
        </w:rPr>
        <w:t xml:space="preserve">is </w:t>
      </w:r>
      <w:r w:rsidRPr="004560D7">
        <w:rPr>
          <w:b/>
          <w:i/>
          <w:color w:val="auto"/>
        </w:rPr>
        <w:t>not</w:t>
      </w:r>
      <w:r w:rsidRPr="004560D7">
        <w:rPr>
          <w:i/>
          <w:color w:val="auto"/>
        </w:rPr>
        <w:t xml:space="preserve"> allowed</w:t>
      </w:r>
      <w:proofErr w:type="gramEnd"/>
      <w:r w:rsidRPr="004560D7">
        <w:rPr>
          <w:b/>
          <w:i/>
          <w:color w:val="auto"/>
        </w:rPr>
        <w:t>.</w:t>
      </w:r>
    </w:p>
    <w:p w14:paraId="74CA90BE" w14:textId="77777777" w:rsidR="00EC0964" w:rsidRPr="004560D7" w:rsidRDefault="00EC0964"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0"/>
        <w:jc w:val="both"/>
        <w:rPr>
          <w:b/>
          <w:bCs/>
          <w:color w:val="auto"/>
          <w:szCs w:val="22"/>
        </w:rPr>
      </w:pPr>
    </w:p>
    <w:p w14:paraId="1A1FCDE0" w14:textId="77777777" w:rsidR="00EC0964" w:rsidRPr="00AE16B7" w:rsidRDefault="00EC0964" w:rsidP="00AE16B7">
      <w:pPr>
        <w:tabs>
          <w:tab w:val="left" w:pos="126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rPr>
          <w:color w:val="auto"/>
          <w:sz w:val="22"/>
          <w:szCs w:val="22"/>
        </w:rPr>
      </w:pPr>
      <w:r w:rsidRPr="004560D7">
        <w:rPr>
          <w:b/>
          <w:bCs/>
          <w:color w:val="auto"/>
          <w:szCs w:val="22"/>
        </w:rPr>
        <w:t>Academic Integrity Policy:</w:t>
      </w:r>
      <w:r w:rsidRPr="004560D7">
        <w:rPr>
          <w:b/>
          <w:bCs/>
          <w:color w:val="auto"/>
          <w:sz w:val="22"/>
          <w:szCs w:val="22"/>
        </w:rPr>
        <w:t xml:space="preserve">  </w:t>
      </w:r>
      <w:r w:rsidRPr="004560D7">
        <w:rPr>
          <w:color w:val="auto"/>
        </w:rPr>
        <w:t>Instructors of this course are required to implement the College</w:t>
      </w:r>
      <w:r w:rsidR="00BC054E" w:rsidRPr="004560D7">
        <w:rPr>
          <w:color w:val="auto"/>
        </w:rPr>
        <w:t xml:space="preserve"> </w:t>
      </w:r>
      <w:r w:rsidRPr="004560D7">
        <w:rPr>
          <w:color w:val="auto"/>
        </w:rPr>
        <w:t>Policy regarding cheating on examinations and quizzes. A complete statement of the policy is available at the student counseling services.</w:t>
      </w:r>
      <w:r w:rsidR="009820E7" w:rsidRPr="009820E7">
        <w:rPr>
          <w:sz w:val="22"/>
          <w:szCs w:val="22"/>
        </w:rPr>
        <w:t xml:space="preserve"> </w:t>
      </w:r>
    </w:p>
    <w:p w14:paraId="5129BFCC" w14:textId="77777777" w:rsidR="00EC0964" w:rsidRPr="004560D7" w:rsidRDefault="00EC0964" w:rsidP="00BC054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auto"/>
          <w:sz w:val="22"/>
          <w:szCs w:val="22"/>
        </w:rPr>
      </w:pPr>
    </w:p>
    <w:p w14:paraId="49AFE281" w14:textId="77777777" w:rsidR="00EC0964" w:rsidRPr="004560D7" w:rsidRDefault="00EC0964" w:rsidP="00BC054E">
      <w:pPr>
        <w:tabs>
          <w:tab w:val="left" w:pos="1260"/>
          <w:tab w:val="left" w:pos="1440"/>
          <w:tab w:val="left" w:pos="2160"/>
          <w:tab w:val="left" w:pos="2880"/>
          <w:tab w:val="left" w:pos="3600"/>
          <w:tab w:val="left" w:pos="4320"/>
          <w:tab w:val="left" w:pos="5040"/>
          <w:tab w:val="left" w:pos="5760"/>
          <w:tab w:val="left" w:pos="6480"/>
          <w:tab w:val="left" w:pos="7200"/>
          <w:tab w:val="left" w:pos="7920"/>
        </w:tabs>
        <w:ind w:right="-720"/>
        <w:jc w:val="both"/>
        <w:rPr>
          <w:color w:val="auto"/>
        </w:rPr>
      </w:pPr>
      <w:r w:rsidRPr="004560D7">
        <w:rPr>
          <w:b/>
          <w:color w:val="auto"/>
        </w:rPr>
        <w:t>Attendance Policy:</w:t>
      </w:r>
      <w:r w:rsidRPr="004560D7">
        <w:rPr>
          <w:color w:val="auto"/>
        </w:rPr>
        <w:t xml:space="preserve">  Attendance at all class sessions, lecture and laboratory, is essential for proper</w:t>
      </w:r>
    </w:p>
    <w:p w14:paraId="7B915031" w14:textId="77777777" w:rsidR="00EC0964" w:rsidRPr="004560D7" w:rsidRDefault="00EC0964" w:rsidP="00BC054E">
      <w:pPr>
        <w:tabs>
          <w:tab w:val="left" w:pos="1260"/>
          <w:tab w:val="left" w:pos="1440"/>
          <w:tab w:val="left" w:pos="2160"/>
          <w:tab w:val="left" w:pos="2880"/>
          <w:tab w:val="left" w:pos="3600"/>
          <w:tab w:val="left" w:pos="4320"/>
          <w:tab w:val="left" w:pos="5040"/>
          <w:tab w:val="left" w:pos="5760"/>
          <w:tab w:val="left" w:pos="6480"/>
          <w:tab w:val="left" w:pos="7200"/>
          <w:tab w:val="left" w:pos="7920"/>
        </w:tabs>
        <w:ind w:right="-720"/>
        <w:jc w:val="both"/>
        <w:rPr>
          <w:color w:val="auto"/>
        </w:rPr>
      </w:pPr>
      <w:proofErr w:type="gramStart"/>
      <w:r w:rsidRPr="004560D7">
        <w:rPr>
          <w:color w:val="auto"/>
        </w:rPr>
        <w:t>understanding</w:t>
      </w:r>
      <w:proofErr w:type="gramEnd"/>
      <w:r w:rsidRPr="004560D7">
        <w:rPr>
          <w:color w:val="auto"/>
        </w:rPr>
        <w:t xml:space="preserve"> and mastery of the course material.  A student who is absent from more than one </w:t>
      </w:r>
    </w:p>
    <w:p w14:paraId="10BE6622" w14:textId="77777777" w:rsidR="00EC0964" w:rsidRPr="004560D7" w:rsidRDefault="00EC0964" w:rsidP="007F354B">
      <w:pPr>
        <w:tabs>
          <w:tab w:val="left" w:pos="1260"/>
          <w:tab w:val="left" w:pos="1440"/>
          <w:tab w:val="left" w:pos="2160"/>
          <w:tab w:val="left" w:pos="2880"/>
          <w:tab w:val="left" w:pos="3600"/>
          <w:tab w:val="left" w:pos="4320"/>
          <w:tab w:val="left" w:pos="5040"/>
          <w:tab w:val="left" w:pos="5760"/>
          <w:tab w:val="left" w:pos="6480"/>
          <w:tab w:val="left" w:pos="7200"/>
          <w:tab w:val="left" w:pos="7920"/>
        </w:tabs>
        <w:ind w:right="-720"/>
        <w:jc w:val="both"/>
        <w:rPr>
          <w:color w:val="auto"/>
        </w:rPr>
      </w:pPr>
      <w:proofErr w:type="gramStart"/>
      <w:r w:rsidRPr="004560D7">
        <w:rPr>
          <w:color w:val="auto"/>
        </w:rPr>
        <w:t>laboratory</w:t>
      </w:r>
      <w:proofErr w:type="gramEnd"/>
      <w:r w:rsidRPr="004560D7">
        <w:rPr>
          <w:color w:val="auto"/>
        </w:rPr>
        <w:t xml:space="preserve"> session seriously jeopardizes his/her grade for the course.</w:t>
      </w:r>
      <w:r w:rsidR="009820E7">
        <w:rPr>
          <w:color w:val="auto"/>
        </w:rPr>
        <w:t xml:space="preserve"> </w:t>
      </w:r>
    </w:p>
    <w:p w14:paraId="7360E36A" w14:textId="77777777" w:rsidR="00E54640" w:rsidRDefault="00E54640" w:rsidP="00BC054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2"/>
          <w:szCs w:val="22"/>
        </w:rPr>
      </w:pPr>
    </w:p>
    <w:p w14:paraId="67015B22" w14:textId="77777777" w:rsidR="00BD35BA" w:rsidRDefault="00BD35BA" w:rsidP="00BC054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2"/>
          <w:szCs w:val="22"/>
        </w:rPr>
      </w:pPr>
    </w:p>
    <w:p w14:paraId="3A120A7B" w14:textId="77777777" w:rsidR="00BD35BA" w:rsidRDefault="00BD35BA" w:rsidP="00BC054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2"/>
          <w:szCs w:val="22"/>
        </w:rPr>
      </w:pPr>
    </w:p>
    <w:p w14:paraId="6128F66F" w14:textId="77777777" w:rsidR="00BD35BA" w:rsidRDefault="00BD35BA" w:rsidP="00BC054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2"/>
          <w:szCs w:val="22"/>
        </w:rPr>
      </w:pPr>
    </w:p>
    <w:p w14:paraId="7B82F3C9" w14:textId="77777777" w:rsidR="00BD35BA" w:rsidRDefault="00BD35BA" w:rsidP="00BC054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2"/>
          <w:szCs w:val="22"/>
        </w:rPr>
      </w:pPr>
    </w:p>
    <w:p w14:paraId="69CF62B3" w14:textId="77777777" w:rsidR="00BD35BA" w:rsidRDefault="00BD35BA" w:rsidP="00BC054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2"/>
          <w:szCs w:val="22"/>
        </w:rPr>
      </w:pPr>
    </w:p>
    <w:p w14:paraId="540A5075" w14:textId="77777777" w:rsidR="00BD35BA" w:rsidRDefault="00BD35BA" w:rsidP="00BC054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2"/>
          <w:szCs w:val="22"/>
        </w:rPr>
      </w:pPr>
    </w:p>
    <w:p w14:paraId="2ABD73C5" w14:textId="77777777" w:rsidR="00BD35BA" w:rsidRDefault="00BD35BA" w:rsidP="00BC054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2"/>
          <w:szCs w:val="22"/>
        </w:rPr>
      </w:pPr>
    </w:p>
    <w:p w14:paraId="410F092F" w14:textId="77777777" w:rsidR="00BD35BA" w:rsidRDefault="00BD35BA" w:rsidP="00BC054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2"/>
          <w:szCs w:val="22"/>
        </w:rPr>
      </w:pPr>
    </w:p>
    <w:p w14:paraId="78E027E3" w14:textId="77777777" w:rsidR="00BD35BA" w:rsidRDefault="00BD35BA" w:rsidP="00BC054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2"/>
          <w:szCs w:val="22"/>
        </w:rPr>
      </w:pPr>
    </w:p>
    <w:p w14:paraId="4A672B2C" w14:textId="77777777" w:rsidR="00BD35BA" w:rsidRDefault="00BD35BA" w:rsidP="00BC054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2"/>
          <w:szCs w:val="22"/>
        </w:rPr>
      </w:pPr>
    </w:p>
    <w:p w14:paraId="72F00CA0" w14:textId="77777777" w:rsidR="00BD35BA" w:rsidRDefault="00BD35BA" w:rsidP="00BC054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2"/>
          <w:szCs w:val="22"/>
        </w:rPr>
      </w:pPr>
    </w:p>
    <w:p w14:paraId="7E214790" w14:textId="77777777" w:rsidR="00BD35BA" w:rsidRDefault="00BD35BA" w:rsidP="00BC054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2"/>
          <w:szCs w:val="22"/>
        </w:rPr>
      </w:pPr>
    </w:p>
    <w:p w14:paraId="5DC35FD0" w14:textId="77777777" w:rsidR="00BD35BA" w:rsidRDefault="00BD35BA" w:rsidP="00BC054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2"/>
          <w:szCs w:val="22"/>
        </w:rPr>
      </w:pPr>
    </w:p>
    <w:p w14:paraId="2B3F9C2F" w14:textId="77777777" w:rsidR="00BD35BA" w:rsidRDefault="00BD35BA" w:rsidP="00BC054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2"/>
          <w:szCs w:val="22"/>
        </w:rPr>
      </w:pPr>
    </w:p>
    <w:p w14:paraId="425786F3" w14:textId="77777777" w:rsidR="00BD35BA" w:rsidRDefault="00BD35BA" w:rsidP="00BC054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2"/>
          <w:szCs w:val="22"/>
        </w:rPr>
      </w:pPr>
    </w:p>
    <w:p w14:paraId="32E0E3E2" w14:textId="77777777" w:rsidR="00BD35BA" w:rsidRDefault="00BD35BA" w:rsidP="00BC054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2"/>
          <w:szCs w:val="22"/>
        </w:rPr>
      </w:pPr>
    </w:p>
    <w:p w14:paraId="78931324" w14:textId="77777777" w:rsidR="00BD35BA" w:rsidRDefault="00BD35BA" w:rsidP="00BC054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2"/>
          <w:szCs w:val="22"/>
        </w:rPr>
      </w:pPr>
    </w:p>
    <w:p w14:paraId="3D523534" w14:textId="77777777" w:rsidR="00BD35BA" w:rsidRDefault="00BD35BA" w:rsidP="00BC054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2"/>
          <w:szCs w:val="22"/>
        </w:rPr>
      </w:pPr>
    </w:p>
    <w:p w14:paraId="15CFDFBD" w14:textId="77777777" w:rsidR="00BD35BA" w:rsidRPr="004560D7" w:rsidRDefault="00BD35BA" w:rsidP="00BC054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2"/>
          <w:szCs w:val="22"/>
        </w:rPr>
      </w:pPr>
    </w:p>
    <w:p w14:paraId="62C712F3" w14:textId="77777777" w:rsidR="00EC0964" w:rsidRPr="004560D7" w:rsidRDefault="00EC0964" w:rsidP="00BC054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rPr>
      </w:pPr>
      <w:r w:rsidRPr="004560D7">
        <w:rPr>
          <w:b/>
          <w:bCs/>
          <w:color w:val="auto"/>
        </w:rPr>
        <w:t xml:space="preserve">Grading Scheme: </w:t>
      </w:r>
      <w:r w:rsidRPr="004560D7">
        <w:rPr>
          <w:color w:val="auto"/>
        </w:rPr>
        <w:t xml:space="preserve">Student performance </w:t>
      </w:r>
      <w:proofErr w:type="gramStart"/>
      <w:r w:rsidRPr="004560D7">
        <w:rPr>
          <w:color w:val="auto"/>
        </w:rPr>
        <w:t>will be evaluated</w:t>
      </w:r>
      <w:proofErr w:type="gramEnd"/>
      <w:r w:rsidRPr="004560D7">
        <w:rPr>
          <w:color w:val="auto"/>
        </w:rPr>
        <w:t xml:space="preserve"> in the following ways:</w:t>
      </w:r>
    </w:p>
    <w:p w14:paraId="0A2EE473" w14:textId="77777777" w:rsidR="004F7A38" w:rsidRPr="004560D7" w:rsidRDefault="00EC0964"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0"/>
        <w:rPr>
          <w:color w:val="auto"/>
        </w:rPr>
      </w:pPr>
      <w:r w:rsidRPr="004560D7">
        <w:rPr>
          <w:color w:val="auto"/>
        </w:rPr>
        <w:br/>
      </w:r>
      <w:r w:rsidRPr="004560D7">
        <w:rPr>
          <w:color w:val="auto"/>
        </w:rPr>
        <w:tab/>
      </w:r>
      <w:r w:rsidR="004F7A38" w:rsidRPr="004560D7">
        <w:rPr>
          <w:color w:val="auto"/>
        </w:rPr>
        <w:t>Exams (3)</w:t>
      </w:r>
      <w:r w:rsidR="004F7A38" w:rsidRPr="004560D7">
        <w:rPr>
          <w:color w:val="auto"/>
        </w:rPr>
        <w:tab/>
      </w:r>
      <w:r w:rsidR="004F7A38" w:rsidRPr="004560D7">
        <w:rPr>
          <w:color w:val="auto"/>
        </w:rPr>
        <w:tab/>
      </w:r>
      <w:r w:rsidR="004F7A38" w:rsidRPr="004560D7">
        <w:rPr>
          <w:color w:val="auto"/>
        </w:rPr>
        <w:tab/>
      </w:r>
      <w:r w:rsidR="004F7A38" w:rsidRPr="004560D7">
        <w:rPr>
          <w:color w:val="auto"/>
        </w:rPr>
        <w:tab/>
      </w:r>
      <w:r w:rsidR="004F7A38" w:rsidRPr="004560D7">
        <w:rPr>
          <w:color w:val="auto"/>
        </w:rPr>
        <w:tab/>
        <w:t>300 points</w:t>
      </w:r>
    </w:p>
    <w:p w14:paraId="43FEC008" w14:textId="77777777" w:rsidR="004F7A38" w:rsidRPr="004560D7" w:rsidRDefault="004F7A38"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0"/>
        <w:rPr>
          <w:color w:val="auto"/>
        </w:rPr>
      </w:pPr>
      <w:r w:rsidRPr="004560D7">
        <w:rPr>
          <w:color w:val="auto"/>
        </w:rPr>
        <w:t xml:space="preserve">            </w:t>
      </w:r>
      <w:r w:rsidR="00E43736">
        <w:rPr>
          <w:color w:val="auto"/>
        </w:rPr>
        <w:t>Final Departmental Exam</w:t>
      </w:r>
      <w:r w:rsidRPr="004560D7">
        <w:rPr>
          <w:color w:val="auto"/>
        </w:rPr>
        <w:t xml:space="preserve">    </w:t>
      </w:r>
      <w:r w:rsidR="00E43736">
        <w:rPr>
          <w:color w:val="auto"/>
        </w:rPr>
        <w:t xml:space="preserve">                   </w:t>
      </w:r>
      <w:r w:rsidRPr="004560D7">
        <w:rPr>
          <w:color w:val="auto"/>
        </w:rPr>
        <w:t xml:space="preserve">        200 points</w:t>
      </w:r>
      <w:r w:rsidRPr="004560D7">
        <w:rPr>
          <w:color w:val="auto"/>
        </w:rPr>
        <w:br/>
      </w:r>
      <w:r w:rsidRPr="004560D7">
        <w:rPr>
          <w:color w:val="auto"/>
        </w:rPr>
        <w:tab/>
        <w:t>Home</w:t>
      </w:r>
      <w:r w:rsidR="00E43736">
        <w:rPr>
          <w:color w:val="auto"/>
        </w:rPr>
        <w:t xml:space="preserve">work Assignments (10) @ 15 pts        </w:t>
      </w:r>
      <w:r w:rsidRPr="004560D7">
        <w:rPr>
          <w:color w:val="auto"/>
        </w:rPr>
        <w:t xml:space="preserve"> 150 points</w:t>
      </w:r>
    </w:p>
    <w:p w14:paraId="1F19CBD9" w14:textId="77777777" w:rsidR="004F7A38" w:rsidRPr="004560D7" w:rsidRDefault="004F7A38"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0"/>
        <w:rPr>
          <w:color w:val="auto"/>
        </w:rPr>
      </w:pPr>
      <w:r w:rsidRPr="004560D7">
        <w:rPr>
          <w:color w:val="auto"/>
        </w:rPr>
        <w:tab/>
        <w:t>Laboratory Reports (10) @ 20 pts</w:t>
      </w:r>
      <w:r w:rsidRPr="004560D7">
        <w:rPr>
          <w:color w:val="auto"/>
        </w:rPr>
        <w:tab/>
      </w:r>
      <w:r w:rsidRPr="004560D7">
        <w:rPr>
          <w:color w:val="auto"/>
        </w:rPr>
        <w:tab/>
        <w:t>200 points</w:t>
      </w:r>
    </w:p>
    <w:p w14:paraId="3BAE0E9C" w14:textId="77777777" w:rsidR="004F7A38" w:rsidRPr="004560D7" w:rsidRDefault="004F7A38"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0"/>
        <w:rPr>
          <w:color w:val="auto"/>
        </w:rPr>
      </w:pPr>
      <w:r w:rsidRPr="004560D7">
        <w:rPr>
          <w:color w:val="auto"/>
        </w:rPr>
        <w:tab/>
        <w:t>Pre-lab Quizzes (10) @ 5pts</w:t>
      </w:r>
      <w:r w:rsidRPr="004560D7">
        <w:rPr>
          <w:color w:val="auto"/>
        </w:rPr>
        <w:tab/>
      </w:r>
      <w:r w:rsidRPr="004560D7">
        <w:rPr>
          <w:color w:val="auto"/>
        </w:rPr>
        <w:tab/>
        <w:t xml:space="preserve">              5</w:t>
      </w:r>
      <w:r w:rsidR="0039345C" w:rsidRPr="004560D7">
        <w:rPr>
          <w:color w:val="auto"/>
        </w:rPr>
        <w:t>0 points</w:t>
      </w:r>
      <w:r w:rsidR="0039345C" w:rsidRPr="004560D7">
        <w:rPr>
          <w:color w:val="auto"/>
        </w:rPr>
        <w:br/>
      </w:r>
      <w:r w:rsidR="0039345C" w:rsidRPr="004560D7">
        <w:rPr>
          <w:color w:val="auto"/>
        </w:rPr>
        <w:tab/>
        <w:t xml:space="preserve">Laboratory Final </w:t>
      </w:r>
      <w:r w:rsidRPr="004560D7">
        <w:rPr>
          <w:color w:val="auto"/>
        </w:rPr>
        <w:t>Exam</w:t>
      </w:r>
      <w:r w:rsidRPr="004560D7">
        <w:rPr>
          <w:color w:val="auto"/>
        </w:rPr>
        <w:tab/>
      </w:r>
      <w:r w:rsidR="0039345C" w:rsidRPr="004560D7">
        <w:rPr>
          <w:color w:val="auto"/>
        </w:rPr>
        <w:t xml:space="preserve">             </w:t>
      </w:r>
      <w:r w:rsidRPr="004560D7">
        <w:rPr>
          <w:color w:val="auto"/>
        </w:rPr>
        <w:tab/>
        <w:t>100 points</w:t>
      </w:r>
    </w:p>
    <w:p w14:paraId="1F735B27" w14:textId="77777777" w:rsidR="004F7A38" w:rsidRPr="004560D7" w:rsidRDefault="004F7A38" w:rsidP="00BC054E">
      <w:pPr>
        <w:pStyle w:val="BodyTextIndent"/>
        <w:rPr>
          <w:color w:val="auto"/>
        </w:rPr>
      </w:pPr>
      <w:r w:rsidRPr="004560D7">
        <w:rPr>
          <w:color w:val="auto"/>
        </w:rPr>
        <w:tab/>
      </w:r>
      <w:r w:rsidRPr="004560D7">
        <w:rPr>
          <w:color w:val="auto"/>
        </w:rPr>
        <w:sym w:font="Symbol" w:char="F0BE"/>
      </w:r>
      <w:r w:rsidRPr="004560D7">
        <w:rPr>
          <w:color w:val="auto"/>
        </w:rPr>
        <w:sym w:font="Symbol" w:char="F0BE"/>
      </w:r>
      <w:r w:rsidRPr="004560D7">
        <w:rPr>
          <w:color w:val="auto"/>
        </w:rPr>
        <w:sym w:font="Symbol" w:char="F0BE"/>
      </w:r>
      <w:r w:rsidRPr="004560D7">
        <w:rPr>
          <w:color w:val="auto"/>
        </w:rPr>
        <w:sym w:font="Symbol" w:char="F0BE"/>
      </w:r>
      <w:r w:rsidRPr="004560D7">
        <w:rPr>
          <w:color w:val="auto"/>
        </w:rPr>
        <w:sym w:font="Symbol" w:char="F0BE"/>
      </w:r>
      <w:r w:rsidRPr="004560D7">
        <w:rPr>
          <w:color w:val="auto"/>
        </w:rPr>
        <w:sym w:font="Symbol" w:char="F0BE"/>
      </w:r>
      <w:r w:rsidRPr="004560D7">
        <w:rPr>
          <w:color w:val="auto"/>
        </w:rPr>
        <w:sym w:font="Symbol" w:char="F0BE"/>
      </w:r>
      <w:r w:rsidRPr="004560D7">
        <w:rPr>
          <w:color w:val="auto"/>
        </w:rPr>
        <w:sym w:font="Symbol" w:char="F0BE"/>
      </w:r>
      <w:r w:rsidRPr="004560D7">
        <w:rPr>
          <w:color w:val="auto"/>
        </w:rPr>
        <w:sym w:font="Symbol" w:char="F0BE"/>
      </w:r>
      <w:r w:rsidRPr="004560D7">
        <w:rPr>
          <w:color w:val="auto"/>
        </w:rPr>
        <w:sym w:font="Symbol" w:char="F0BE"/>
      </w:r>
      <w:r w:rsidRPr="004560D7">
        <w:rPr>
          <w:color w:val="auto"/>
        </w:rPr>
        <w:sym w:font="Symbol" w:char="F0BE"/>
      </w:r>
      <w:r w:rsidRPr="004560D7">
        <w:rPr>
          <w:color w:val="auto"/>
        </w:rPr>
        <w:sym w:font="Symbol" w:char="F0BE"/>
      </w:r>
      <w:r w:rsidRPr="004560D7">
        <w:rPr>
          <w:color w:val="auto"/>
        </w:rPr>
        <w:sym w:font="Symbol" w:char="F0BE"/>
      </w:r>
      <w:r w:rsidRPr="004560D7">
        <w:rPr>
          <w:color w:val="auto"/>
        </w:rPr>
        <w:sym w:font="Symbol" w:char="F0BE"/>
      </w:r>
      <w:r w:rsidRPr="004560D7">
        <w:rPr>
          <w:color w:val="auto"/>
        </w:rPr>
        <w:sym w:font="Symbol" w:char="F0BE"/>
      </w:r>
      <w:r w:rsidRPr="004560D7">
        <w:rPr>
          <w:color w:val="auto"/>
        </w:rPr>
        <w:sym w:font="Symbol" w:char="F0BE"/>
      </w:r>
      <w:r w:rsidRPr="004560D7">
        <w:rPr>
          <w:color w:val="auto"/>
        </w:rPr>
        <w:sym w:font="Symbol" w:char="F0BE"/>
      </w:r>
      <w:r w:rsidRPr="004560D7">
        <w:rPr>
          <w:color w:val="auto"/>
        </w:rPr>
        <w:sym w:font="Symbol" w:char="F0BE"/>
      </w:r>
      <w:r w:rsidRPr="004560D7">
        <w:rPr>
          <w:color w:val="auto"/>
        </w:rPr>
        <w:sym w:font="Symbol" w:char="F0BE"/>
      </w:r>
      <w:r w:rsidRPr="004560D7">
        <w:rPr>
          <w:color w:val="auto"/>
        </w:rPr>
        <w:sym w:font="Symbol" w:char="F0BE"/>
      </w:r>
      <w:r w:rsidRPr="004560D7">
        <w:rPr>
          <w:color w:val="auto"/>
        </w:rPr>
        <w:sym w:font="Symbol" w:char="F0BE"/>
      </w:r>
      <w:r w:rsidRPr="004560D7">
        <w:rPr>
          <w:color w:val="auto"/>
        </w:rPr>
        <w:sym w:font="Symbol" w:char="F0BE"/>
      </w:r>
      <w:r w:rsidRPr="004560D7">
        <w:rPr>
          <w:color w:val="auto"/>
        </w:rPr>
        <w:sym w:font="Symbol" w:char="F0BE"/>
      </w:r>
      <w:r w:rsidRPr="004560D7">
        <w:rPr>
          <w:color w:val="auto"/>
        </w:rPr>
        <w:sym w:font="Symbol" w:char="F0BE"/>
      </w:r>
      <w:r w:rsidRPr="004560D7">
        <w:rPr>
          <w:color w:val="auto"/>
        </w:rPr>
        <w:sym w:font="Symbol" w:char="F0BE"/>
      </w:r>
    </w:p>
    <w:p w14:paraId="277CB0E6" w14:textId="77777777" w:rsidR="00EC0964" w:rsidRPr="004560D7" w:rsidRDefault="004F7A38"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0"/>
        <w:rPr>
          <w:color w:val="auto"/>
        </w:rPr>
      </w:pPr>
      <w:r w:rsidRPr="004560D7">
        <w:rPr>
          <w:color w:val="auto"/>
        </w:rPr>
        <w:tab/>
        <w:t xml:space="preserve">Total:                                                </w:t>
      </w:r>
      <w:r w:rsidRPr="004560D7">
        <w:rPr>
          <w:color w:val="auto"/>
        </w:rPr>
        <w:tab/>
      </w:r>
      <w:r w:rsidRPr="004560D7">
        <w:rPr>
          <w:color w:val="auto"/>
        </w:rPr>
        <w:tab/>
        <w:t>1000 points</w:t>
      </w:r>
      <w:r w:rsidRPr="004560D7">
        <w:rPr>
          <w:color w:val="auto"/>
        </w:rPr>
        <w:br/>
      </w:r>
      <w:r w:rsidR="00EC0964" w:rsidRPr="004560D7">
        <w:rPr>
          <w:color w:val="auto"/>
        </w:rPr>
        <w:t xml:space="preserve"> </w:t>
      </w:r>
      <w:r w:rsidR="00EC0964" w:rsidRPr="004560D7">
        <w:rPr>
          <w:color w:val="auto"/>
        </w:rPr>
        <w:br/>
      </w:r>
      <w:proofErr w:type="gramStart"/>
      <w:r w:rsidR="00EC0964" w:rsidRPr="004560D7">
        <w:rPr>
          <w:color w:val="auto"/>
        </w:rPr>
        <w:t>A</w:t>
      </w:r>
      <w:proofErr w:type="gramEnd"/>
      <w:r w:rsidR="00EC0964" w:rsidRPr="004560D7">
        <w:rPr>
          <w:color w:val="auto"/>
        </w:rPr>
        <w:t xml:space="preserve"> minimum of 600 points (60% of 1000) is required in order to receive a passing grade for the course.</w:t>
      </w:r>
    </w:p>
    <w:p w14:paraId="759B3733" w14:textId="77777777" w:rsidR="00EC0964" w:rsidRPr="004560D7" w:rsidRDefault="00EC0964"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0"/>
        <w:rPr>
          <w:b/>
          <w:bCs/>
          <w:color w:val="auto"/>
        </w:rPr>
      </w:pPr>
    </w:p>
    <w:p w14:paraId="5EA1A2F3" w14:textId="77777777" w:rsidR="00EC0964" w:rsidRPr="004560D7" w:rsidRDefault="00EC0964"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0"/>
        <w:rPr>
          <w:b/>
          <w:bCs/>
          <w:color w:val="auto"/>
        </w:rPr>
      </w:pPr>
      <w:r w:rsidRPr="004560D7">
        <w:rPr>
          <w:b/>
          <w:bCs/>
          <w:color w:val="auto"/>
        </w:rPr>
        <w:t>Grading Scheme:</w:t>
      </w:r>
    </w:p>
    <w:p w14:paraId="79F53531" w14:textId="77777777" w:rsidR="00EC0964" w:rsidRPr="004560D7" w:rsidRDefault="00EC0964" w:rsidP="00BC054E">
      <w:pPr>
        <w:rPr>
          <w:color w:val="auto"/>
        </w:rPr>
      </w:pPr>
    </w:p>
    <w:p w14:paraId="4F068EBD" w14:textId="77777777" w:rsidR="00EC0964" w:rsidRPr="004560D7" w:rsidRDefault="00EC0964" w:rsidP="00BC054E">
      <w:pPr>
        <w:rPr>
          <w:color w:val="auto"/>
        </w:rPr>
      </w:pPr>
      <w:proofErr w:type="gramStart"/>
      <w:r w:rsidRPr="004560D7">
        <w:rPr>
          <w:color w:val="auto"/>
        </w:rPr>
        <w:t>A  =</w:t>
      </w:r>
      <w:proofErr w:type="gramEnd"/>
      <w:r w:rsidRPr="004560D7">
        <w:rPr>
          <w:color w:val="auto"/>
        </w:rPr>
        <w:tab/>
        <w:t>93-100 %</w:t>
      </w:r>
      <w:r w:rsidRPr="004560D7">
        <w:rPr>
          <w:color w:val="auto"/>
        </w:rPr>
        <w:tab/>
      </w:r>
      <w:r w:rsidRPr="004560D7">
        <w:rPr>
          <w:color w:val="auto"/>
        </w:rPr>
        <w:tab/>
      </w:r>
      <w:r w:rsidRPr="004560D7">
        <w:rPr>
          <w:color w:val="auto"/>
        </w:rPr>
        <w:tab/>
        <w:t>C+ =</w:t>
      </w:r>
      <w:r w:rsidRPr="004560D7">
        <w:rPr>
          <w:color w:val="auto"/>
        </w:rPr>
        <w:tab/>
        <w:t>77-79.9 %</w:t>
      </w:r>
    </w:p>
    <w:p w14:paraId="499EBEE7" w14:textId="77777777" w:rsidR="00EC0964" w:rsidRPr="004560D7" w:rsidRDefault="00EC0964" w:rsidP="00BC054E">
      <w:pPr>
        <w:rPr>
          <w:color w:val="auto"/>
        </w:rPr>
      </w:pPr>
      <w:r w:rsidRPr="004560D7">
        <w:rPr>
          <w:color w:val="auto"/>
        </w:rPr>
        <w:t>A- =</w:t>
      </w:r>
      <w:r w:rsidRPr="004560D7">
        <w:rPr>
          <w:color w:val="auto"/>
        </w:rPr>
        <w:tab/>
        <w:t>90-92.9 %</w:t>
      </w:r>
      <w:r w:rsidRPr="004560D7">
        <w:rPr>
          <w:color w:val="auto"/>
        </w:rPr>
        <w:tab/>
      </w:r>
      <w:r w:rsidRPr="004560D7">
        <w:rPr>
          <w:color w:val="auto"/>
        </w:rPr>
        <w:tab/>
      </w:r>
      <w:r w:rsidRPr="004560D7">
        <w:rPr>
          <w:color w:val="auto"/>
        </w:rPr>
        <w:tab/>
        <w:t>C   =</w:t>
      </w:r>
      <w:r w:rsidRPr="004560D7">
        <w:rPr>
          <w:color w:val="auto"/>
        </w:rPr>
        <w:tab/>
        <w:t>73-76.9 %</w:t>
      </w:r>
    </w:p>
    <w:p w14:paraId="6A0E8061" w14:textId="77777777" w:rsidR="00EC0964" w:rsidRPr="004560D7" w:rsidRDefault="00EC0964" w:rsidP="00BC054E">
      <w:pPr>
        <w:rPr>
          <w:color w:val="auto"/>
        </w:rPr>
      </w:pPr>
      <w:r w:rsidRPr="004560D7">
        <w:rPr>
          <w:color w:val="auto"/>
        </w:rPr>
        <w:tab/>
      </w:r>
      <w:r w:rsidRPr="004560D7">
        <w:rPr>
          <w:color w:val="auto"/>
        </w:rPr>
        <w:tab/>
      </w:r>
      <w:r w:rsidRPr="004560D7">
        <w:rPr>
          <w:color w:val="auto"/>
        </w:rPr>
        <w:tab/>
      </w:r>
      <w:r w:rsidRPr="004560D7">
        <w:rPr>
          <w:color w:val="auto"/>
        </w:rPr>
        <w:tab/>
      </w:r>
      <w:r w:rsidRPr="004560D7">
        <w:rPr>
          <w:color w:val="auto"/>
        </w:rPr>
        <w:tab/>
        <w:t>C- =</w:t>
      </w:r>
      <w:r w:rsidRPr="004560D7">
        <w:rPr>
          <w:color w:val="auto"/>
        </w:rPr>
        <w:tab/>
        <w:t>70-72.9 %</w:t>
      </w:r>
    </w:p>
    <w:p w14:paraId="495FE89F" w14:textId="77777777" w:rsidR="00EC0964" w:rsidRPr="004560D7" w:rsidRDefault="00EC0964" w:rsidP="00BC054E">
      <w:pPr>
        <w:rPr>
          <w:color w:val="auto"/>
        </w:rPr>
      </w:pPr>
      <w:r w:rsidRPr="004560D7">
        <w:rPr>
          <w:color w:val="auto"/>
        </w:rPr>
        <w:tab/>
      </w:r>
      <w:r w:rsidRPr="004560D7">
        <w:rPr>
          <w:color w:val="auto"/>
        </w:rPr>
        <w:tab/>
      </w:r>
      <w:r w:rsidRPr="004560D7">
        <w:rPr>
          <w:color w:val="auto"/>
        </w:rPr>
        <w:tab/>
      </w:r>
      <w:r w:rsidRPr="004560D7">
        <w:rPr>
          <w:color w:val="auto"/>
        </w:rPr>
        <w:tab/>
      </w:r>
      <w:r w:rsidRPr="004560D7">
        <w:rPr>
          <w:color w:val="auto"/>
        </w:rPr>
        <w:tab/>
      </w:r>
      <w:r w:rsidRPr="004560D7">
        <w:rPr>
          <w:color w:val="auto"/>
        </w:rPr>
        <w:tab/>
      </w:r>
      <w:r w:rsidRPr="004560D7">
        <w:rPr>
          <w:color w:val="auto"/>
        </w:rPr>
        <w:tab/>
      </w:r>
      <w:r w:rsidRPr="004560D7">
        <w:rPr>
          <w:color w:val="auto"/>
        </w:rPr>
        <w:tab/>
      </w:r>
      <w:r w:rsidRPr="004560D7">
        <w:rPr>
          <w:color w:val="auto"/>
        </w:rPr>
        <w:tab/>
        <w:t>F = less than 60%</w:t>
      </w:r>
    </w:p>
    <w:p w14:paraId="7F6BFE5D" w14:textId="77777777" w:rsidR="00EC0964" w:rsidRPr="004560D7" w:rsidRDefault="00EC0964" w:rsidP="00BC054E">
      <w:pPr>
        <w:rPr>
          <w:color w:val="auto"/>
        </w:rPr>
      </w:pPr>
      <w:r w:rsidRPr="004560D7">
        <w:rPr>
          <w:color w:val="auto"/>
        </w:rPr>
        <w:t>B+ =</w:t>
      </w:r>
      <w:r w:rsidRPr="004560D7">
        <w:rPr>
          <w:color w:val="auto"/>
        </w:rPr>
        <w:tab/>
        <w:t>87-89.9 %</w:t>
      </w:r>
      <w:r w:rsidRPr="004560D7">
        <w:rPr>
          <w:color w:val="auto"/>
        </w:rPr>
        <w:tab/>
      </w:r>
      <w:r w:rsidRPr="004560D7">
        <w:rPr>
          <w:color w:val="auto"/>
        </w:rPr>
        <w:tab/>
      </w:r>
      <w:r w:rsidRPr="004560D7">
        <w:rPr>
          <w:color w:val="auto"/>
        </w:rPr>
        <w:tab/>
        <w:t>D+ =</w:t>
      </w:r>
      <w:r w:rsidRPr="004560D7">
        <w:rPr>
          <w:color w:val="auto"/>
        </w:rPr>
        <w:tab/>
        <w:t>67-69.9 %</w:t>
      </w:r>
    </w:p>
    <w:p w14:paraId="6D0A377C" w14:textId="77777777" w:rsidR="00EC0964" w:rsidRPr="004560D7" w:rsidRDefault="00EC0964" w:rsidP="00BC054E">
      <w:pPr>
        <w:rPr>
          <w:color w:val="auto"/>
        </w:rPr>
      </w:pPr>
      <w:r w:rsidRPr="004560D7">
        <w:rPr>
          <w:color w:val="auto"/>
        </w:rPr>
        <w:t>B =</w:t>
      </w:r>
      <w:r w:rsidRPr="004560D7">
        <w:rPr>
          <w:color w:val="auto"/>
        </w:rPr>
        <w:tab/>
        <w:t>84-86.9 %</w:t>
      </w:r>
      <w:r w:rsidRPr="004560D7">
        <w:rPr>
          <w:color w:val="auto"/>
        </w:rPr>
        <w:tab/>
      </w:r>
      <w:r w:rsidRPr="004560D7">
        <w:rPr>
          <w:color w:val="auto"/>
        </w:rPr>
        <w:tab/>
      </w:r>
      <w:r w:rsidRPr="004560D7">
        <w:rPr>
          <w:color w:val="auto"/>
        </w:rPr>
        <w:tab/>
        <w:t>D =</w:t>
      </w:r>
      <w:r w:rsidRPr="004560D7">
        <w:rPr>
          <w:color w:val="auto"/>
        </w:rPr>
        <w:tab/>
        <w:t>63-66.9 %</w:t>
      </w:r>
    </w:p>
    <w:p w14:paraId="3BFF7A12" w14:textId="77777777" w:rsidR="00EC0964" w:rsidRPr="004560D7" w:rsidRDefault="00EC0964" w:rsidP="00BC054E">
      <w:pPr>
        <w:rPr>
          <w:color w:val="auto"/>
        </w:rPr>
      </w:pPr>
      <w:r w:rsidRPr="004560D7">
        <w:rPr>
          <w:color w:val="auto"/>
        </w:rPr>
        <w:t>B- =</w:t>
      </w:r>
      <w:r w:rsidRPr="004560D7">
        <w:rPr>
          <w:color w:val="auto"/>
        </w:rPr>
        <w:tab/>
        <w:t>80-83.9 %</w:t>
      </w:r>
      <w:r w:rsidRPr="004560D7">
        <w:rPr>
          <w:color w:val="auto"/>
        </w:rPr>
        <w:tab/>
      </w:r>
      <w:r w:rsidRPr="004560D7">
        <w:rPr>
          <w:color w:val="auto"/>
        </w:rPr>
        <w:tab/>
      </w:r>
      <w:r w:rsidRPr="004560D7">
        <w:rPr>
          <w:color w:val="auto"/>
        </w:rPr>
        <w:tab/>
        <w:t>D- =</w:t>
      </w:r>
      <w:r w:rsidRPr="004560D7">
        <w:rPr>
          <w:color w:val="auto"/>
        </w:rPr>
        <w:tab/>
        <w:t>60-62.9 %</w:t>
      </w:r>
    </w:p>
    <w:p w14:paraId="52FADF47" w14:textId="77777777" w:rsidR="00EC0964" w:rsidRPr="004560D7" w:rsidRDefault="00EC0964"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0"/>
        <w:rPr>
          <w:color w:val="auto"/>
        </w:rPr>
      </w:pPr>
    </w:p>
    <w:p w14:paraId="7D547F5B" w14:textId="77777777" w:rsidR="00BC054E" w:rsidRPr="00290D8E" w:rsidRDefault="00EC0964" w:rsidP="00290D8E">
      <w:pPr>
        <w:pStyle w:val="BlockText"/>
        <w:tabs>
          <w:tab w:val="clear" w:pos="4320"/>
          <w:tab w:val="clear" w:pos="5760"/>
          <w:tab w:val="clear" w:pos="10080"/>
          <w:tab w:val="left" w:pos="450"/>
          <w:tab w:val="left" w:pos="1890"/>
          <w:tab w:val="left" w:pos="7650"/>
          <w:tab w:val="left" w:pos="8370"/>
          <w:tab w:val="left" w:pos="8550"/>
        </w:tabs>
        <w:spacing w:after="120" w:line="276" w:lineRule="auto"/>
        <w:ind w:left="0" w:right="0" w:firstLine="0"/>
      </w:pPr>
      <w:r w:rsidRPr="004560D7">
        <w:rPr>
          <w:b/>
          <w:bCs/>
          <w:color w:val="auto"/>
        </w:rPr>
        <w:t>Homework:</w:t>
      </w:r>
      <w:r w:rsidRPr="004560D7">
        <w:rPr>
          <w:color w:val="auto"/>
        </w:rPr>
        <w:t xml:space="preserve">  There will be </w:t>
      </w:r>
      <w:r w:rsidR="004C4819" w:rsidRPr="004560D7">
        <w:rPr>
          <w:color w:val="auto"/>
        </w:rPr>
        <w:t>ten</w:t>
      </w:r>
      <w:r w:rsidRPr="004560D7">
        <w:rPr>
          <w:color w:val="auto"/>
        </w:rPr>
        <w:t xml:space="preserve"> homework assignments assigned by the instructor throughout the semester</w:t>
      </w:r>
      <w:r w:rsidRPr="004560D7">
        <w:rPr>
          <w:b/>
          <w:bCs/>
          <w:color w:val="auto"/>
        </w:rPr>
        <w:t>.</w:t>
      </w:r>
      <w:r w:rsidRPr="004560D7">
        <w:rPr>
          <w:color w:val="auto"/>
        </w:rPr>
        <w:t xml:space="preserve"> </w:t>
      </w:r>
      <w:r w:rsidR="004C4819" w:rsidRPr="004560D7">
        <w:rPr>
          <w:b/>
          <w:color w:val="auto"/>
        </w:rPr>
        <w:t>All students must register</w:t>
      </w:r>
      <w:r w:rsidR="00E45F45" w:rsidRPr="004560D7">
        <w:rPr>
          <w:b/>
          <w:color w:val="auto"/>
        </w:rPr>
        <w:t xml:space="preserve"> with Sapling Learning for Home</w:t>
      </w:r>
      <w:r w:rsidR="004C4819" w:rsidRPr="004560D7">
        <w:rPr>
          <w:b/>
          <w:color w:val="auto"/>
        </w:rPr>
        <w:t>work assignments</w:t>
      </w:r>
      <w:r w:rsidR="00290D8E">
        <w:rPr>
          <w:b/>
          <w:color w:val="auto"/>
        </w:rPr>
        <w:t xml:space="preserve"> </w:t>
      </w:r>
      <w:r w:rsidR="00226165">
        <w:rPr>
          <w:b/>
          <w:color w:val="auto"/>
        </w:rPr>
        <w:t xml:space="preserve">at </w:t>
      </w:r>
      <w:hyperlink r:id="rId12" w:history="1">
        <w:r w:rsidR="00290D8E" w:rsidRPr="00896798">
          <w:rPr>
            <w:rStyle w:val="Hyperlink"/>
            <w:b/>
          </w:rPr>
          <w:t>www.saplinglearning.com</w:t>
        </w:r>
      </w:hyperlink>
      <w:r w:rsidR="00290D8E">
        <w:t xml:space="preserve">. </w:t>
      </w:r>
      <w:r w:rsidR="00E45F45" w:rsidRPr="004560D7">
        <w:rPr>
          <w:b/>
          <w:color w:val="auto"/>
        </w:rPr>
        <w:t xml:space="preserve"> With</w:t>
      </w:r>
      <w:r w:rsidR="004C4819" w:rsidRPr="004560D7">
        <w:rPr>
          <w:b/>
          <w:color w:val="auto"/>
        </w:rPr>
        <w:t xml:space="preserve">out prior </w:t>
      </w:r>
      <w:proofErr w:type="gramStart"/>
      <w:r w:rsidR="004C4819" w:rsidRPr="004560D7">
        <w:rPr>
          <w:b/>
          <w:color w:val="auto"/>
        </w:rPr>
        <w:t>registration</w:t>
      </w:r>
      <w:proofErr w:type="gramEnd"/>
      <w:r w:rsidR="004C4819" w:rsidRPr="004560D7">
        <w:rPr>
          <w:b/>
          <w:color w:val="auto"/>
        </w:rPr>
        <w:t xml:space="preserve"> students will not have the access to HW!</w:t>
      </w:r>
      <w:r w:rsidRPr="004560D7">
        <w:rPr>
          <w:b/>
          <w:color w:val="auto"/>
        </w:rPr>
        <w:t xml:space="preserve">                                        </w:t>
      </w:r>
    </w:p>
    <w:p w14:paraId="2DA6BAB9" w14:textId="77777777" w:rsidR="00EC0964" w:rsidRPr="004560D7" w:rsidRDefault="00EC0964"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color w:val="auto"/>
        </w:rPr>
      </w:pPr>
      <w:r w:rsidRPr="004560D7">
        <w:rPr>
          <w:b/>
          <w:color w:val="auto"/>
        </w:rPr>
        <w:t xml:space="preserve">                                                                                                                                                                                                                  </w:t>
      </w:r>
      <w:r w:rsidRPr="004560D7">
        <w:rPr>
          <w:color w:val="auto"/>
        </w:rPr>
        <w:t xml:space="preserve">After each chapter section, there are solved Sample Problems. These </w:t>
      </w:r>
      <w:proofErr w:type="gramStart"/>
      <w:r w:rsidRPr="004560D7">
        <w:rPr>
          <w:color w:val="auto"/>
        </w:rPr>
        <w:t>are followed</w:t>
      </w:r>
      <w:proofErr w:type="gramEnd"/>
      <w:r w:rsidRPr="004560D7">
        <w:rPr>
          <w:color w:val="auto"/>
        </w:rPr>
        <w:t xml:space="preserve"> by practice exercises and review questions.  It is helpful to practice with these before attempting the Questions and Problems at the end of the chapter.  Answers to selected review questions, practice exercises and odd-numbered problems in the chapter </w:t>
      </w:r>
      <w:proofErr w:type="gramStart"/>
      <w:r w:rsidRPr="004560D7">
        <w:rPr>
          <w:color w:val="auto"/>
        </w:rPr>
        <w:t>are given</w:t>
      </w:r>
      <w:proofErr w:type="gramEnd"/>
      <w:r w:rsidRPr="004560D7">
        <w:rPr>
          <w:color w:val="auto"/>
        </w:rPr>
        <w:t xml:space="preserve"> in the Appendix of the text.</w:t>
      </w:r>
    </w:p>
    <w:p w14:paraId="70561E00" w14:textId="77777777" w:rsidR="00EC0964" w:rsidRPr="004560D7" w:rsidRDefault="00EC0964"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color w:val="auto"/>
        </w:rPr>
      </w:pPr>
    </w:p>
    <w:p w14:paraId="32C9DB30" w14:textId="77777777" w:rsidR="004C4819" w:rsidRPr="004560D7" w:rsidRDefault="00EC0964"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color w:val="auto"/>
        </w:rPr>
      </w:pPr>
      <w:r w:rsidRPr="004560D7">
        <w:rPr>
          <w:b/>
          <w:bCs/>
          <w:color w:val="auto"/>
        </w:rPr>
        <w:t>Guidelines</w:t>
      </w:r>
      <w:r w:rsidRPr="004560D7">
        <w:rPr>
          <w:color w:val="auto"/>
        </w:rPr>
        <w:t xml:space="preserve"> </w:t>
      </w:r>
      <w:r w:rsidRPr="004560D7">
        <w:rPr>
          <w:b/>
          <w:bCs/>
          <w:color w:val="auto"/>
        </w:rPr>
        <w:t>for Homework Assignments</w:t>
      </w:r>
      <w:proofErr w:type="gramStart"/>
      <w:r w:rsidRPr="004560D7">
        <w:rPr>
          <w:b/>
          <w:bCs/>
          <w:color w:val="auto"/>
        </w:rPr>
        <w:t>:</w:t>
      </w:r>
      <w:proofErr w:type="gramEnd"/>
      <w:r w:rsidRPr="004560D7">
        <w:rPr>
          <w:color w:val="auto"/>
        </w:rPr>
        <w:br/>
        <w:t xml:space="preserve">1) Homework </w:t>
      </w:r>
      <w:r w:rsidR="004C4819" w:rsidRPr="004560D7">
        <w:rPr>
          <w:color w:val="auto"/>
        </w:rPr>
        <w:t>is all done on-line using the Sapling-Learning Program.</w:t>
      </w:r>
      <w:r w:rsidRPr="004560D7">
        <w:rPr>
          <w:color w:val="auto"/>
        </w:rPr>
        <w:br/>
      </w:r>
      <w:r w:rsidR="004C4819" w:rsidRPr="004560D7">
        <w:rPr>
          <w:color w:val="auto"/>
        </w:rPr>
        <w:t xml:space="preserve">2) </w:t>
      </w:r>
      <w:r w:rsidR="00E45F45" w:rsidRPr="004560D7">
        <w:rPr>
          <w:color w:val="auto"/>
        </w:rPr>
        <w:t>The Home</w:t>
      </w:r>
      <w:r w:rsidR="004C4819" w:rsidRPr="004560D7">
        <w:rPr>
          <w:color w:val="auto"/>
        </w:rPr>
        <w:t xml:space="preserve">work deadline </w:t>
      </w:r>
      <w:proofErr w:type="gramStart"/>
      <w:r w:rsidR="004C4819" w:rsidRPr="004560D7">
        <w:rPr>
          <w:color w:val="auto"/>
        </w:rPr>
        <w:t>will</w:t>
      </w:r>
      <w:r w:rsidR="00E45F45" w:rsidRPr="004560D7">
        <w:rPr>
          <w:color w:val="auto"/>
        </w:rPr>
        <w:t xml:space="preserve"> be shown</w:t>
      </w:r>
      <w:proofErr w:type="gramEnd"/>
      <w:r w:rsidR="00E45F45" w:rsidRPr="004560D7">
        <w:rPr>
          <w:color w:val="auto"/>
        </w:rPr>
        <w:t xml:space="preserve"> after each assignment</w:t>
      </w:r>
      <w:r w:rsidR="004C4819" w:rsidRPr="004560D7">
        <w:rPr>
          <w:color w:val="auto"/>
        </w:rPr>
        <w:t>.</w:t>
      </w:r>
    </w:p>
    <w:p w14:paraId="04EA9D94" w14:textId="77777777" w:rsidR="004C4819" w:rsidRPr="004560D7" w:rsidRDefault="00B756C5"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color w:val="auto"/>
        </w:rPr>
      </w:pPr>
      <w:r>
        <w:rPr>
          <w:color w:val="auto"/>
        </w:rPr>
        <w:t>3</w:t>
      </w:r>
      <w:r w:rsidR="004C4819" w:rsidRPr="004560D7">
        <w:rPr>
          <w:color w:val="auto"/>
        </w:rPr>
        <w:t xml:space="preserve">)  Late assignments </w:t>
      </w:r>
      <w:proofErr w:type="gramStart"/>
      <w:r w:rsidR="004C4819" w:rsidRPr="004560D7">
        <w:rPr>
          <w:color w:val="auto"/>
        </w:rPr>
        <w:t>will not be accepted</w:t>
      </w:r>
      <w:proofErr w:type="gramEnd"/>
      <w:r w:rsidR="004C4819" w:rsidRPr="004560D7">
        <w:rPr>
          <w:color w:val="auto"/>
        </w:rPr>
        <w:t>.</w:t>
      </w:r>
    </w:p>
    <w:p w14:paraId="37ABE1C6" w14:textId="77777777" w:rsidR="00EC0964" w:rsidRDefault="00EC0964"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color w:val="auto"/>
        </w:rPr>
      </w:pPr>
      <w:r w:rsidRPr="004560D7">
        <w:rPr>
          <w:color w:val="auto"/>
        </w:rPr>
        <w:br/>
      </w:r>
      <w:r w:rsidRPr="004560D7">
        <w:rPr>
          <w:b/>
          <w:bCs/>
          <w:color w:val="auto"/>
        </w:rPr>
        <w:t>Make-up Policy:</w:t>
      </w:r>
      <w:r w:rsidRPr="004560D7">
        <w:rPr>
          <w:color w:val="auto"/>
        </w:rPr>
        <w:t xml:space="preserve">  There will be no scheduled make-up exams.  A student who has missed an exam </w:t>
      </w:r>
      <w:r w:rsidR="004C4819" w:rsidRPr="004560D7">
        <w:rPr>
          <w:color w:val="auto"/>
        </w:rPr>
        <w:t>(due to emergency only</w:t>
      </w:r>
      <w:proofErr w:type="gramStart"/>
      <w:r w:rsidR="004C4819" w:rsidRPr="004560D7">
        <w:rPr>
          <w:color w:val="auto"/>
        </w:rPr>
        <w:t>!!)</w:t>
      </w:r>
      <w:proofErr w:type="gramEnd"/>
      <w:r w:rsidR="004C4819" w:rsidRPr="004560D7">
        <w:rPr>
          <w:color w:val="auto"/>
        </w:rPr>
        <w:t xml:space="preserve"> </w:t>
      </w:r>
      <w:r w:rsidRPr="004560D7">
        <w:rPr>
          <w:color w:val="auto"/>
        </w:rPr>
        <w:t>should consult the instructor on the matter within the week after missing the exam.</w:t>
      </w:r>
    </w:p>
    <w:p w14:paraId="58014CCF" w14:textId="77777777" w:rsidR="00B756C5" w:rsidRDefault="00B756C5" w:rsidP="00B756C5">
      <w:pPr>
        <w:pStyle w:val="BlockText"/>
        <w:tabs>
          <w:tab w:val="clear" w:pos="4320"/>
          <w:tab w:val="clear" w:pos="5760"/>
          <w:tab w:val="left" w:pos="450"/>
          <w:tab w:val="left" w:pos="1890"/>
          <w:tab w:val="left" w:pos="7650"/>
          <w:tab w:val="left" w:pos="8370"/>
          <w:tab w:val="left" w:pos="8550"/>
        </w:tabs>
        <w:spacing w:line="276" w:lineRule="auto"/>
        <w:ind w:right="-4"/>
        <w:rPr>
          <w:b/>
          <w:bCs/>
          <w:sz w:val="22"/>
          <w:szCs w:val="22"/>
          <w:highlight w:val="yellow"/>
        </w:rPr>
      </w:pPr>
    </w:p>
    <w:p w14:paraId="44EC7FE9" w14:textId="77777777" w:rsidR="00B756C5" w:rsidRPr="004560D7" w:rsidRDefault="00B756C5"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color w:val="auto"/>
        </w:rPr>
      </w:pPr>
    </w:p>
    <w:p w14:paraId="3FF3D7E6" w14:textId="77777777" w:rsidR="00A60B38" w:rsidRPr="004560D7" w:rsidRDefault="00EC0964"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color w:val="auto"/>
        </w:rPr>
      </w:pPr>
      <w:r w:rsidRPr="004560D7">
        <w:rPr>
          <w:color w:val="auto"/>
        </w:rPr>
        <w:br w:type="page"/>
      </w:r>
    </w:p>
    <w:p w14:paraId="08AE6C9F" w14:textId="77777777" w:rsidR="00EC0964" w:rsidRPr="004560D7" w:rsidRDefault="00EC0964"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b/>
          <w:color w:val="auto"/>
        </w:rPr>
      </w:pPr>
      <w:r w:rsidRPr="004560D7">
        <w:rPr>
          <w:b/>
          <w:color w:val="auto"/>
        </w:rPr>
        <w:lastRenderedPageBreak/>
        <w:t>Instructional Objectives:</w:t>
      </w:r>
    </w:p>
    <w:p w14:paraId="2689CFFA" w14:textId="77777777" w:rsidR="00EC0964" w:rsidRPr="004560D7" w:rsidRDefault="00EC0964"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color w:val="auto"/>
        </w:rPr>
      </w:pPr>
    </w:p>
    <w:p w14:paraId="0FFC76DA" w14:textId="77777777" w:rsidR="00BC054E" w:rsidRPr="004560D7" w:rsidRDefault="00BC054E" w:rsidP="00BC054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hanging="270"/>
        <w:jc w:val="both"/>
        <w:rPr>
          <w:color w:val="auto"/>
        </w:rPr>
      </w:pPr>
      <w:r w:rsidRPr="004560D7">
        <w:rPr>
          <w:b/>
          <w:color w:val="auto"/>
        </w:rPr>
        <w:t xml:space="preserve">     </w:t>
      </w:r>
      <w:r w:rsidR="00EC0964" w:rsidRPr="004560D7">
        <w:rPr>
          <w:b/>
          <w:color w:val="auto"/>
        </w:rPr>
        <w:t>1.</w:t>
      </w:r>
      <w:r w:rsidR="00EC0964" w:rsidRPr="004560D7">
        <w:rPr>
          <w:color w:val="auto"/>
        </w:rPr>
        <w:t xml:space="preserve"> Introduce students to measurements of length, mass, volume, and temperature of a substance</w:t>
      </w:r>
      <w:r w:rsidRPr="004560D7">
        <w:rPr>
          <w:color w:val="auto"/>
        </w:rPr>
        <w:t xml:space="preserve">   </w:t>
      </w:r>
    </w:p>
    <w:p w14:paraId="6368322E" w14:textId="77777777" w:rsidR="00BC054E" w:rsidRPr="004560D7" w:rsidRDefault="00BC054E" w:rsidP="00BC054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hanging="270"/>
        <w:jc w:val="both"/>
        <w:rPr>
          <w:color w:val="auto"/>
        </w:rPr>
      </w:pPr>
      <w:r w:rsidRPr="004560D7">
        <w:rPr>
          <w:color w:val="auto"/>
        </w:rPr>
        <w:t xml:space="preserve">         </w:t>
      </w:r>
      <w:proofErr w:type="gramStart"/>
      <w:r w:rsidR="00EC0964" w:rsidRPr="004560D7">
        <w:rPr>
          <w:color w:val="auto"/>
        </w:rPr>
        <w:t>with</w:t>
      </w:r>
      <w:proofErr w:type="gramEnd"/>
      <w:r w:rsidR="00EC0964" w:rsidRPr="004560D7">
        <w:rPr>
          <w:color w:val="auto"/>
        </w:rPr>
        <w:t xml:space="preserve"> the correct number of significant figures and illustrate the importance of measurements in </w:t>
      </w:r>
    </w:p>
    <w:p w14:paraId="2F59F643" w14:textId="77777777" w:rsidR="00EC0964" w:rsidRPr="004560D7" w:rsidRDefault="00BC054E" w:rsidP="00BC054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hanging="270"/>
        <w:jc w:val="both"/>
        <w:rPr>
          <w:color w:val="auto"/>
        </w:rPr>
      </w:pPr>
      <w:r w:rsidRPr="004560D7">
        <w:rPr>
          <w:color w:val="auto"/>
        </w:rPr>
        <w:t xml:space="preserve">         </w:t>
      </w:r>
      <w:proofErr w:type="gramStart"/>
      <w:r w:rsidR="00EC0964" w:rsidRPr="004560D7">
        <w:rPr>
          <w:color w:val="auto"/>
        </w:rPr>
        <w:t>daily</w:t>
      </w:r>
      <w:proofErr w:type="gramEnd"/>
      <w:r w:rsidR="00EC0964" w:rsidRPr="004560D7">
        <w:rPr>
          <w:color w:val="auto"/>
        </w:rPr>
        <w:t xml:space="preserve"> life and health-related disciplines.</w:t>
      </w:r>
    </w:p>
    <w:p w14:paraId="2949433B" w14:textId="77777777" w:rsidR="00537D0D" w:rsidRPr="004560D7" w:rsidRDefault="00537D0D" w:rsidP="00BC054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hanging="270"/>
        <w:jc w:val="both"/>
        <w:rPr>
          <w:color w:val="auto"/>
        </w:rPr>
      </w:pPr>
    </w:p>
    <w:p w14:paraId="7AA4EE92" w14:textId="77777777" w:rsidR="00BC054E" w:rsidRPr="004560D7" w:rsidRDefault="00BC054E"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hanging="270"/>
        <w:jc w:val="both"/>
        <w:rPr>
          <w:color w:val="auto"/>
        </w:rPr>
      </w:pPr>
      <w:r w:rsidRPr="004560D7">
        <w:rPr>
          <w:b/>
          <w:color w:val="auto"/>
        </w:rPr>
        <w:t xml:space="preserve">     </w:t>
      </w:r>
      <w:r w:rsidR="00EC0964" w:rsidRPr="004560D7">
        <w:rPr>
          <w:b/>
          <w:color w:val="auto"/>
        </w:rPr>
        <w:t>2.</w:t>
      </w:r>
      <w:r w:rsidR="00EC0964" w:rsidRPr="004560D7">
        <w:rPr>
          <w:color w:val="auto"/>
        </w:rPr>
        <w:t xml:space="preserve"> Introduce students to the principles of atomic structure, physical and chemical properties of </w:t>
      </w:r>
    </w:p>
    <w:p w14:paraId="24614376" w14:textId="77777777" w:rsidR="00EC0964" w:rsidRPr="004560D7" w:rsidRDefault="00BC054E" w:rsidP="00E43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s>
        <w:ind w:right="720" w:hanging="270"/>
        <w:jc w:val="both"/>
        <w:rPr>
          <w:color w:val="auto"/>
        </w:rPr>
      </w:pPr>
      <w:r w:rsidRPr="004560D7">
        <w:rPr>
          <w:color w:val="auto"/>
        </w:rPr>
        <w:t xml:space="preserve">         </w:t>
      </w:r>
      <w:proofErr w:type="gramStart"/>
      <w:r w:rsidR="00EC0964" w:rsidRPr="004560D7">
        <w:rPr>
          <w:color w:val="auto"/>
        </w:rPr>
        <w:t>matter</w:t>
      </w:r>
      <w:proofErr w:type="gramEnd"/>
      <w:r w:rsidR="00EC0964" w:rsidRPr="004560D7">
        <w:rPr>
          <w:color w:val="auto"/>
        </w:rPr>
        <w:t>, isotopes, the Periodic Table, and the electron configuration of elements.</w:t>
      </w:r>
    </w:p>
    <w:p w14:paraId="4265D96A" w14:textId="77777777" w:rsidR="00537D0D" w:rsidRPr="004560D7" w:rsidRDefault="00537D0D"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hanging="270"/>
        <w:jc w:val="both"/>
        <w:rPr>
          <w:color w:val="auto"/>
        </w:rPr>
      </w:pPr>
    </w:p>
    <w:p w14:paraId="58527F4A" w14:textId="77777777" w:rsidR="00EC0964" w:rsidRPr="004560D7" w:rsidRDefault="00EC0964"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color w:val="auto"/>
        </w:rPr>
      </w:pPr>
      <w:r w:rsidRPr="004560D7">
        <w:rPr>
          <w:b/>
          <w:color w:val="auto"/>
        </w:rPr>
        <w:t>3.</w:t>
      </w:r>
      <w:r w:rsidRPr="004560D7">
        <w:rPr>
          <w:color w:val="auto"/>
        </w:rPr>
        <w:t xml:space="preserve"> Familiarize the students with the types of chemical bond, the Octet rule, and Lewis structures.</w:t>
      </w:r>
    </w:p>
    <w:p w14:paraId="6FEA142B" w14:textId="77777777" w:rsidR="00537D0D" w:rsidRPr="004560D7" w:rsidRDefault="00537D0D"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color w:val="auto"/>
        </w:rPr>
      </w:pPr>
    </w:p>
    <w:p w14:paraId="0214B11B" w14:textId="77777777" w:rsidR="00EC0964" w:rsidRPr="004560D7" w:rsidRDefault="00EC0964"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color w:val="auto"/>
        </w:rPr>
      </w:pPr>
      <w:r w:rsidRPr="004560D7">
        <w:rPr>
          <w:b/>
          <w:color w:val="auto"/>
        </w:rPr>
        <w:t>4.</w:t>
      </w:r>
      <w:r w:rsidRPr="004560D7">
        <w:rPr>
          <w:color w:val="auto"/>
        </w:rPr>
        <w:t xml:space="preserve"> Explain the rules of writing and naming chemical formulas of compounds.</w:t>
      </w:r>
    </w:p>
    <w:p w14:paraId="6EDB1978" w14:textId="77777777" w:rsidR="00537D0D" w:rsidRPr="004560D7" w:rsidRDefault="00537D0D"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color w:val="auto"/>
        </w:rPr>
      </w:pPr>
    </w:p>
    <w:p w14:paraId="666D076E" w14:textId="77777777" w:rsidR="00EC0964" w:rsidRPr="004560D7" w:rsidRDefault="00EC0964"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color w:val="auto"/>
        </w:rPr>
      </w:pPr>
      <w:r w:rsidRPr="004560D7">
        <w:rPr>
          <w:b/>
          <w:color w:val="auto"/>
        </w:rPr>
        <w:t>5.</w:t>
      </w:r>
      <w:r w:rsidRPr="004560D7">
        <w:rPr>
          <w:color w:val="auto"/>
        </w:rPr>
        <w:t xml:space="preserve"> Reinforce the students’ knowledge of energy and energy transfer accompanying changes of state.</w:t>
      </w:r>
    </w:p>
    <w:p w14:paraId="7FC2FB05" w14:textId="77777777" w:rsidR="00537D0D" w:rsidRPr="004560D7" w:rsidRDefault="00537D0D"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color w:val="auto"/>
        </w:rPr>
      </w:pPr>
    </w:p>
    <w:p w14:paraId="7624FCE1" w14:textId="77777777" w:rsidR="00EC0964" w:rsidRPr="004560D7" w:rsidRDefault="00EC0964"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color w:val="auto"/>
        </w:rPr>
      </w:pPr>
      <w:r w:rsidRPr="004560D7">
        <w:rPr>
          <w:b/>
          <w:color w:val="auto"/>
        </w:rPr>
        <w:t>6.</w:t>
      </w:r>
      <w:r w:rsidRPr="004560D7">
        <w:rPr>
          <w:color w:val="auto"/>
        </w:rPr>
        <w:t xml:space="preserve"> Introduce students to chemical reactions, types and balancing chemical equations.</w:t>
      </w:r>
    </w:p>
    <w:p w14:paraId="04062C91" w14:textId="77777777" w:rsidR="00537D0D" w:rsidRPr="004560D7" w:rsidRDefault="00537D0D"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color w:val="auto"/>
        </w:rPr>
      </w:pPr>
    </w:p>
    <w:p w14:paraId="7BE86EA5" w14:textId="77777777" w:rsidR="00EC0964" w:rsidRPr="004560D7" w:rsidRDefault="00EC0964"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color w:val="auto"/>
        </w:rPr>
      </w:pPr>
      <w:r w:rsidRPr="004560D7">
        <w:rPr>
          <w:b/>
          <w:color w:val="auto"/>
        </w:rPr>
        <w:t>7.</w:t>
      </w:r>
      <w:r w:rsidRPr="004560D7">
        <w:rPr>
          <w:color w:val="auto"/>
        </w:rPr>
        <w:t xml:space="preserve"> Describe the factors that affect the rate of chemical reactions.</w:t>
      </w:r>
    </w:p>
    <w:p w14:paraId="1EE9A415" w14:textId="77777777" w:rsidR="00537D0D" w:rsidRPr="004560D7" w:rsidRDefault="00537D0D"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color w:val="auto"/>
        </w:rPr>
      </w:pPr>
    </w:p>
    <w:p w14:paraId="04488217" w14:textId="77777777" w:rsidR="00EC0964" w:rsidRPr="004560D7" w:rsidRDefault="00EC0964"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color w:val="auto"/>
        </w:rPr>
      </w:pPr>
      <w:r w:rsidRPr="004560D7">
        <w:rPr>
          <w:b/>
          <w:color w:val="auto"/>
        </w:rPr>
        <w:t>8.</w:t>
      </w:r>
      <w:r w:rsidRPr="004560D7">
        <w:rPr>
          <w:color w:val="auto"/>
        </w:rPr>
        <w:t xml:space="preserve"> Introduce the concept of chemical equilibrium and Le </w:t>
      </w:r>
      <w:proofErr w:type="spellStart"/>
      <w:r w:rsidRPr="004560D7">
        <w:rPr>
          <w:color w:val="auto"/>
        </w:rPr>
        <w:t>Chatelier’s</w:t>
      </w:r>
      <w:proofErr w:type="spellEnd"/>
      <w:r w:rsidRPr="004560D7">
        <w:rPr>
          <w:color w:val="auto"/>
        </w:rPr>
        <w:t xml:space="preserve"> Principle.</w:t>
      </w:r>
    </w:p>
    <w:p w14:paraId="6CB35244" w14:textId="77777777" w:rsidR="00537D0D" w:rsidRPr="004560D7" w:rsidRDefault="00537D0D"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color w:val="auto"/>
        </w:rPr>
      </w:pPr>
    </w:p>
    <w:p w14:paraId="3667F776" w14:textId="77777777" w:rsidR="00BC054E" w:rsidRPr="004560D7" w:rsidRDefault="00BC054E"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hanging="270"/>
        <w:jc w:val="both"/>
        <w:rPr>
          <w:color w:val="auto"/>
        </w:rPr>
      </w:pPr>
      <w:r w:rsidRPr="004560D7">
        <w:rPr>
          <w:b/>
          <w:color w:val="auto"/>
        </w:rPr>
        <w:t xml:space="preserve">     </w:t>
      </w:r>
      <w:r w:rsidR="00EC0964" w:rsidRPr="004560D7">
        <w:rPr>
          <w:b/>
          <w:color w:val="auto"/>
        </w:rPr>
        <w:t>9.</w:t>
      </w:r>
      <w:r w:rsidR="00EC0964" w:rsidRPr="004560D7">
        <w:rPr>
          <w:color w:val="auto"/>
        </w:rPr>
        <w:t xml:space="preserve"> Introduce chemical quantities: Avogadro’s number, formula mass, mole, molar mass and </w:t>
      </w:r>
    </w:p>
    <w:p w14:paraId="4D8D2DFA" w14:textId="77777777" w:rsidR="00EC0964" w:rsidRPr="004560D7" w:rsidRDefault="00BC054E"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hanging="270"/>
        <w:jc w:val="both"/>
        <w:rPr>
          <w:color w:val="auto"/>
        </w:rPr>
      </w:pPr>
      <w:r w:rsidRPr="004560D7">
        <w:rPr>
          <w:color w:val="auto"/>
        </w:rPr>
        <w:t xml:space="preserve">         </w:t>
      </w:r>
      <w:proofErr w:type="gramStart"/>
      <w:r w:rsidR="00EC0964" w:rsidRPr="004560D7">
        <w:rPr>
          <w:color w:val="auto"/>
        </w:rPr>
        <w:t>illustrate</w:t>
      </w:r>
      <w:proofErr w:type="gramEnd"/>
      <w:r w:rsidR="00EC0964" w:rsidRPr="004560D7">
        <w:rPr>
          <w:color w:val="auto"/>
        </w:rPr>
        <w:t xml:space="preserve"> how to do the calculations involving these quantities.</w:t>
      </w:r>
    </w:p>
    <w:p w14:paraId="3C29ADEE" w14:textId="77777777" w:rsidR="00537D0D" w:rsidRPr="004560D7" w:rsidRDefault="00537D0D"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hanging="270"/>
        <w:jc w:val="both"/>
        <w:rPr>
          <w:color w:val="auto"/>
        </w:rPr>
      </w:pPr>
    </w:p>
    <w:p w14:paraId="260262B2" w14:textId="77777777" w:rsidR="00BC054E" w:rsidRPr="004560D7" w:rsidRDefault="00BC054E"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hanging="360"/>
        <w:jc w:val="both"/>
        <w:rPr>
          <w:color w:val="auto"/>
        </w:rPr>
      </w:pPr>
      <w:r w:rsidRPr="004560D7">
        <w:rPr>
          <w:b/>
          <w:color w:val="auto"/>
        </w:rPr>
        <w:t xml:space="preserve">      </w:t>
      </w:r>
      <w:r w:rsidR="00EC0964" w:rsidRPr="004560D7">
        <w:rPr>
          <w:b/>
          <w:color w:val="auto"/>
        </w:rPr>
        <w:t>10.</w:t>
      </w:r>
      <w:r w:rsidR="00EC0964" w:rsidRPr="004560D7">
        <w:rPr>
          <w:color w:val="auto"/>
        </w:rPr>
        <w:t xml:space="preserve"> Explain the kinetic molecular theory of gases, Boyle’s Law, Charles’ Law, </w:t>
      </w:r>
      <w:proofErr w:type="spellStart"/>
      <w:r w:rsidR="00EC0964" w:rsidRPr="004560D7">
        <w:rPr>
          <w:color w:val="auto"/>
        </w:rPr>
        <w:t>Avogardro’s</w:t>
      </w:r>
      <w:proofErr w:type="spellEnd"/>
      <w:r w:rsidR="00EC0964" w:rsidRPr="004560D7">
        <w:rPr>
          <w:color w:val="auto"/>
        </w:rPr>
        <w:t xml:space="preserve"> Law, </w:t>
      </w:r>
    </w:p>
    <w:p w14:paraId="44911B55" w14:textId="77777777" w:rsidR="00EC0964" w:rsidRPr="004560D7" w:rsidRDefault="00BC054E" w:rsidP="001F4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hanging="360"/>
        <w:jc w:val="both"/>
        <w:rPr>
          <w:color w:val="auto"/>
        </w:rPr>
      </w:pPr>
      <w:r w:rsidRPr="004560D7">
        <w:rPr>
          <w:color w:val="auto"/>
        </w:rPr>
        <w:t xml:space="preserve">            </w:t>
      </w:r>
      <w:r w:rsidR="00EC0964" w:rsidRPr="004560D7">
        <w:rPr>
          <w:color w:val="auto"/>
        </w:rPr>
        <w:t>Gay-Lussac’s</w:t>
      </w:r>
      <w:r w:rsidR="00E43736">
        <w:rPr>
          <w:color w:val="auto"/>
        </w:rPr>
        <w:t xml:space="preserve"> Law, and Ideal Gas Law</w:t>
      </w:r>
      <w:r w:rsidR="00EC0964" w:rsidRPr="004560D7">
        <w:rPr>
          <w:color w:val="auto"/>
        </w:rPr>
        <w:t xml:space="preserve">, and how these laws </w:t>
      </w:r>
      <w:proofErr w:type="gramStart"/>
      <w:r w:rsidR="00EC0964" w:rsidRPr="004560D7">
        <w:rPr>
          <w:color w:val="auto"/>
        </w:rPr>
        <w:t>are used</w:t>
      </w:r>
      <w:proofErr w:type="gramEnd"/>
      <w:r w:rsidR="00EC0964" w:rsidRPr="004560D7">
        <w:rPr>
          <w:color w:val="auto"/>
        </w:rPr>
        <w:t xml:space="preserve"> in solving </w:t>
      </w:r>
      <w:r w:rsidR="001F4C4D">
        <w:rPr>
          <w:color w:val="auto"/>
        </w:rPr>
        <w:t>problems.</w:t>
      </w:r>
    </w:p>
    <w:p w14:paraId="0DD26F76" w14:textId="77777777" w:rsidR="00537D0D" w:rsidRPr="004560D7" w:rsidRDefault="00537D0D"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hanging="360"/>
        <w:jc w:val="both"/>
        <w:rPr>
          <w:color w:val="auto"/>
        </w:rPr>
      </w:pPr>
    </w:p>
    <w:p w14:paraId="5D0AC4B4" w14:textId="77777777" w:rsidR="00BC054E" w:rsidRPr="004560D7" w:rsidRDefault="00BC054E"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hanging="360"/>
        <w:jc w:val="both"/>
        <w:rPr>
          <w:color w:val="auto"/>
        </w:rPr>
      </w:pPr>
      <w:r w:rsidRPr="004560D7">
        <w:rPr>
          <w:b/>
          <w:color w:val="auto"/>
        </w:rPr>
        <w:t xml:space="preserve">       </w:t>
      </w:r>
      <w:r w:rsidR="00EC0964" w:rsidRPr="004560D7">
        <w:rPr>
          <w:b/>
          <w:color w:val="auto"/>
        </w:rPr>
        <w:t>11</w:t>
      </w:r>
      <w:r w:rsidR="00EC0964" w:rsidRPr="004560D7">
        <w:rPr>
          <w:color w:val="auto"/>
        </w:rPr>
        <w:t xml:space="preserve">. Introduce the students to the principles of solution formation, electrolytes, and nonelectrolytes </w:t>
      </w:r>
    </w:p>
    <w:p w14:paraId="01290822" w14:textId="77777777" w:rsidR="00EC0964" w:rsidRPr="004560D7" w:rsidRDefault="00BC054E"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hanging="360"/>
        <w:jc w:val="both"/>
        <w:rPr>
          <w:color w:val="auto"/>
        </w:rPr>
      </w:pPr>
      <w:r w:rsidRPr="004560D7">
        <w:rPr>
          <w:color w:val="auto"/>
        </w:rPr>
        <w:t xml:space="preserve">            </w:t>
      </w:r>
      <w:proofErr w:type="gramStart"/>
      <w:r w:rsidR="00EC0964" w:rsidRPr="004560D7">
        <w:rPr>
          <w:color w:val="auto"/>
        </w:rPr>
        <w:t>and</w:t>
      </w:r>
      <w:proofErr w:type="gramEnd"/>
      <w:r w:rsidR="00EC0964" w:rsidRPr="004560D7">
        <w:rPr>
          <w:color w:val="auto"/>
        </w:rPr>
        <w:t xml:space="preserve"> to the different ways expressing concentration of solutions.</w:t>
      </w:r>
    </w:p>
    <w:p w14:paraId="1E29B28E" w14:textId="77777777" w:rsidR="00537D0D" w:rsidRPr="004560D7" w:rsidRDefault="00537D0D"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hanging="360"/>
        <w:jc w:val="both"/>
        <w:rPr>
          <w:color w:val="auto"/>
        </w:rPr>
      </w:pPr>
    </w:p>
    <w:p w14:paraId="40B3BFE3" w14:textId="77777777" w:rsidR="00EC0964" w:rsidRPr="004560D7" w:rsidRDefault="00EC0964"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color w:val="auto"/>
        </w:rPr>
      </w:pPr>
      <w:r w:rsidRPr="004560D7">
        <w:rPr>
          <w:b/>
          <w:color w:val="auto"/>
        </w:rPr>
        <w:t>12</w:t>
      </w:r>
      <w:r w:rsidRPr="004560D7">
        <w:rPr>
          <w:color w:val="auto"/>
        </w:rPr>
        <w:t>. Introduce the students to the concepts of acid</w:t>
      </w:r>
      <w:r w:rsidR="00437083" w:rsidRPr="004560D7">
        <w:rPr>
          <w:color w:val="auto"/>
        </w:rPr>
        <w:t>s</w:t>
      </w:r>
      <w:r w:rsidRPr="004560D7">
        <w:rPr>
          <w:color w:val="auto"/>
        </w:rPr>
        <w:t xml:space="preserve">, bases, pH, </w:t>
      </w:r>
      <w:proofErr w:type="gramStart"/>
      <w:r w:rsidRPr="004560D7">
        <w:rPr>
          <w:color w:val="auto"/>
        </w:rPr>
        <w:t>buffers</w:t>
      </w:r>
      <w:proofErr w:type="gramEnd"/>
      <w:r w:rsidRPr="004560D7">
        <w:rPr>
          <w:color w:val="auto"/>
        </w:rPr>
        <w:t>.</w:t>
      </w:r>
    </w:p>
    <w:p w14:paraId="4AD545B0" w14:textId="77777777" w:rsidR="00537D0D" w:rsidRPr="004560D7" w:rsidRDefault="00537D0D"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color w:val="auto"/>
        </w:rPr>
      </w:pPr>
    </w:p>
    <w:p w14:paraId="72DF4767" w14:textId="77777777" w:rsidR="00BC054E" w:rsidRPr="004560D7" w:rsidRDefault="00BC054E"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hanging="360"/>
        <w:jc w:val="both"/>
        <w:rPr>
          <w:color w:val="auto"/>
        </w:rPr>
      </w:pPr>
      <w:r w:rsidRPr="004560D7">
        <w:rPr>
          <w:b/>
          <w:color w:val="auto"/>
        </w:rPr>
        <w:t xml:space="preserve">      </w:t>
      </w:r>
      <w:r w:rsidR="00EC0964" w:rsidRPr="004560D7">
        <w:rPr>
          <w:b/>
          <w:color w:val="auto"/>
        </w:rPr>
        <w:t>13</w:t>
      </w:r>
      <w:r w:rsidR="00EC0964" w:rsidRPr="004560D7">
        <w:rPr>
          <w:color w:val="auto"/>
        </w:rPr>
        <w:t xml:space="preserve">. Describe the differences between organic and inorganic compounds and familiarize them with </w:t>
      </w:r>
    </w:p>
    <w:p w14:paraId="7AC32BC8" w14:textId="77777777" w:rsidR="00537D0D" w:rsidRPr="004560D7" w:rsidRDefault="00BC054E"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hanging="360"/>
        <w:jc w:val="both"/>
        <w:rPr>
          <w:color w:val="auto"/>
        </w:rPr>
      </w:pPr>
      <w:r w:rsidRPr="004560D7">
        <w:rPr>
          <w:color w:val="auto"/>
        </w:rPr>
        <w:t xml:space="preserve">            </w:t>
      </w:r>
      <w:proofErr w:type="gramStart"/>
      <w:r w:rsidR="00EC0964" w:rsidRPr="004560D7">
        <w:rPr>
          <w:color w:val="auto"/>
        </w:rPr>
        <w:t>the</w:t>
      </w:r>
      <w:proofErr w:type="gramEnd"/>
      <w:r w:rsidR="00EC0964" w:rsidRPr="004560D7">
        <w:rPr>
          <w:color w:val="auto"/>
        </w:rPr>
        <w:t xml:space="preserve"> classification of organic compounds according to functional groups.</w:t>
      </w:r>
    </w:p>
    <w:p w14:paraId="2C73911E" w14:textId="77777777" w:rsidR="00537D0D" w:rsidRPr="004560D7" w:rsidRDefault="00537D0D"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color w:val="auto"/>
        </w:rPr>
      </w:pPr>
    </w:p>
    <w:p w14:paraId="6892F04E" w14:textId="77777777" w:rsidR="00B614BB" w:rsidRPr="004560D7" w:rsidRDefault="00EC0964"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color w:val="auto"/>
        </w:rPr>
      </w:pPr>
      <w:r w:rsidRPr="004560D7">
        <w:rPr>
          <w:b/>
          <w:color w:val="auto"/>
        </w:rPr>
        <w:t>1</w:t>
      </w:r>
      <w:r w:rsidR="00B614BB" w:rsidRPr="004560D7">
        <w:rPr>
          <w:b/>
          <w:color w:val="auto"/>
        </w:rPr>
        <w:t>4</w:t>
      </w:r>
      <w:r w:rsidRPr="004560D7">
        <w:rPr>
          <w:color w:val="auto"/>
        </w:rPr>
        <w:t xml:space="preserve">. </w:t>
      </w:r>
      <w:r w:rsidR="00B614BB" w:rsidRPr="004560D7">
        <w:rPr>
          <w:color w:val="auto"/>
        </w:rPr>
        <w:t xml:space="preserve">Introduce the structure of </w:t>
      </w:r>
      <w:r w:rsidR="00417AD2" w:rsidRPr="004560D7">
        <w:rPr>
          <w:color w:val="auto"/>
        </w:rPr>
        <w:t>carbohydrates, proteins and lipids</w:t>
      </w:r>
      <w:r w:rsidR="00447418" w:rsidRPr="004560D7">
        <w:rPr>
          <w:color w:val="auto"/>
        </w:rPr>
        <w:t>.</w:t>
      </w:r>
    </w:p>
    <w:p w14:paraId="6819DA51" w14:textId="77777777" w:rsidR="00B614BB" w:rsidRPr="004560D7" w:rsidRDefault="00B614BB"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color w:val="auto"/>
        </w:rPr>
      </w:pPr>
    </w:p>
    <w:p w14:paraId="42D94A8A" w14:textId="77777777" w:rsidR="00EC0964" w:rsidRPr="004560D7" w:rsidRDefault="00B614BB"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color w:val="auto"/>
        </w:rPr>
      </w:pPr>
      <w:r w:rsidRPr="004560D7">
        <w:rPr>
          <w:b/>
          <w:color w:val="auto"/>
        </w:rPr>
        <w:t>15.</w:t>
      </w:r>
      <w:r w:rsidRPr="004560D7">
        <w:rPr>
          <w:color w:val="auto"/>
        </w:rPr>
        <w:t xml:space="preserve"> </w:t>
      </w:r>
      <w:r w:rsidR="00EC0964" w:rsidRPr="004560D7">
        <w:rPr>
          <w:color w:val="auto"/>
        </w:rPr>
        <w:t>Familiarize the students with laboratory techniques that integrate computer technologies.</w:t>
      </w:r>
    </w:p>
    <w:p w14:paraId="250D664D" w14:textId="77777777" w:rsidR="00EC0964" w:rsidRPr="004560D7" w:rsidRDefault="00EC0964"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color w:val="auto"/>
        </w:rPr>
      </w:pPr>
    </w:p>
    <w:p w14:paraId="0E1A6D78" w14:textId="77777777" w:rsidR="00537D0D" w:rsidRPr="004560D7" w:rsidRDefault="00537D0D"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color w:val="auto"/>
        </w:rPr>
      </w:pPr>
    </w:p>
    <w:p w14:paraId="26E651BD" w14:textId="77777777" w:rsidR="00537D0D" w:rsidRPr="004560D7" w:rsidRDefault="00537D0D" w:rsidP="00BC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color w:val="auto"/>
        </w:rPr>
      </w:pPr>
    </w:p>
    <w:p w14:paraId="6CDA7B87" w14:textId="77777777" w:rsidR="00EC0964" w:rsidRPr="004560D7" w:rsidRDefault="00EC0964" w:rsidP="00BC054E">
      <w:pPr>
        <w:rPr>
          <w:b/>
          <w:color w:val="auto"/>
        </w:rPr>
      </w:pPr>
      <w:r w:rsidRPr="004560D7">
        <w:rPr>
          <w:b/>
          <w:color w:val="auto"/>
        </w:rPr>
        <w:t>Science Study Center - E342:</w:t>
      </w:r>
      <w:r w:rsidRPr="004560D7">
        <w:rPr>
          <w:b/>
          <w:color w:val="auto"/>
        </w:rPr>
        <w:br/>
      </w:r>
    </w:p>
    <w:p w14:paraId="14C1C8E8" w14:textId="77777777" w:rsidR="00EC0964" w:rsidRPr="004560D7" w:rsidRDefault="00EC0964" w:rsidP="00BC054E">
      <w:pPr>
        <w:rPr>
          <w:color w:val="auto"/>
        </w:rPr>
      </w:pPr>
      <w:r w:rsidRPr="004560D7">
        <w:rPr>
          <w:color w:val="auto"/>
        </w:rPr>
        <w:t>A variety of learning aids are available in the Science Study Center.  Visit the Center at your first opportunity to see how it can be of use to you.  This is also where tutoring for the course will be available at the times indicated on the door.</w:t>
      </w:r>
    </w:p>
    <w:p w14:paraId="69451E42" w14:textId="77777777" w:rsidR="00EC2CD4" w:rsidRPr="004560D7" w:rsidRDefault="00EC2CD4" w:rsidP="00BC054E">
      <w:pPr>
        <w:rPr>
          <w:color w:val="auto"/>
        </w:rPr>
      </w:pPr>
    </w:p>
    <w:p w14:paraId="1BA6A9BD" w14:textId="77777777" w:rsidR="00EC2CD4" w:rsidRPr="004560D7" w:rsidRDefault="00EC2CD4" w:rsidP="00BC054E">
      <w:pPr>
        <w:pStyle w:val="Heading1"/>
        <w:jc w:val="left"/>
        <w:rPr>
          <w:color w:val="auto"/>
        </w:rPr>
      </w:pPr>
    </w:p>
    <w:p w14:paraId="63CA7061" w14:textId="77777777" w:rsidR="002C77D6" w:rsidRPr="004560D7" w:rsidRDefault="002C77D6" w:rsidP="00BC054E">
      <w:pPr>
        <w:rPr>
          <w:color w:val="auto"/>
        </w:rPr>
      </w:pPr>
    </w:p>
    <w:p w14:paraId="68462655" w14:textId="77777777" w:rsidR="00320871" w:rsidRPr="004560D7" w:rsidRDefault="00320871" w:rsidP="00BC054E">
      <w:pPr>
        <w:rPr>
          <w:color w:val="auto"/>
        </w:rPr>
      </w:pPr>
    </w:p>
    <w:p w14:paraId="663976B3" w14:textId="77777777" w:rsidR="00060D9C" w:rsidRDefault="00060D9C" w:rsidP="00BC054E">
      <w:pPr>
        <w:jc w:val="center"/>
        <w:rPr>
          <w:b/>
          <w:color w:val="auto"/>
          <w:sz w:val="28"/>
          <w:szCs w:val="28"/>
          <w:u w:val="single"/>
        </w:rPr>
      </w:pPr>
    </w:p>
    <w:p w14:paraId="458B997A" w14:textId="77777777" w:rsidR="00060D9C" w:rsidRDefault="00060D9C" w:rsidP="00BC054E">
      <w:pPr>
        <w:jc w:val="center"/>
        <w:rPr>
          <w:b/>
          <w:color w:val="auto"/>
          <w:sz w:val="28"/>
          <w:szCs w:val="28"/>
          <w:u w:val="single"/>
        </w:rPr>
      </w:pPr>
    </w:p>
    <w:p w14:paraId="178BBF1B" w14:textId="77777777" w:rsidR="003B012C" w:rsidRDefault="003B012C" w:rsidP="003B012C">
      <w:pPr>
        <w:jc w:val="center"/>
        <w:rPr>
          <w:b/>
          <w:color w:val="auto"/>
          <w:sz w:val="28"/>
          <w:szCs w:val="28"/>
          <w:u w:val="single"/>
        </w:rPr>
      </w:pPr>
      <w:r w:rsidRPr="004560D7">
        <w:rPr>
          <w:b/>
          <w:color w:val="auto"/>
          <w:sz w:val="28"/>
          <w:szCs w:val="28"/>
          <w:u w:val="single"/>
        </w:rPr>
        <w:t>Fall I</w:t>
      </w:r>
      <w:r>
        <w:rPr>
          <w:b/>
          <w:color w:val="auto"/>
          <w:sz w:val="28"/>
          <w:szCs w:val="28"/>
          <w:u w:val="single"/>
        </w:rPr>
        <w:t>I</w:t>
      </w:r>
      <w:r w:rsidRPr="004560D7">
        <w:rPr>
          <w:b/>
          <w:color w:val="auto"/>
          <w:sz w:val="28"/>
          <w:szCs w:val="28"/>
          <w:u w:val="single"/>
        </w:rPr>
        <w:t>, 20</w:t>
      </w:r>
      <w:r>
        <w:rPr>
          <w:b/>
          <w:color w:val="auto"/>
          <w:sz w:val="28"/>
          <w:szCs w:val="28"/>
          <w:u w:val="single"/>
        </w:rPr>
        <w:t>20</w:t>
      </w:r>
      <w:r w:rsidRPr="004560D7">
        <w:rPr>
          <w:b/>
          <w:color w:val="auto"/>
          <w:sz w:val="28"/>
          <w:szCs w:val="28"/>
          <w:u w:val="single"/>
        </w:rPr>
        <w:t xml:space="preserve">   SCC 110 Class Schedule</w:t>
      </w:r>
    </w:p>
    <w:p w14:paraId="672F23DB" w14:textId="77777777" w:rsidR="003B012C" w:rsidRDefault="003B012C" w:rsidP="003B012C">
      <w:pPr>
        <w:rPr>
          <w:b/>
          <w:color w:val="auto"/>
          <w:sz w:val="28"/>
          <w:szCs w:val="28"/>
          <w:u w:val="single"/>
        </w:rPr>
      </w:pPr>
    </w:p>
    <w:p w14:paraId="167F797A" w14:textId="77777777" w:rsidR="003B012C" w:rsidRPr="004560D7" w:rsidRDefault="003B012C" w:rsidP="003B012C">
      <w:pPr>
        <w:jc w:val="center"/>
        <w:rPr>
          <w:b/>
          <w:color w:val="auto"/>
          <w:sz w:val="28"/>
          <w:szCs w:val="28"/>
          <w:u w:val="single"/>
        </w:rPr>
      </w:pPr>
    </w:p>
    <w:p w14:paraId="33640CE5" w14:textId="77777777" w:rsidR="003B012C" w:rsidRPr="004560D7" w:rsidRDefault="003B012C" w:rsidP="003B012C">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530"/>
        <w:gridCol w:w="2430"/>
        <w:gridCol w:w="1260"/>
        <w:gridCol w:w="2277"/>
      </w:tblGrid>
      <w:tr w:rsidR="003B012C" w:rsidRPr="004560D7" w14:paraId="599CC616" w14:textId="77777777" w:rsidTr="00F2149A">
        <w:tc>
          <w:tcPr>
            <w:tcW w:w="2070" w:type="dxa"/>
          </w:tcPr>
          <w:p w14:paraId="204F8349" w14:textId="77777777" w:rsidR="003B012C" w:rsidRPr="004560D7" w:rsidRDefault="003B012C" w:rsidP="00F2149A">
            <w:pPr>
              <w:jc w:val="center"/>
              <w:rPr>
                <w:b/>
                <w:color w:val="auto"/>
              </w:rPr>
            </w:pPr>
            <w:r w:rsidRPr="004560D7">
              <w:rPr>
                <w:b/>
                <w:color w:val="auto"/>
              </w:rPr>
              <w:t>Course &amp; Section</w:t>
            </w:r>
          </w:p>
        </w:tc>
        <w:tc>
          <w:tcPr>
            <w:tcW w:w="1530" w:type="dxa"/>
          </w:tcPr>
          <w:p w14:paraId="256C560C" w14:textId="77777777" w:rsidR="003B012C" w:rsidRPr="004560D7" w:rsidRDefault="003B012C" w:rsidP="00F2149A">
            <w:pPr>
              <w:jc w:val="center"/>
              <w:rPr>
                <w:b/>
                <w:color w:val="auto"/>
              </w:rPr>
            </w:pPr>
            <w:r w:rsidRPr="004560D7">
              <w:rPr>
                <w:b/>
                <w:color w:val="auto"/>
              </w:rPr>
              <w:t>Days</w:t>
            </w:r>
          </w:p>
        </w:tc>
        <w:tc>
          <w:tcPr>
            <w:tcW w:w="2430" w:type="dxa"/>
          </w:tcPr>
          <w:p w14:paraId="482DCB9F" w14:textId="77777777" w:rsidR="003B012C" w:rsidRPr="004560D7" w:rsidRDefault="003B012C" w:rsidP="00F2149A">
            <w:pPr>
              <w:jc w:val="center"/>
              <w:rPr>
                <w:b/>
                <w:color w:val="auto"/>
              </w:rPr>
            </w:pPr>
            <w:r w:rsidRPr="004560D7">
              <w:rPr>
                <w:b/>
                <w:color w:val="auto"/>
              </w:rPr>
              <w:t>Time</w:t>
            </w:r>
          </w:p>
        </w:tc>
        <w:tc>
          <w:tcPr>
            <w:tcW w:w="1260" w:type="dxa"/>
          </w:tcPr>
          <w:p w14:paraId="1FE9749F" w14:textId="77777777" w:rsidR="003B012C" w:rsidRPr="004560D7" w:rsidRDefault="003B012C" w:rsidP="00F2149A">
            <w:pPr>
              <w:jc w:val="center"/>
              <w:rPr>
                <w:b/>
                <w:color w:val="auto"/>
              </w:rPr>
            </w:pPr>
            <w:r>
              <w:rPr>
                <w:b/>
                <w:color w:val="auto"/>
              </w:rPr>
              <w:t>Room #</w:t>
            </w:r>
          </w:p>
        </w:tc>
        <w:tc>
          <w:tcPr>
            <w:tcW w:w="2277" w:type="dxa"/>
            <w:shd w:val="clear" w:color="auto" w:fill="auto"/>
          </w:tcPr>
          <w:p w14:paraId="5A2BB3C7" w14:textId="77777777" w:rsidR="003B012C" w:rsidRPr="004560D7" w:rsidRDefault="003B012C" w:rsidP="00F2149A">
            <w:pPr>
              <w:widowControl/>
              <w:autoSpaceDE/>
              <w:autoSpaceDN/>
              <w:rPr>
                <w:color w:val="auto"/>
              </w:rPr>
            </w:pPr>
            <w:r w:rsidRPr="004560D7">
              <w:rPr>
                <w:color w:val="auto"/>
              </w:rPr>
              <w:t>Instructor</w:t>
            </w:r>
          </w:p>
        </w:tc>
      </w:tr>
      <w:tr w:rsidR="00931A62" w:rsidRPr="004560D7" w14:paraId="0CBE6F53" w14:textId="77777777" w:rsidTr="00F2149A">
        <w:trPr>
          <w:trHeight w:val="390"/>
        </w:trPr>
        <w:tc>
          <w:tcPr>
            <w:tcW w:w="2070" w:type="dxa"/>
            <w:vMerge w:val="restart"/>
          </w:tcPr>
          <w:p w14:paraId="6E68304D" w14:textId="77777777" w:rsidR="00931A62" w:rsidRPr="004560D7" w:rsidRDefault="00931A62" w:rsidP="00931A62">
            <w:pPr>
              <w:spacing w:line="360" w:lineRule="auto"/>
              <w:rPr>
                <w:color w:val="auto"/>
              </w:rPr>
            </w:pPr>
            <w:r w:rsidRPr="004560D7">
              <w:rPr>
                <w:color w:val="auto"/>
              </w:rPr>
              <w:t xml:space="preserve">SCC 110. </w:t>
            </w:r>
            <w:r>
              <w:rPr>
                <w:color w:val="auto"/>
              </w:rPr>
              <w:t>723</w:t>
            </w:r>
            <w:r w:rsidRPr="004560D7">
              <w:rPr>
                <w:color w:val="auto"/>
              </w:rPr>
              <w:t>A</w:t>
            </w:r>
          </w:p>
          <w:p w14:paraId="2E11F2E9" w14:textId="77777777" w:rsidR="00931A62" w:rsidRPr="004560D7" w:rsidRDefault="00931A62" w:rsidP="00931A62">
            <w:pPr>
              <w:spacing w:line="360" w:lineRule="auto"/>
              <w:rPr>
                <w:color w:val="auto"/>
              </w:rPr>
            </w:pPr>
            <w:r w:rsidRPr="004560D7">
              <w:rPr>
                <w:color w:val="auto"/>
              </w:rPr>
              <w:t xml:space="preserve">                 </w:t>
            </w:r>
            <w:r>
              <w:rPr>
                <w:color w:val="auto"/>
              </w:rPr>
              <w:t>723</w:t>
            </w:r>
            <w:r w:rsidRPr="004560D7">
              <w:rPr>
                <w:color w:val="auto"/>
              </w:rPr>
              <w:t>B</w:t>
            </w:r>
          </w:p>
        </w:tc>
        <w:tc>
          <w:tcPr>
            <w:tcW w:w="1530" w:type="dxa"/>
            <w:vMerge w:val="restart"/>
          </w:tcPr>
          <w:p w14:paraId="01A08EB8" w14:textId="77777777" w:rsidR="00931A62" w:rsidRPr="004560D7" w:rsidRDefault="00931A62" w:rsidP="00931A62">
            <w:pPr>
              <w:spacing w:line="360" w:lineRule="auto"/>
              <w:rPr>
                <w:color w:val="auto"/>
              </w:rPr>
            </w:pPr>
            <w:r>
              <w:rPr>
                <w:color w:val="auto"/>
              </w:rPr>
              <w:t>M, W (</w:t>
            </w:r>
            <w:proofErr w:type="spellStart"/>
            <w:r>
              <w:rPr>
                <w:color w:val="auto"/>
              </w:rPr>
              <w:t>Lec</w:t>
            </w:r>
            <w:proofErr w:type="spellEnd"/>
            <w:r>
              <w:rPr>
                <w:color w:val="auto"/>
              </w:rPr>
              <w:t>)</w:t>
            </w:r>
          </w:p>
          <w:p w14:paraId="078FD38F" w14:textId="77777777" w:rsidR="00931A62" w:rsidRPr="004560D7" w:rsidRDefault="00931A62" w:rsidP="00931A62">
            <w:pPr>
              <w:spacing w:line="360" w:lineRule="auto"/>
              <w:rPr>
                <w:color w:val="auto"/>
              </w:rPr>
            </w:pPr>
            <w:proofErr w:type="spellStart"/>
            <w:r>
              <w:rPr>
                <w:color w:val="auto"/>
              </w:rPr>
              <w:t>Tu</w:t>
            </w:r>
            <w:proofErr w:type="spellEnd"/>
            <w:r>
              <w:rPr>
                <w:color w:val="auto"/>
              </w:rPr>
              <w:t xml:space="preserve">, </w:t>
            </w:r>
            <w:proofErr w:type="spellStart"/>
            <w:r w:rsidRPr="004560D7">
              <w:rPr>
                <w:color w:val="auto"/>
              </w:rPr>
              <w:t>Th</w:t>
            </w:r>
            <w:proofErr w:type="spellEnd"/>
            <w:r>
              <w:rPr>
                <w:color w:val="auto"/>
              </w:rPr>
              <w:t xml:space="preserve"> </w:t>
            </w:r>
            <w:r w:rsidRPr="004560D7">
              <w:rPr>
                <w:color w:val="auto"/>
              </w:rPr>
              <w:t>(Lab)</w:t>
            </w:r>
          </w:p>
        </w:tc>
        <w:tc>
          <w:tcPr>
            <w:tcW w:w="2430" w:type="dxa"/>
            <w:vMerge w:val="restart"/>
          </w:tcPr>
          <w:p w14:paraId="33B3B698" w14:textId="77777777" w:rsidR="00931A62" w:rsidRPr="004560D7" w:rsidRDefault="00931A62" w:rsidP="00931A62">
            <w:pPr>
              <w:spacing w:line="360" w:lineRule="auto"/>
              <w:rPr>
                <w:color w:val="auto"/>
              </w:rPr>
            </w:pPr>
            <w:r>
              <w:rPr>
                <w:color w:val="auto"/>
              </w:rPr>
              <w:t>3</w:t>
            </w:r>
            <w:r w:rsidRPr="004560D7">
              <w:rPr>
                <w:color w:val="auto"/>
              </w:rPr>
              <w:t>:</w:t>
            </w:r>
            <w:r>
              <w:rPr>
                <w:color w:val="auto"/>
              </w:rPr>
              <w:t xml:space="preserve">25 PM </w:t>
            </w:r>
            <w:r w:rsidRPr="004560D7">
              <w:rPr>
                <w:color w:val="auto"/>
              </w:rPr>
              <w:t>-</w:t>
            </w:r>
            <w:r>
              <w:rPr>
                <w:color w:val="auto"/>
              </w:rPr>
              <w:t xml:space="preserve"> 6</w:t>
            </w:r>
            <w:r w:rsidRPr="004560D7">
              <w:rPr>
                <w:color w:val="auto"/>
              </w:rPr>
              <w:t>:</w:t>
            </w:r>
            <w:r>
              <w:rPr>
                <w:color w:val="auto"/>
              </w:rPr>
              <w:t>4</w:t>
            </w:r>
            <w:r w:rsidRPr="004560D7">
              <w:rPr>
                <w:color w:val="auto"/>
              </w:rPr>
              <w:t>5 PM</w:t>
            </w:r>
          </w:p>
          <w:p w14:paraId="1070B98E" w14:textId="77777777" w:rsidR="00931A62" w:rsidRPr="004560D7" w:rsidRDefault="00931A62" w:rsidP="00931A62">
            <w:pPr>
              <w:spacing w:line="360" w:lineRule="auto"/>
              <w:rPr>
                <w:color w:val="auto"/>
              </w:rPr>
            </w:pPr>
            <w:r>
              <w:rPr>
                <w:color w:val="auto"/>
              </w:rPr>
              <w:t>3</w:t>
            </w:r>
            <w:r w:rsidRPr="004560D7">
              <w:rPr>
                <w:color w:val="auto"/>
              </w:rPr>
              <w:t>:</w:t>
            </w:r>
            <w:r>
              <w:rPr>
                <w:color w:val="auto"/>
              </w:rPr>
              <w:t>25 PM</w:t>
            </w:r>
            <w:r w:rsidRPr="004560D7">
              <w:rPr>
                <w:color w:val="auto"/>
              </w:rPr>
              <w:t xml:space="preserve"> – </w:t>
            </w:r>
            <w:r>
              <w:rPr>
                <w:color w:val="auto"/>
              </w:rPr>
              <w:t>6</w:t>
            </w:r>
            <w:r w:rsidRPr="004560D7">
              <w:rPr>
                <w:color w:val="auto"/>
              </w:rPr>
              <w:t>:</w:t>
            </w:r>
            <w:r>
              <w:rPr>
                <w:color w:val="auto"/>
              </w:rPr>
              <w:t>4</w:t>
            </w:r>
            <w:r w:rsidRPr="004560D7">
              <w:rPr>
                <w:color w:val="auto"/>
              </w:rPr>
              <w:t xml:space="preserve">5 PM  </w:t>
            </w:r>
          </w:p>
        </w:tc>
        <w:tc>
          <w:tcPr>
            <w:tcW w:w="1260" w:type="dxa"/>
            <w:vMerge w:val="restart"/>
          </w:tcPr>
          <w:p w14:paraId="4F8B2DA0" w14:textId="77777777" w:rsidR="00931A62" w:rsidRPr="00EB27EE" w:rsidRDefault="00931A62" w:rsidP="00931A62">
            <w:pPr>
              <w:widowControl/>
              <w:autoSpaceDE/>
              <w:autoSpaceDN/>
              <w:rPr>
                <w:color w:val="auto"/>
              </w:rPr>
            </w:pPr>
            <w:r>
              <w:rPr>
                <w:color w:val="auto"/>
              </w:rPr>
              <w:t>Online</w:t>
            </w:r>
          </w:p>
          <w:p w14:paraId="29623BB0" w14:textId="77777777" w:rsidR="00931A62" w:rsidRPr="00EB27EE" w:rsidRDefault="00931A62" w:rsidP="00931A62">
            <w:pPr>
              <w:widowControl/>
              <w:autoSpaceDE/>
              <w:autoSpaceDN/>
              <w:rPr>
                <w:color w:val="auto"/>
                <w:sz w:val="12"/>
                <w:szCs w:val="12"/>
              </w:rPr>
            </w:pPr>
          </w:p>
          <w:p w14:paraId="3898A7F4" w14:textId="77777777" w:rsidR="00931A62" w:rsidRPr="004560D7" w:rsidRDefault="00931A62" w:rsidP="00931A62">
            <w:pPr>
              <w:spacing w:line="360" w:lineRule="auto"/>
              <w:rPr>
                <w:color w:val="auto"/>
              </w:rPr>
            </w:pPr>
            <w:r>
              <w:rPr>
                <w:color w:val="auto"/>
              </w:rPr>
              <w:t>Online</w:t>
            </w:r>
          </w:p>
        </w:tc>
        <w:tc>
          <w:tcPr>
            <w:tcW w:w="2277" w:type="dxa"/>
            <w:shd w:val="clear" w:color="auto" w:fill="auto"/>
          </w:tcPr>
          <w:p w14:paraId="53700D63" w14:textId="77777777" w:rsidR="00931A62" w:rsidRPr="004560D7" w:rsidRDefault="00931A62" w:rsidP="00931A62">
            <w:pPr>
              <w:spacing w:line="360" w:lineRule="auto"/>
              <w:rPr>
                <w:color w:val="auto"/>
              </w:rPr>
            </w:pPr>
            <w:r>
              <w:rPr>
                <w:color w:val="auto"/>
              </w:rPr>
              <w:t>S. Singh</w:t>
            </w:r>
          </w:p>
        </w:tc>
      </w:tr>
      <w:tr w:rsidR="00931A62" w:rsidRPr="004560D7" w14:paraId="2DDE7B85" w14:textId="77777777" w:rsidTr="00F2149A">
        <w:trPr>
          <w:trHeight w:val="332"/>
        </w:trPr>
        <w:tc>
          <w:tcPr>
            <w:tcW w:w="2070" w:type="dxa"/>
            <w:vMerge/>
          </w:tcPr>
          <w:p w14:paraId="00C18D43" w14:textId="77777777" w:rsidR="00931A62" w:rsidRPr="004560D7" w:rsidRDefault="00931A62" w:rsidP="00931A62">
            <w:pPr>
              <w:spacing w:line="360" w:lineRule="auto"/>
              <w:rPr>
                <w:color w:val="auto"/>
              </w:rPr>
            </w:pPr>
          </w:p>
        </w:tc>
        <w:tc>
          <w:tcPr>
            <w:tcW w:w="1530" w:type="dxa"/>
            <w:vMerge/>
          </w:tcPr>
          <w:p w14:paraId="1C54E91B" w14:textId="77777777" w:rsidR="00931A62" w:rsidRPr="004560D7" w:rsidRDefault="00931A62" w:rsidP="00931A62">
            <w:pPr>
              <w:spacing w:line="360" w:lineRule="auto"/>
              <w:ind w:hanging="720"/>
              <w:rPr>
                <w:color w:val="auto"/>
              </w:rPr>
            </w:pPr>
          </w:p>
        </w:tc>
        <w:tc>
          <w:tcPr>
            <w:tcW w:w="2430" w:type="dxa"/>
            <w:vMerge/>
          </w:tcPr>
          <w:p w14:paraId="007F7945" w14:textId="77777777" w:rsidR="00931A62" w:rsidRPr="004560D7" w:rsidRDefault="00931A62" w:rsidP="00931A62">
            <w:pPr>
              <w:spacing w:line="360" w:lineRule="auto"/>
              <w:rPr>
                <w:color w:val="auto"/>
              </w:rPr>
            </w:pPr>
          </w:p>
        </w:tc>
        <w:tc>
          <w:tcPr>
            <w:tcW w:w="1260" w:type="dxa"/>
            <w:vMerge/>
          </w:tcPr>
          <w:p w14:paraId="355BFD7C" w14:textId="77777777" w:rsidR="00931A62" w:rsidRPr="004560D7" w:rsidRDefault="00931A62" w:rsidP="00931A62">
            <w:pPr>
              <w:spacing w:line="360" w:lineRule="auto"/>
              <w:rPr>
                <w:color w:val="auto"/>
              </w:rPr>
            </w:pPr>
          </w:p>
        </w:tc>
        <w:tc>
          <w:tcPr>
            <w:tcW w:w="2277" w:type="dxa"/>
            <w:shd w:val="clear" w:color="auto" w:fill="auto"/>
          </w:tcPr>
          <w:p w14:paraId="25183CBA" w14:textId="77777777" w:rsidR="00931A62" w:rsidRPr="004560D7" w:rsidRDefault="00931A62" w:rsidP="00931A62">
            <w:pPr>
              <w:spacing w:line="360" w:lineRule="auto"/>
              <w:rPr>
                <w:color w:val="auto"/>
              </w:rPr>
            </w:pPr>
            <w:r>
              <w:rPr>
                <w:color w:val="auto"/>
              </w:rPr>
              <w:t>S. Singh</w:t>
            </w:r>
          </w:p>
        </w:tc>
      </w:tr>
      <w:tr w:rsidR="00931A62" w:rsidRPr="004560D7" w14:paraId="72F768A5" w14:textId="77777777" w:rsidTr="00F2149A">
        <w:trPr>
          <w:trHeight w:val="430"/>
        </w:trPr>
        <w:tc>
          <w:tcPr>
            <w:tcW w:w="2070" w:type="dxa"/>
            <w:vMerge w:val="restart"/>
          </w:tcPr>
          <w:p w14:paraId="4B356FE3" w14:textId="77777777" w:rsidR="00931A62" w:rsidRDefault="00931A62" w:rsidP="00931A62">
            <w:pPr>
              <w:spacing w:line="360" w:lineRule="auto"/>
              <w:rPr>
                <w:color w:val="auto"/>
              </w:rPr>
            </w:pPr>
            <w:r w:rsidRPr="004560D7">
              <w:rPr>
                <w:color w:val="auto"/>
              </w:rPr>
              <w:t xml:space="preserve">SCC 110. </w:t>
            </w:r>
            <w:r>
              <w:rPr>
                <w:color w:val="auto"/>
              </w:rPr>
              <w:t>724A</w:t>
            </w:r>
          </w:p>
          <w:p w14:paraId="5C1237BF" w14:textId="77777777" w:rsidR="00931A62" w:rsidRPr="004560D7" w:rsidRDefault="00931A62" w:rsidP="00931A62">
            <w:pPr>
              <w:spacing w:line="360" w:lineRule="auto"/>
              <w:rPr>
                <w:color w:val="auto"/>
              </w:rPr>
            </w:pPr>
            <w:r>
              <w:rPr>
                <w:color w:val="auto"/>
              </w:rPr>
              <w:t xml:space="preserve">                 724</w:t>
            </w:r>
            <w:r w:rsidRPr="004560D7">
              <w:rPr>
                <w:color w:val="auto"/>
              </w:rPr>
              <w:t xml:space="preserve">B          </w:t>
            </w:r>
          </w:p>
        </w:tc>
        <w:tc>
          <w:tcPr>
            <w:tcW w:w="1530" w:type="dxa"/>
            <w:vMerge w:val="restart"/>
          </w:tcPr>
          <w:p w14:paraId="41F183E3" w14:textId="77777777" w:rsidR="00931A62" w:rsidRDefault="00931A62" w:rsidP="00931A62">
            <w:pPr>
              <w:spacing w:line="360" w:lineRule="auto"/>
              <w:rPr>
                <w:color w:val="auto"/>
              </w:rPr>
            </w:pPr>
            <w:r>
              <w:rPr>
                <w:color w:val="auto"/>
              </w:rPr>
              <w:t>M, W (</w:t>
            </w:r>
            <w:proofErr w:type="spellStart"/>
            <w:r>
              <w:rPr>
                <w:color w:val="auto"/>
              </w:rPr>
              <w:t>Lec</w:t>
            </w:r>
            <w:proofErr w:type="spellEnd"/>
            <w:r>
              <w:rPr>
                <w:color w:val="auto"/>
              </w:rPr>
              <w:t>)</w:t>
            </w:r>
          </w:p>
          <w:p w14:paraId="695D6BB6" w14:textId="77777777" w:rsidR="00931A62" w:rsidRPr="004560D7" w:rsidRDefault="00931A62" w:rsidP="00931A62">
            <w:pPr>
              <w:spacing w:line="360" w:lineRule="auto"/>
              <w:rPr>
                <w:color w:val="auto"/>
              </w:rPr>
            </w:pPr>
            <w:r>
              <w:rPr>
                <w:color w:val="auto"/>
              </w:rPr>
              <w:t>M, W</w:t>
            </w:r>
            <w:r w:rsidRPr="004560D7">
              <w:rPr>
                <w:color w:val="auto"/>
              </w:rPr>
              <w:t xml:space="preserve"> (Lab)</w:t>
            </w:r>
          </w:p>
        </w:tc>
        <w:tc>
          <w:tcPr>
            <w:tcW w:w="2430" w:type="dxa"/>
            <w:vMerge w:val="restart"/>
          </w:tcPr>
          <w:p w14:paraId="3FFA1390" w14:textId="77777777" w:rsidR="00931A62" w:rsidRDefault="00931A62" w:rsidP="00931A62">
            <w:pPr>
              <w:spacing w:line="360" w:lineRule="auto"/>
              <w:rPr>
                <w:color w:val="auto"/>
              </w:rPr>
            </w:pPr>
            <w:r w:rsidRPr="004560D7">
              <w:rPr>
                <w:color w:val="auto"/>
              </w:rPr>
              <w:t>1</w:t>
            </w:r>
            <w:r>
              <w:rPr>
                <w:color w:val="auto"/>
              </w:rPr>
              <w:t>1</w:t>
            </w:r>
            <w:r w:rsidRPr="004560D7">
              <w:rPr>
                <w:color w:val="auto"/>
              </w:rPr>
              <w:t>:</w:t>
            </w:r>
            <w:r>
              <w:rPr>
                <w:color w:val="auto"/>
              </w:rPr>
              <w:t xml:space="preserve">45 AM </w:t>
            </w:r>
            <w:r w:rsidRPr="004560D7">
              <w:rPr>
                <w:color w:val="auto"/>
              </w:rPr>
              <w:t xml:space="preserve">– </w:t>
            </w:r>
            <w:r>
              <w:rPr>
                <w:color w:val="auto"/>
              </w:rPr>
              <w:t>3</w:t>
            </w:r>
            <w:r w:rsidRPr="004560D7">
              <w:rPr>
                <w:color w:val="auto"/>
              </w:rPr>
              <w:t>:</w:t>
            </w:r>
            <w:r>
              <w:rPr>
                <w:color w:val="auto"/>
              </w:rPr>
              <w:t>1</w:t>
            </w:r>
            <w:r w:rsidRPr="004560D7">
              <w:rPr>
                <w:color w:val="auto"/>
              </w:rPr>
              <w:t>5 PM</w:t>
            </w:r>
          </w:p>
          <w:p w14:paraId="77CD4B1C" w14:textId="77777777" w:rsidR="00931A62" w:rsidRPr="004560D7" w:rsidRDefault="00931A62" w:rsidP="00931A62">
            <w:pPr>
              <w:spacing w:line="360" w:lineRule="auto"/>
              <w:rPr>
                <w:color w:val="auto"/>
              </w:rPr>
            </w:pPr>
            <w:r>
              <w:rPr>
                <w:color w:val="auto"/>
              </w:rPr>
              <w:t>8</w:t>
            </w:r>
            <w:r w:rsidRPr="004560D7">
              <w:rPr>
                <w:color w:val="auto"/>
              </w:rPr>
              <w:t>:</w:t>
            </w:r>
            <w:r>
              <w:rPr>
                <w:color w:val="auto"/>
              </w:rPr>
              <w:t>00 AM</w:t>
            </w:r>
            <w:r w:rsidRPr="004560D7">
              <w:rPr>
                <w:color w:val="auto"/>
              </w:rPr>
              <w:t xml:space="preserve"> – 1</w:t>
            </w:r>
            <w:r>
              <w:rPr>
                <w:color w:val="auto"/>
              </w:rPr>
              <w:t>1</w:t>
            </w:r>
            <w:r w:rsidRPr="004560D7">
              <w:rPr>
                <w:color w:val="auto"/>
              </w:rPr>
              <w:t>:</w:t>
            </w:r>
            <w:r>
              <w:rPr>
                <w:color w:val="auto"/>
              </w:rPr>
              <w:t>30 PM</w:t>
            </w:r>
            <w:r w:rsidRPr="004560D7">
              <w:rPr>
                <w:color w:val="auto"/>
              </w:rPr>
              <w:t xml:space="preserve">  </w:t>
            </w:r>
          </w:p>
        </w:tc>
        <w:tc>
          <w:tcPr>
            <w:tcW w:w="1260" w:type="dxa"/>
            <w:vMerge w:val="restart"/>
          </w:tcPr>
          <w:p w14:paraId="19C75C2C" w14:textId="77777777" w:rsidR="00931A62" w:rsidRPr="00EB27EE" w:rsidRDefault="00931A62" w:rsidP="00931A62">
            <w:pPr>
              <w:widowControl/>
              <w:autoSpaceDE/>
              <w:autoSpaceDN/>
              <w:rPr>
                <w:color w:val="auto"/>
              </w:rPr>
            </w:pPr>
            <w:r>
              <w:rPr>
                <w:color w:val="auto"/>
              </w:rPr>
              <w:t>Online</w:t>
            </w:r>
          </w:p>
          <w:p w14:paraId="1027C626" w14:textId="77777777" w:rsidR="00931A62" w:rsidRPr="00EB27EE" w:rsidRDefault="00931A62" w:rsidP="00931A62">
            <w:pPr>
              <w:widowControl/>
              <w:autoSpaceDE/>
              <w:autoSpaceDN/>
              <w:rPr>
                <w:color w:val="auto"/>
                <w:sz w:val="12"/>
                <w:szCs w:val="12"/>
              </w:rPr>
            </w:pPr>
          </w:p>
          <w:p w14:paraId="60E96231" w14:textId="77777777" w:rsidR="00931A62" w:rsidRPr="004560D7" w:rsidRDefault="00931A62" w:rsidP="00931A62">
            <w:pPr>
              <w:spacing w:line="360" w:lineRule="auto"/>
              <w:rPr>
                <w:color w:val="auto"/>
              </w:rPr>
            </w:pPr>
            <w:r>
              <w:rPr>
                <w:color w:val="auto"/>
              </w:rPr>
              <w:t>Online</w:t>
            </w:r>
          </w:p>
        </w:tc>
        <w:tc>
          <w:tcPr>
            <w:tcW w:w="2277" w:type="dxa"/>
            <w:shd w:val="clear" w:color="auto" w:fill="auto"/>
          </w:tcPr>
          <w:p w14:paraId="7468C917" w14:textId="77777777" w:rsidR="00931A62" w:rsidRPr="004560D7" w:rsidRDefault="00931A62" w:rsidP="00931A62">
            <w:pPr>
              <w:spacing w:line="360" w:lineRule="auto"/>
              <w:rPr>
                <w:color w:val="auto"/>
              </w:rPr>
            </w:pPr>
            <w:r>
              <w:rPr>
                <w:color w:val="auto"/>
              </w:rPr>
              <w:t>A. Aggarwal</w:t>
            </w:r>
          </w:p>
        </w:tc>
      </w:tr>
      <w:tr w:rsidR="00931A62" w:rsidRPr="004560D7" w14:paraId="61EC5DD7" w14:textId="77777777" w:rsidTr="00F2149A">
        <w:trPr>
          <w:trHeight w:val="359"/>
        </w:trPr>
        <w:tc>
          <w:tcPr>
            <w:tcW w:w="2070" w:type="dxa"/>
            <w:vMerge/>
          </w:tcPr>
          <w:p w14:paraId="1876745C" w14:textId="77777777" w:rsidR="00931A62" w:rsidRPr="004560D7" w:rsidRDefault="00931A62" w:rsidP="00931A62">
            <w:pPr>
              <w:spacing w:line="360" w:lineRule="auto"/>
              <w:rPr>
                <w:color w:val="auto"/>
              </w:rPr>
            </w:pPr>
          </w:p>
        </w:tc>
        <w:tc>
          <w:tcPr>
            <w:tcW w:w="1530" w:type="dxa"/>
            <w:vMerge/>
          </w:tcPr>
          <w:p w14:paraId="135AAEFD" w14:textId="77777777" w:rsidR="00931A62" w:rsidRDefault="00931A62" w:rsidP="00931A62">
            <w:pPr>
              <w:spacing w:line="360" w:lineRule="auto"/>
              <w:rPr>
                <w:color w:val="auto"/>
              </w:rPr>
            </w:pPr>
          </w:p>
        </w:tc>
        <w:tc>
          <w:tcPr>
            <w:tcW w:w="2430" w:type="dxa"/>
            <w:vMerge/>
          </w:tcPr>
          <w:p w14:paraId="18F7D0EA" w14:textId="77777777" w:rsidR="00931A62" w:rsidRPr="004560D7" w:rsidRDefault="00931A62" w:rsidP="00931A62">
            <w:pPr>
              <w:spacing w:line="360" w:lineRule="auto"/>
              <w:rPr>
                <w:color w:val="auto"/>
              </w:rPr>
            </w:pPr>
          </w:p>
        </w:tc>
        <w:tc>
          <w:tcPr>
            <w:tcW w:w="1260" w:type="dxa"/>
            <w:vMerge/>
          </w:tcPr>
          <w:p w14:paraId="761672E7" w14:textId="77777777" w:rsidR="00931A62" w:rsidRDefault="00931A62" w:rsidP="00931A62">
            <w:pPr>
              <w:widowControl/>
              <w:autoSpaceDE/>
              <w:autoSpaceDN/>
              <w:rPr>
                <w:color w:val="auto"/>
              </w:rPr>
            </w:pPr>
          </w:p>
        </w:tc>
        <w:tc>
          <w:tcPr>
            <w:tcW w:w="2277" w:type="dxa"/>
            <w:shd w:val="clear" w:color="auto" w:fill="auto"/>
          </w:tcPr>
          <w:p w14:paraId="5642F636" w14:textId="77777777" w:rsidR="00931A62" w:rsidRDefault="00931A62" w:rsidP="00931A62">
            <w:pPr>
              <w:spacing w:line="360" w:lineRule="auto"/>
              <w:rPr>
                <w:color w:val="auto"/>
              </w:rPr>
            </w:pPr>
            <w:r>
              <w:rPr>
                <w:color w:val="auto"/>
              </w:rPr>
              <w:t>A. Aggarwal</w:t>
            </w:r>
          </w:p>
        </w:tc>
      </w:tr>
      <w:tr w:rsidR="00931A62" w:rsidRPr="004560D7" w14:paraId="6F1D6AEA" w14:textId="77777777" w:rsidTr="00F2149A">
        <w:trPr>
          <w:trHeight w:val="332"/>
        </w:trPr>
        <w:tc>
          <w:tcPr>
            <w:tcW w:w="2070" w:type="dxa"/>
            <w:vMerge w:val="restart"/>
          </w:tcPr>
          <w:p w14:paraId="43D8F458" w14:textId="77777777" w:rsidR="00931A62" w:rsidRPr="004560D7" w:rsidRDefault="00931A62" w:rsidP="00931A62">
            <w:pPr>
              <w:spacing w:line="360" w:lineRule="auto"/>
              <w:rPr>
                <w:color w:val="auto"/>
              </w:rPr>
            </w:pPr>
            <w:bookmarkStart w:id="1" w:name="_Hlk59894631"/>
            <w:r w:rsidRPr="004560D7">
              <w:rPr>
                <w:color w:val="auto"/>
              </w:rPr>
              <w:t xml:space="preserve">SCC 110. </w:t>
            </w:r>
            <w:r>
              <w:rPr>
                <w:color w:val="auto"/>
              </w:rPr>
              <w:t>725</w:t>
            </w:r>
            <w:r w:rsidRPr="004560D7">
              <w:rPr>
                <w:color w:val="auto"/>
              </w:rPr>
              <w:t>A</w:t>
            </w:r>
          </w:p>
          <w:p w14:paraId="7522BBBE" w14:textId="77777777" w:rsidR="00931A62" w:rsidRPr="004560D7" w:rsidRDefault="00931A62" w:rsidP="00931A62">
            <w:pPr>
              <w:spacing w:line="360" w:lineRule="auto"/>
              <w:rPr>
                <w:color w:val="auto"/>
              </w:rPr>
            </w:pPr>
            <w:r w:rsidRPr="004560D7">
              <w:rPr>
                <w:color w:val="auto"/>
              </w:rPr>
              <w:t xml:space="preserve">                 </w:t>
            </w:r>
            <w:r>
              <w:rPr>
                <w:color w:val="auto"/>
              </w:rPr>
              <w:t>725B</w:t>
            </w:r>
          </w:p>
        </w:tc>
        <w:tc>
          <w:tcPr>
            <w:tcW w:w="1530" w:type="dxa"/>
            <w:vMerge w:val="restart"/>
          </w:tcPr>
          <w:p w14:paraId="508957D1" w14:textId="77777777" w:rsidR="00931A62" w:rsidRPr="004560D7" w:rsidRDefault="00931A62" w:rsidP="00931A62">
            <w:pPr>
              <w:spacing w:line="360" w:lineRule="auto"/>
              <w:rPr>
                <w:color w:val="auto"/>
              </w:rPr>
            </w:pPr>
            <w:r>
              <w:rPr>
                <w:color w:val="auto"/>
              </w:rPr>
              <w:t>M, W (</w:t>
            </w:r>
            <w:proofErr w:type="spellStart"/>
            <w:r>
              <w:rPr>
                <w:color w:val="auto"/>
              </w:rPr>
              <w:t>Lec</w:t>
            </w:r>
            <w:proofErr w:type="spellEnd"/>
            <w:r>
              <w:rPr>
                <w:color w:val="auto"/>
              </w:rPr>
              <w:t>)</w:t>
            </w:r>
          </w:p>
          <w:p w14:paraId="3FFAC711" w14:textId="77777777" w:rsidR="00931A62" w:rsidRPr="004560D7" w:rsidRDefault="00931A62" w:rsidP="00931A62">
            <w:pPr>
              <w:spacing w:line="360" w:lineRule="auto"/>
              <w:rPr>
                <w:color w:val="auto"/>
              </w:rPr>
            </w:pPr>
            <w:proofErr w:type="spellStart"/>
            <w:r>
              <w:rPr>
                <w:color w:val="auto"/>
              </w:rPr>
              <w:t>Tu</w:t>
            </w:r>
            <w:proofErr w:type="spellEnd"/>
            <w:r>
              <w:rPr>
                <w:color w:val="auto"/>
              </w:rPr>
              <w:t xml:space="preserve">, </w:t>
            </w:r>
            <w:proofErr w:type="spellStart"/>
            <w:r w:rsidRPr="004560D7">
              <w:rPr>
                <w:color w:val="auto"/>
              </w:rPr>
              <w:t>Th</w:t>
            </w:r>
            <w:proofErr w:type="spellEnd"/>
            <w:r>
              <w:rPr>
                <w:color w:val="auto"/>
              </w:rPr>
              <w:t xml:space="preserve"> (Lab)</w:t>
            </w:r>
          </w:p>
        </w:tc>
        <w:tc>
          <w:tcPr>
            <w:tcW w:w="2430" w:type="dxa"/>
            <w:vMerge w:val="restart"/>
          </w:tcPr>
          <w:p w14:paraId="12B39E5C" w14:textId="77777777" w:rsidR="00931A62" w:rsidRDefault="00931A62" w:rsidP="00931A62">
            <w:pPr>
              <w:spacing w:line="360" w:lineRule="auto"/>
              <w:rPr>
                <w:color w:val="auto"/>
              </w:rPr>
            </w:pPr>
            <w:r>
              <w:rPr>
                <w:color w:val="auto"/>
              </w:rPr>
              <w:t>8</w:t>
            </w:r>
            <w:r w:rsidRPr="004560D7">
              <w:rPr>
                <w:color w:val="auto"/>
              </w:rPr>
              <w:t>:</w:t>
            </w:r>
            <w:r>
              <w:rPr>
                <w:color w:val="auto"/>
              </w:rPr>
              <w:t>00 AM</w:t>
            </w:r>
            <w:r w:rsidRPr="004560D7">
              <w:rPr>
                <w:color w:val="auto"/>
              </w:rPr>
              <w:t xml:space="preserve"> – 1</w:t>
            </w:r>
            <w:r>
              <w:rPr>
                <w:color w:val="auto"/>
              </w:rPr>
              <w:t>1</w:t>
            </w:r>
            <w:r w:rsidRPr="004560D7">
              <w:rPr>
                <w:color w:val="auto"/>
              </w:rPr>
              <w:t>:</w:t>
            </w:r>
            <w:r>
              <w:rPr>
                <w:color w:val="auto"/>
              </w:rPr>
              <w:t xml:space="preserve">30 </w:t>
            </w:r>
            <w:r w:rsidRPr="004560D7">
              <w:rPr>
                <w:color w:val="auto"/>
              </w:rPr>
              <w:t>AM</w:t>
            </w:r>
          </w:p>
          <w:p w14:paraId="0FCEF855" w14:textId="77777777" w:rsidR="00931A62" w:rsidRPr="004560D7" w:rsidRDefault="00931A62" w:rsidP="00931A62">
            <w:pPr>
              <w:spacing w:line="360" w:lineRule="auto"/>
              <w:rPr>
                <w:color w:val="auto"/>
              </w:rPr>
            </w:pPr>
            <w:r>
              <w:rPr>
                <w:color w:val="auto"/>
              </w:rPr>
              <w:t>8</w:t>
            </w:r>
            <w:r w:rsidRPr="004560D7">
              <w:rPr>
                <w:color w:val="auto"/>
              </w:rPr>
              <w:t>:</w:t>
            </w:r>
            <w:r>
              <w:rPr>
                <w:color w:val="auto"/>
              </w:rPr>
              <w:t>00 AM</w:t>
            </w:r>
            <w:r w:rsidRPr="004560D7">
              <w:rPr>
                <w:color w:val="auto"/>
              </w:rPr>
              <w:t xml:space="preserve"> –1</w:t>
            </w:r>
            <w:r>
              <w:rPr>
                <w:color w:val="auto"/>
              </w:rPr>
              <w:t>1</w:t>
            </w:r>
            <w:r w:rsidRPr="004560D7">
              <w:rPr>
                <w:color w:val="auto"/>
              </w:rPr>
              <w:t>:</w:t>
            </w:r>
            <w:r>
              <w:rPr>
                <w:color w:val="auto"/>
              </w:rPr>
              <w:t>30</w:t>
            </w:r>
            <w:r w:rsidRPr="004560D7">
              <w:rPr>
                <w:color w:val="auto"/>
              </w:rPr>
              <w:t xml:space="preserve"> </w:t>
            </w:r>
            <w:r>
              <w:rPr>
                <w:color w:val="auto"/>
              </w:rPr>
              <w:t>A</w:t>
            </w:r>
            <w:r w:rsidRPr="004560D7">
              <w:rPr>
                <w:color w:val="auto"/>
              </w:rPr>
              <w:t xml:space="preserve">M </w:t>
            </w:r>
          </w:p>
        </w:tc>
        <w:tc>
          <w:tcPr>
            <w:tcW w:w="1260" w:type="dxa"/>
            <w:vMerge w:val="restart"/>
          </w:tcPr>
          <w:p w14:paraId="12197E3E" w14:textId="77777777" w:rsidR="00931A62" w:rsidRPr="00EB27EE" w:rsidRDefault="00931A62" w:rsidP="00931A62">
            <w:pPr>
              <w:widowControl/>
              <w:autoSpaceDE/>
              <w:autoSpaceDN/>
              <w:rPr>
                <w:color w:val="auto"/>
              </w:rPr>
            </w:pPr>
            <w:r>
              <w:rPr>
                <w:color w:val="auto"/>
              </w:rPr>
              <w:t>Online</w:t>
            </w:r>
          </w:p>
          <w:p w14:paraId="770CCE30" w14:textId="77777777" w:rsidR="00931A62" w:rsidRPr="00EB27EE" w:rsidRDefault="00931A62" w:rsidP="00931A62">
            <w:pPr>
              <w:widowControl/>
              <w:autoSpaceDE/>
              <w:autoSpaceDN/>
              <w:rPr>
                <w:color w:val="auto"/>
                <w:sz w:val="12"/>
                <w:szCs w:val="12"/>
              </w:rPr>
            </w:pPr>
          </w:p>
          <w:p w14:paraId="414EF415" w14:textId="77777777" w:rsidR="00931A62" w:rsidRPr="004560D7" w:rsidRDefault="00931A62" w:rsidP="00931A62">
            <w:pPr>
              <w:spacing w:line="360" w:lineRule="auto"/>
              <w:rPr>
                <w:color w:val="auto"/>
              </w:rPr>
            </w:pPr>
            <w:r>
              <w:rPr>
                <w:color w:val="auto"/>
              </w:rPr>
              <w:t>Online</w:t>
            </w:r>
          </w:p>
        </w:tc>
        <w:tc>
          <w:tcPr>
            <w:tcW w:w="2277" w:type="dxa"/>
            <w:shd w:val="clear" w:color="auto" w:fill="auto"/>
          </w:tcPr>
          <w:p w14:paraId="0CF6B228" w14:textId="77777777" w:rsidR="00931A62" w:rsidRPr="0076633F" w:rsidRDefault="00931A62" w:rsidP="00931A62">
            <w:pPr>
              <w:spacing w:line="360" w:lineRule="auto"/>
              <w:rPr>
                <w:color w:val="auto"/>
              </w:rPr>
            </w:pPr>
            <w:r>
              <w:rPr>
                <w:color w:val="auto"/>
              </w:rPr>
              <w:t xml:space="preserve">P. </w:t>
            </w:r>
            <w:proofErr w:type="spellStart"/>
            <w:r>
              <w:rPr>
                <w:color w:val="auto"/>
              </w:rPr>
              <w:t>Rathod</w:t>
            </w:r>
            <w:proofErr w:type="spellEnd"/>
          </w:p>
        </w:tc>
      </w:tr>
      <w:tr w:rsidR="00931A62" w:rsidRPr="004560D7" w14:paraId="7941BA7D" w14:textId="77777777" w:rsidTr="0049583F">
        <w:trPr>
          <w:trHeight w:val="359"/>
        </w:trPr>
        <w:tc>
          <w:tcPr>
            <w:tcW w:w="2070" w:type="dxa"/>
            <w:vMerge/>
          </w:tcPr>
          <w:p w14:paraId="569B90A9" w14:textId="77777777" w:rsidR="00931A62" w:rsidRPr="004560D7" w:rsidRDefault="00931A62" w:rsidP="00931A62">
            <w:pPr>
              <w:spacing w:line="360" w:lineRule="auto"/>
              <w:rPr>
                <w:color w:val="auto"/>
              </w:rPr>
            </w:pPr>
          </w:p>
        </w:tc>
        <w:tc>
          <w:tcPr>
            <w:tcW w:w="1530" w:type="dxa"/>
            <w:vMerge/>
          </w:tcPr>
          <w:p w14:paraId="290994C3" w14:textId="77777777" w:rsidR="00931A62" w:rsidRPr="004560D7" w:rsidRDefault="00931A62" w:rsidP="00931A62">
            <w:pPr>
              <w:spacing w:line="360" w:lineRule="auto"/>
              <w:rPr>
                <w:color w:val="auto"/>
              </w:rPr>
            </w:pPr>
          </w:p>
        </w:tc>
        <w:tc>
          <w:tcPr>
            <w:tcW w:w="2430" w:type="dxa"/>
            <w:vMerge/>
          </w:tcPr>
          <w:p w14:paraId="6F9CCFDC" w14:textId="77777777" w:rsidR="00931A62" w:rsidRPr="004560D7" w:rsidRDefault="00931A62" w:rsidP="00931A62">
            <w:pPr>
              <w:spacing w:line="360" w:lineRule="auto"/>
              <w:rPr>
                <w:color w:val="auto"/>
              </w:rPr>
            </w:pPr>
          </w:p>
        </w:tc>
        <w:tc>
          <w:tcPr>
            <w:tcW w:w="1260" w:type="dxa"/>
            <w:vMerge/>
          </w:tcPr>
          <w:p w14:paraId="6DDF0EA6" w14:textId="77777777" w:rsidR="00931A62" w:rsidRPr="004560D7" w:rsidRDefault="00931A62" w:rsidP="00931A62">
            <w:pPr>
              <w:spacing w:line="360" w:lineRule="auto"/>
              <w:rPr>
                <w:color w:val="auto"/>
              </w:rPr>
            </w:pPr>
          </w:p>
        </w:tc>
        <w:tc>
          <w:tcPr>
            <w:tcW w:w="2277" w:type="dxa"/>
            <w:shd w:val="clear" w:color="auto" w:fill="auto"/>
          </w:tcPr>
          <w:p w14:paraId="2141ED85" w14:textId="77777777" w:rsidR="00931A62" w:rsidRPr="004560D7" w:rsidRDefault="00931A62" w:rsidP="00931A62">
            <w:pPr>
              <w:spacing w:line="360" w:lineRule="auto"/>
              <w:rPr>
                <w:color w:val="auto"/>
              </w:rPr>
            </w:pPr>
            <w:r>
              <w:rPr>
                <w:color w:val="auto"/>
              </w:rPr>
              <w:t xml:space="preserve">P. </w:t>
            </w:r>
            <w:proofErr w:type="spellStart"/>
            <w:r>
              <w:rPr>
                <w:color w:val="auto"/>
              </w:rPr>
              <w:t>Rathod</w:t>
            </w:r>
            <w:proofErr w:type="spellEnd"/>
          </w:p>
        </w:tc>
      </w:tr>
      <w:bookmarkEnd w:id="1"/>
      <w:tr w:rsidR="00931A62" w:rsidRPr="004560D7" w14:paraId="5DA74786" w14:textId="77777777" w:rsidTr="00931A62">
        <w:trPr>
          <w:trHeight w:val="345"/>
        </w:trPr>
        <w:tc>
          <w:tcPr>
            <w:tcW w:w="2070" w:type="dxa"/>
            <w:vMerge w:val="restart"/>
          </w:tcPr>
          <w:p w14:paraId="699C4FEF" w14:textId="77777777" w:rsidR="00931A62" w:rsidRPr="004560D7" w:rsidRDefault="00931A62" w:rsidP="00931A62">
            <w:pPr>
              <w:spacing w:line="360" w:lineRule="auto"/>
              <w:rPr>
                <w:color w:val="auto"/>
              </w:rPr>
            </w:pPr>
            <w:r w:rsidRPr="004560D7">
              <w:rPr>
                <w:color w:val="auto"/>
              </w:rPr>
              <w:t xml:space="preserve">SCC 110. </w:t>
            </w:r>
            <w:r>
              <w:rPr>
                <w:color w:val="auto"/>
              </w:rPr>
              <w:t>736</w:t>
            </w:r>
            <w:r w:rsidRPr="004560D7">
              <w:rPr>
                <w:color w:val="auto"/>
              </w:rPr>
              <w:t>A</w:t>
            </w:r>
          </w:p>
          <w:p w14:paraId="2CB36DD9" w14:textId="77777777" w:rsidR="00931A62" w:rsidRPr="004560D7" w:rsidRDefault="00931A62" w:rsidP="00931A62">
            <w:pPr>
              <w:spacing w:line="360" w:lineRule="auto"/>
              <w:rPr>
                <w:color w:val="auto"/>
              </w:rPr>
            </w:pPr>
            <w:r w:rsidRPr="004560D7">
              <w:rPr>
                <w:color w:val="auto"/>
              </w:rPr>
              <w:t xml:space="preserve">                 </w:t>
            </w:r>
            <w:r>
              <w:rPr>
                <w:color w:val="auto"/>
              </w:rPr>
              <w:t>736B</w:t>
            </w:r>
          </w:p>
        </w:tc>
        <w:tc>
          <w:tcPr>
            <w:tcW w:w="1530" w:type="dxa"/>
            <w:vMerge w:val="restart"/>
          </w:tcPr>
          <w:p w14:paraId="7A89F87E" w14:textId="77777777" w:rsidR="00931A62" w:rsidRPr="004560D7" w:rsidRDefault="00931A62" w:rsidP="00931A62">
            <w:pPr>
              <w:spacing w:line="360" w:lineRule="auto"/>
              <w:rPr>
                <w:color w:val="auto"/>
              </w:rPr>
            </w:pPr>
            <w:proofErr w:type="spellStart"/>
            <w:r>
              <w:rPr>
                <w:color w:val="auto"/>
              </w:rPr>
              <w:t>Tu</w:t>
            </w:r>
            <w:proofErr w:type="spellEnd"/>
            <w:r>
              <w:rPr>
                <w:color w:val="auto"/>
              </w:rPr>
              <w:t xml:space="preserve">, </w:t>
            </w:r>
            <w:proofErr w:type="spellStart"/>
            <w:r>
              <w:rPr>
                <w:color w:val="auto"/>
              </w:rPr>
              <w:t>Th</w:t>
            </w:r>
            <w:proofErr w:type="spellEnd"/>
            <w:r>
              <w:rPr>
                <w:color w:val="auto"/>
              </w:rPr>
              <w:t xml:space="preserve"> (</w:t>
            </w:r>
            <w:proofErr w:type="spellStart"/>
            <w:r>
              <w:rPr>
                <w:color w:val="auto"/>
              </w:rPr>
              <w:t>Lec</w:t>
            </w:r>
            <w:proofErr w:type="spellEnd"/>
            <w:r>
              <w:rPr>
                <w:color w:val="auto"/>
              </w:rPr>
              <w:t>)</w:t>
            </w:r>
          </w:p>
          <w:p w14:paraId="1A0EF1BC" w14:textId="77777777" w:rsidR="00931A62" w:rsidRPr="004560D7" w:rsidRDefault="00931A62" w:rsidP="00931A62">
            <w:pPr>
              <w:spacing w:line="360" w:lineRule="auto"/>
              <w:rPr>
                <w:color w:val="auto"/>
              </w:rPr>
            </w:pPr>
            <w:proofErr w:type="spellStart"/>
            <w:r>
              <w:rPr>
                <w:color w:val="auto"/>
              </w:rPr>
              <w:t>Tu</w:t>
            </w:r>
            <w:proofErr w:type="spellEnd"/>
            <w:r>
              <w:rPr>
                <w:color w:val="auto"/>
              </w:rPr>
              <w:t xml:space="preserve">, </w:t>
            </w:r>
            <w:proofErr w:type="spellStart"/>
            <w:r w:rsidRPr="004560D7">
              <w:rPr>
                <w:color w:val="auto"/>
              </w:rPr>
              <w:t>Th</w:t>
            </w:r>
            <w:proofErr w:type="spellEnd"/>
            <w:r>
              <w:rPr>
                <w:color w:val="auto"/>
              </w:rPr>
              <w:t xml:space="preserve"> (Lab)</w:t>
            </w:r>
          </w:p>
        </w:tc>
        <w:tc>
          <w:tcPr>
            <w:tcW w:w="2430" w:type="dxa"/>
            <w:vMerge w:val="restart"/>
          </w:tcPr>
          <w:p w14:paraId="4A5C8BCB" w14:textId="77777777" w:rsidR="00931A62" w:rsidRDefault="00931A62" w:rsidP="00931A62">
            <w:pPr>
              <w:spacing w:line="360" w:lineRule="auto"/>
              <w:rPr>
                <w:color w:val="auto"/>
              </w:rPr>
            </w:pPr>
            <w:r>
              <w:rPr>
                <w:color w:val="auto"/>
              </w:rPr>
              <w:t>11</w:t>
            </w:r>
            <w:r w:rsidRPr="004560D7">
              <w:rPr>
                <w:color w:val="auto"/>
              </w:rPr>
              <w:t>:</w:t>
            </w:r>
            <w:r>
              <w:rPr>
                <w:color w:val="auto"/>
              </w:rPr>
              <w:t>45 AM</w:t>
            </w:r>
            <w:r w:rsidRPr="004560D7">
              <w:rPr>
                <w:color w:val="auto"/>
              </w:rPr>
              <w:t xml:space="preserve"> – </w:t>
            </w:r>
            <w:r>
              <w:rPr>
                <w:color w:val="auto"/>
              </w:rPr>
              <w:t>3</w:t>
            </w:r>
            <w:r w:rsidRPr="004560D7">
              <w:rPr>
                <w:color w:val="auto"/>
              </w:rPr>
              <w:t>:</w:t>
            </w:r>
            <w:r>
              <w:rPr>
                <w:color w:val="auto"/>
              </w:rPr>
              <w:t>25 P</w:t>
            </w:r>
            <w:r w:rsidRPr="004560D7">
              <w:rPr>
                <w:color w:val="auto"/>
              </w:rPr>
              <w:t>M</w:t>
            </w:r>
          </w:p>
          <w:p w14:paraId="5B6BC40F" w14:textId="77777777" w:rsidR="00931A62" w:rsidRPr="004560D7" w:rsidRDefault="00931A62" w:rsidP="00931A62">
            <w:pPr>
              <w:spacing w:line="360" w:lineRule="auto"/>
              <w:rPr>
                <w:color w:val="auto"/>
              </w:rPr>
            </w:pPr>
            <w:r>
              <w:rPr>
                <w:color w:val="auto"/>
              </w:rPr>
              <w:t>8</w:t>
            </w:r>
            <w:r w:rsidRPr="004560D7">
              <w:rPr>
                <w:color w:val="auto"/>
              </w:rPr>
              <w:t>:</w:t>
            </w:r>
            <w:r>
              <w:rPr>
                <w:color w:val="auto"/>
              </w:rPr>
              <w:t>00 AM</w:t>
            </w:r>
            <w:r w:rsidRPr="004560D7">
              <w:rPr>
                <w:color w:val="auto"/>
              </w:rPr>
              <w:t xml:space="preserve"> –1</w:t>
            </w:r>
            <w:r>
              <w:rPr>
                <w:color w:val="auto"/>
              </w:rPr>
              <w:t>1</w:t>
            </w:r>
            <w:r w:rsidRPr="004560D7">
              <w:rPr>
                <w:color w:val="auto"/>
              </w:rPr>
              <w:t>:</w:t>
            </w:r>
            <w:r>
              <w:rPr>
                <w:color w:val="auto"/>
              </w:rPr>
              <w:t>30</w:t>
            </w:r>
            <w:r w:rsidRPr="004560D7">
              <w:rPr>
                <w:color w:val="auto"/>
              </w:rPr>
              <w:t xml:space="preserve"> </w:t>
            </w:r>
            <w:r>
              <w:rPr>
                <w:color w:val="auto"/>
              </w:rPr>
              <w:t>A</w:t>
            </w:r>
            <w:r w:rsidRPr="004560D7">
              <w:rPr>
                <w:color w:val="auto"/>
              </w:rPr>
              <w:t xml:space="preserve">M </w:t>
            </w:r>
          </w:p>
        </w:tc>
        <w:tc>
          <w:tcPr>
            <w:tcW w:w="1260" w:type="dxa"/>
            <w:vMerge w:val="restart"/>
          </w:tcPr>
          <w:p w14:paraId="504D6112" w14:textId="77777777" w:rsidR="00931A62" w:rsidRPr="00EB27EE" w:rsidRDefault="00931A62" w:rsidP="00931A62">
            <w:pPr>
              <w:widowControl/>
              <w:autoSpaceDE/>
              <w:autoSpaceDN/>
              <w:rPr>
                <w:color w:val="auto"/>
              </w:rPr>
            </w:pPr>
            <w:r>
              <w:rPr>
                <w:color w:val="auto"/>
              </w:rPr>
              <w:t>Online</w:t>
            </w:r>
          </w:p>
          <w:p w14:paraId="4391BF6A" w14:textId="77777777" w:rsidR="00931A62" w:rsidRPr="00EB27EE" w:rsidRDefault="00931A62" w:rsidP="00931A62">
            <w:pPr>
              <w:widowControl/>
              <w:autoSpaceDE/>
              <w:autoSpaceDN/>
              <w:rPr>
                <w:color w:val="auto"/>
                <w:sz w:val="12"/>
                <w:szCs w:val="12"/>
              </w:rPr>
            </w:pPr>
          </w:p>
          <w:p w14:paraId="4969111C" w14:textId="77777777" w:rsidR="00931A62" w:rsidRPr="004560D7" w:rsidRDefault="00931A62" w:rsidP="00931A62">
            <w:pPr>
              <w:spacing w:line="360" w:lineRule="auto"/>
              <w:rPr>
                <w:color w:val="auto"/>
              </w:rPr>
            </w:pPr>
            <w:r>
              <w:rPr>
                <w:color w:val="auto"/>
              </w:rPr>
              <w:t>Online</w:t>
            </w:r>
          </w:p>
        </w:tc>
        <w:tc>
          <w:tcPr>
            <w:tcW w:w="2277" w:type="dxa"/>
            <w:shd w:val="clear" w:color="auto" w:fill="auto"/>
          </w:tcPr>
          <w:p w14:paraId="5EC24393" w14:textId="77777777" w:rsidR="00931A62" w:rsidRDefault="00931A62" w:rsidP="00931A62">
            <w:pPr>
              <w:spacing w:line="360" w:lineRule="auto"/>
              <w:rPr>
                <w:color w:val="auto"/>
              </w:rPr>
            </w:pPr>
            <w:r>
              <w:rPr>
                <w:color w:val="auto"/>
              </w:rPr>
              <w:t xml:space="preserve">S. </w:t>
            </w:r>
            <w:proofErr w:type="spellStart"/>
            <w:r>
              <w:rPr>
                <w:color w:val="auto"/>
              </w:rPr>
              <w:t>Bodapati</w:t>
            </w:r>
            <w:proofErr w:type="spellEnd"/>
          </w:p>
        </w:tc>
      </w:tr>
      <w:tr w:rsidR="00931A62" w:rsidRPr="004560D7" w14:paraId="66E55603" w14:textId="77777777" w:rsidTr="0049583F">
        <w:trPr>
          <w:trHeight w:val="477"/>
        </w:trPr>
        <w:tc>
          <w:tcPr>
            <w:tcW w:w="2070" w:type="dxa"/>
            <w:vMerge/>
          </w:tcPr>
          <w:p w14:paraId="756FD9CF" w14:textId="77777777" w:rsidR="00931A62" w:rsidRPr="004560D7" w:rsidRDefault="00931A62" w:rsidP="00931A62">
            <w:pPr>
              <w:spacing w:line="360" w:lineRule="auto"/>
              <w:rPr>
                <w:color w:val="auto"/>
              </w:rPr>
            </w:pPr>
          </w:p>
        </w:tc>
        <w:tc>
          <w:tcPr>
            <w:tcW w:w="1530" w:type="dxa"/>
            <w:vMerge/>
          </w:tcPr>
          <w:p w14:paraId="5F03DD3F" w14:textId="77777777" w:rsidR="00931A62" w:rsidRDefault="00931A62" w:rsidP="00931A62">
            <w:pPr>
              <w:spacing w:line="360" w:lineRule="auto"/>
              <w:rPr>
                <w:color w:val="auto"/>
              </w:rPr>
            </w:pPr>
          </w:p>
        </w:tc>
        <w:tc>
          <w:tcPr>
            <w:tcW w:w="2430" w:type="dxa"/>
            <w:vMerge/>
          </w:tcPr>
          <w:p w14:paraId="324BAE40" w14:textId="77777777" w:rsidR="00931A62" w:rsidRDefault="00931A62" w:rsidP="00931A62">
            <w:pPr>
              <w:spacing w:line="360" w:lineRule="auto"/>
              <w:rPr>
                <w:color w:val="auto"/>
              </w:rPr>
            </w:pPr>
          </w:p>
        </w:tc>
        <w:tc>
          <w:tcPr>
            <w:tcW w:w="1260" w:type="dxa"/>
            <w:vMerge/>
          </w:tcPr>
          <w:p w14:paraId="1C68AA77" w14:textId="77777777" w:rsidR="00931A62" w:rsidRDefault="00931A62" w:rsidP="00931A62">
            <w:pPr>
              <w:widowControl/>
              <w:autoSpaceDE/>
              <w:autoSpaceDN/>
              <w:rPr>
                <w:color w:val="auto"/>
              </w:rPr>
            </w:pPr>
          </w:p>
        </w:tc>
        <w:tc>
          <w:tcPr>
            <w:tcW w:w="2277" w:type="dxa"/>
            <w:shd w:val="clear" w:color="auto" w:fill="auto"/>
          </w:tcPr>
          <w:p w14:paraId="76604934" w14:textId="77777777" w:rsidR="00931A62" w:rsidRDefault="00931A62" w:rsidP="00931A62">
            <w:pPr>
              <w:spacing w:line="360" w:lineRule="auto"/>
              <w:rPr>
                <w:color w:val="auto"/>
              </w:rPr>
            </w:pPr>
            <w:r>
              <w:rPr>
                <w:color w:val="auto"/>
              </w:rPr>
              <w:t xml:space="preserve">S. </w:t>
            </w:r>
            <w:proofErr w:type="spellStart"/>
            <w:r>
              <w:rPr>
                <w:color w:val="auto"/>
              </w:rPr>
              <w:t>Bodapati</w:t>
            </w:r>
            <w:proofErr w:type="spellEnd"/>
          </w:p>
        </w:tc>
      </w:tr>
      <w:tr w:rsidR="00931A62" w:rsidRPr="004560D7" w14:paraId="534AC781" w14:textId="77777777" w:rsidTr="00F2149A">
        <w:trPr>
          <w:trHeight w:val="420"/>
        </w:trPr>
        <w:tc>
          <w:tcPr>
            <w:tcW w:w="2070" w:type="dxa"/>
            <w:vMerge w:val="restart"/>
          </w:tcPr>
          <w:p w14:paraId="07219054" w14:textId="77777777" w:rsidR="00931A62" w:rsidRPr="004560D7" w:rsidRDefault="00931A62" w:rsidP="00931A62">
            <w:pPr>
              <w:spacing w:line="360" w:lineRule="auto"/>
              <w:rPr>
                <w:color w:val="auto"/>
              </w:rPr>
            </w:pPr>
            <w:r w:rsidRPr="004560D7">
              <w:rPr>
                <w:color w:val="auto"/>
              </w:rPr>
              <w:t xml:space="preserve">SCC 110. </w:t>
            </w:r>
            <w:r>
              <w:rPr>
                <w:color w:val="auto"/>
              </w:rPr>
              <w:t>737</w:t>
            </w:r>
            <w:r w:rsidRPr="004560D7">
              <w:rPr>
                <w:color w:val="auto"/>
              </w:rPr>
              <w:t>A</w:t>
            </w:r>
          </w:p>
          <w:p w14:paraId="2DAA94D3" w14:textId="77777777" w:rsidR="00931A62" w:rsidRPr="004560D7" w:rsidRDefault="00931A62" w:rsidP="00931A62">
            <w:pPr>
              <w:spacing w:line="360" w:lineRule="auto"/>
              <w:rPr>
                <w:color w:val="auto"/>
              </w:rPr>
            </w:pPr>
            <w:r w:rsidRPr="004560D7">
              <w:rPr>
                <w:color w:val="auto"/>
              </w:rPr>
              <w:t xml:space="preserve">                 </w:t>
            </w:r>
            <w:r>
              <w:rPr>
                <w:color w:val="auto"/>
              </w:rPr>
              <w:t>737</w:t>
            </w:r>
            <w:r w:rsidRPr="004560D7">
              <w:rPr>
                <w:color w:val="auto"/>
              </w:rPr>
              <w:t xml:space="preserve">B    </w:t>
            </w:r>
          </w:p>
        </w:tc>
        <w:tc>
          <w:tcPr>
            <w:tcW w:w="1530" w:type="dxa"/>
            <w:vMerge w:val="restart"/>
          </w:tcPr>
          <w:p w14:paraId="041C1FDF" w14:textId="77777777" w:rsidR="00931A62" w:rsidRPr="004560D7" w:rsidRDefault="00931A62" w:rsidP="00931A62">
            <w:pPr>
              <w:spacing w:line="360" w:lineRule="auto"/>
              <w:rPr>
                <w:color w:val="auto"/>
              </w:rPr>
            </w:pPr>
            <w:proofErr w:type="spellStart"/>
            <w:r w:rsidRPr="004560D7">
              <w:rPr>
                <w:color w:val="auto"/>
              </w:rPr>
              <w:t>Tu</w:t>
            </w:r>
            <w:proofErr w:type="spellEnd"/>
            <w:r w:rsidRPr="004560D7">
              <w:rPr>
                <w:color w:val="auto"/>
              </w:rPr>
              <w:t xml:space="preserve">, </w:t>
            </w:r>
            <w:proofErr w:type="spellStart"/>
            <w:r w:rsidRPr="004560D7">
              <w:rPr>
                <w:color w:val="auto"/>
              </w:rPr>
              <w:t>Th</w:t>
            </w:r>
            <w:proofErr w:type="spellEnd"/>
            <w:r>
              <w:rPr>
                <w:color w:val="auto"/>
              </w:rPr>
              <w:t xml:space="preserve"> (</w:t>
            </w:r>
            <w:proofErr w:type="spellStart"/>
            <w:r>
              <w:rPr>
                <w:color w:val="auto"/>
              </w:rPr>
              <w:t>Lec</w:t>
            </w:r>
            <w:proofErr w:type="spellEnd"/>
            <w:r>
              <w:rPr>
                <w:color w:val="auto"/>
              </w:rPr>
              <w:t>)</w:t>
            </w:r>
          </w:p>
          <w:p w14:paraId="45FF70D9" w14:textId="77777777" w:rsidR="00931A62" w:rsidRPr="004560D7" w:rsidRDefault="00931A62" w:rsidP="00931A62">
            <w:pPr>
              <w:spacing w:line="360" w:lineRule="auto"/>
              <w:rPr>
                <w:color w:val="auto"/>
              </w:rPr>
            </w:pPr>
            <w:r>
              <w:rPr>
                <w:color w:val="auto"/>
              </w:rPr>
              <w:t>M, W</w:t>
            </w:r>
            <w:r w:rsidRPr="004560D7">
              <w:rPr>
                <w:color w:val="auto"/>
              </w:rPr>
              <w:t xml:space="preserve"> (Lab)</w:t>
            </w:r>
          </w:p>
        </w:tc>
        <w:tc>
          <w:tcPr>
            <w:tcW w:w="2430" w:type="dxa"/>
            <w:vMerge w:val="restart"/>
          </w:tcPr>
          <w:p w14:paraId="73990F91" w14:textId="77777777" w:rsidR="00931A62" w:rsidRPr="004560D7" w:rsidRDefault="00931A62" w:rsidP="00931A62">
            <w:pPr>
              <w:spacing w:line="360" w:lineRule="auto"/>
              <w:rPr>
                <w:color w:val="auto"/>
              </w:rPr>
            </w:pPr>
            <w:r>
              <w:rPr>
                <w:color w:val="auto"/>
              </w:rPr>
              <w:t>3</w:t>
            </w:r>
            <w:r w:rsidRPr="004560D7">
              <w:rPr>
                <w:color w:val="auto"/>
              </w:rPr>
              <w:t>:</w:t>
            </w:r>
            <w:r>
              <w:rPr>
                <w:color w:val="auto"/>
              </w:rPr>
              <w:t>25 PM</w:t>
            </w:r>
            <w:r w:rsidRPr="004560D7">
              <w:rPr>
                <w:color w:val="auto"/>
              </w:rPr>
              <w:t xml:space="preserve"> - </w:t>
            </w:r>
            <w:r>
              <w:rPr>
                <w:color w:val="auto"/>
              </w:rPr>
              <w:t>6</w:t>
            </w:r>
            <w:r w:rsidRPr="004560D7">
              <w:rPr>
                <w:color w:val="auto"/>
              </w:rPr>
              <w:t>:</w:t>
            </w:r>
            <w:r>
              <w:rPr>
                <w:color w:val="auto"/>
              </w:rPr>
              <w:t>4</w:t>
            </w:r>
            <w:r w:rsidRPr="004560D7">
              <w:rPr>
                <w:color w:val="auto"/>
              </w:rPr>
              <w:t>5 PM</w:t>
            </w:r>
          </w:p>
          <w:p w14:paraId="51F72C9B" w14:textId="77777777" w:rsidR="00931A62" w:rsidRPr="004560D7" w:rsidRDefault="00931A62" w:rsidP="00931A62">
            <w:pPr>
              <w:spacing w:line="360" w:lineRule="auto"/>
              <w:rPr>
                <w:color w:val="auto"/>
              </w:rPr>
            </w:pPr>
            <w:r>
              <w:rPr>
                <w:color w:val="auto"/>
              </w:rPr>
              <w:t>3</w:t>
            </w:r>
            <w:r w:rsidRPr="004560D7">
              <w:rPr>
                <w:color w:val="auto"/>
              </w:rPr>
              <w:t>:</w:t>
            </w:r>
            <w:r>
              <w:rPr>
                <w:color w:val="auto"/>
              </w:rPr>
              <w:t>25 PM</w:t>
            </w:r>
            <w:r w:rsidRPr="004560D7">
              <w:rPr>
                <w:color w:val="auto"/>
              </w:rPr>
              <w:t xml:space="preserve"> –</w:t>
            </w:r>
            <w:r>
              <w:rPr>
                <w:color w:val="auto"/>
              </w:rPr>
              <w:t>6</w:t>
            </w:r>
            <w:r w:rsidRPr="004560D7">
              <w:rPr>
                <w:color w:val="auto"/>
              </w:rPr>
              <w:t>:</w:t>
            </w:r>
            <w:r>
              <w:rPr>
                <w:color w:val="auto"/>
              </w:rPr>
              <w:t>45</w:t>
            </w:r>
            <w:r w:rsidRPr="004560D7">
              <w:rPr>
                <w:color w:val="auto"/>
              </w:rPr>
              <w:t xml:space="preserve"> </w:t>
            </w:r>
            <w:r>
              <w:rPr>
                <w:color w:val="auto"/>
              </w:rPr>
              <w:t>P</w:t>
            </w:r>
            <w:r w:rsidRPr="004560D7">
              <w:rPr>
                <w:color w:val="auto"/>
              </w:rPr>
              <w:t>M</w:t>
            </w:r>
          </w:p>
        </w:tc>
        <w:tc>
          <w:tcPr>
            <w:tcW w:w="1260" w:type="dxa"/>
            <w:vMerge w:val="restart"/>
          </w:tcPr>
          <w:p w14:paraId="127704C3" w14:textId="77777777" w:rsidR="00931A62" w:rsidRDefault="00931A62" w:rsidP="00931A62">
            <w:pPr>
              <w:widowControl/>
              <w:autoSpaceDE/>
              <w:autoSpaceDN/>
              <w:rPr>
                <w:color w:val="auto"/>
              </w:rPr>
            </w:pPr>
            <w:r>
              <w:rPr>
                <w:color w:val="auto"/>
              </w:rPr>
              <w:t>Online</w:t>
            </w:r>
          </w:p>
          <w:p w14:paraId="7AFE6721" w14:textId="77777777" w:rsidR="00931A62" w:rsidRPr="00931A62" w:rsidRDefault="00931A62" w:rsidP="00931A62">
            <w:pPr>
              <w:widowControl/>
              <w:autoSpaceDE/>
              <w:autoSpaceDN/>
              <w:rPr>
                <w:color w:val="auto"/>
                <w:sz w:val="8"/>
                <w:szCs w:val="8"/>
              </w:rPr>
            </w:pPr>
          </w:p>
          <w:p w14:paraId="0CC76955" w14:textId="77777777" w:rsidR="00931A62" w:rsidRPr="004560D7" w:rsidRDefault="00931A62" w:rsidP="00931A62">
            <w:pPr>
              <w:spacing w:line="360" w:lineRule="auto"/>
              <w:rPr>
                <w:color w:val="auto"/>
              </w:rPr>
            </w:pPr>
            <w:r>
              <w:rPr>
                <w:color w:val="auto"/>
              </w:rPr>
              <w:t>Online</w:t>
            </w:r>
          </w:p>
        </w:tc>
        <w:tc>
          <w:tcPr>
            <w:tcW w:w="2277" w:type="dxa"/>
            <w:shd w:val="clear" w:color="auto" w:fill="auto"/>
          </w:tcPr>
          <w:p w14:paraId="59209D98" w14:textId="77777777" w:rsidR="00931A62" w:rsidRPr="004560D7" w:rsidRDefault="00931A62" w:rsidP="00931A62">
            <w:pPr>
              <w:spacing w:line="360" w:lineRule="auto"/>
              <w:rPr>
                <w:color w:val="auto"/>
              </w:rPr>
            </w:pPr>
            <w:r>
              <w:rPr>
                <w:color w:val="auto"/>
              </w:rPr>
              <w:t xml:space="preserve">R. R. </w:t>
            </w:r>
            <w:proofErr w:type="spellStart"/>
            <w:r>
              <w:rPr>
                <w:color w:val="auto"/>
              </w:rPr>
              <w:t>Chamala</w:t>
            </w:r>
            <w:proofErr w:type="spellEnd"/>
          </w:p>
        </w:tc>
      </w:tr>
      <w:tr w:rsidR="00931A62" w:rsidRPr="004560D7" w14:paraId="3F8870D1" w14:textId="77777777" w:rsidTr="00F2149A">
        <w:trPr>
          <w:trHeight w:val="332"/>
        </w:trPr>
        <w:tc>
          <w:tcPr>
            <w:tcW w:w="2070" w:type="dxa"/>
            <w:vMerge/>
          </w:tcPr>
          <w:p w14:paraId="76D4804B" w14:textId="77777777" w:rsidR="00931A62" w:rsidRPr="004560D7" w:rsidRDefault="00931A62" w:rsidP="00931A62">
            <w:pPr>
              <w:spacing w:line="360" w:lineRule="auto"/>
              <w:rPr>
                <w:color w:val="auto"/>
              </w:rPr>
            </w:pPr>
          </w:p>
        </w:tc>
        <w:tc>
          <w:tcPr>
            <w:tcW w:w="1530" w:type="dxa"/>
            <w:vMerge/>
          </w:tcPr>
          <w:p w14:paraId="514AB4AE" w14:textId="77777777" w:rsidR="00931A62" w:rsidRPr="004560D7" w:rsidRDefault="00931A62" w:rsidP="00931A62">
            <w:pPr>
              <w:spacing w:line="360" w:lineRule="auto"/>
              <w:rPr>
                <w:color w:val="auto"/>
              </w:rPr>
            </w:pPr>
          </w:p>
        </w:tc>
        <w:tc>
          <w:tcPr>
            <w:tcW w:w="2430" w:type="dxa"/>
            <w:vMerge/>
          </w:tcPr>
          <w:p w14:paraId="3A0265BB" w14:textId="77777777" w:rsidR="00931A62" w:rsidRPr="004560D7" w:rsidRDefault="00931A62" w:rsidP="00931A62">
            <w:pPr>
              <w:spacing w:line="360" w:lineRule="auto"/>
              <w:rPr>
                <w:color w:val="auto"/>
              </w:rPr>
            </w:pPr>
          </w:p>
        </w:tc>
        <w:tc>
          <w:tcPr>
            <w:tcW w:w="1260" w:type="dxa"/>
            <w:vMerge/>
          </w:tcPr>
          <w:p w14:paraId="09058DB4" w14:textId="77777777" w:rsidR="00931A62" w:rsidRPr="004560D7" w:rsidRDefault="00931A62" w:rsidP="00931A62">
            <w:pPr>
              <w:spacing w:line="360" w:lineRule="auto"/>
              <w:rPr>
                <w:color w:val="auto"/>
              </w:rPr>
            </w:pPr>
          </w:p>
        </w:tc>
        <w:tc>
          <w:tcPr>
            <w:tcW w:w="2277" w:type="dxa"/>
            <w:shd w:val="clear" w:color="auto" w:fill="auto"/>
          </w:tcPr>
          <w:p w14:paraId="3519F2E8" w14:textId="77777777" w:rsidR="00931A62" w:rsidRPr="004560D7" w:rsidRDefault="00931A62" w:rsidP="00931A62">
            <w:pPr>
              <w:spacing w:line="360" w:lineRule="auto"/>
              <w:rPr>
                <w:color w:val="auto"/>
              </w:rPr>
            </w:pPr>
            <w:r>
              <w:rPr>
                <w:color w:val="auto"/>
              </w:rPr>
              <w:t xml:space="preserve">J. </w:t>
            </w:r>
            <w:proofErr w:type="spellStart"/>
            <w:r>
              <w:rPr>
                <w:color w:val="auto"/>
              </w:rPr>
              <w:t>Appawu</w:t>
            </w:r>
            <w:proofErr w:type="spellEnd"/>
          </w:p>
        </w:tc>
      </w:tr>
      <w:tr w:rsidR="00931A62" w:rsidRPr="004560D7" w14:paraId="26EB1EC3" w14:textId="77777777" w:rsidTr="00F2149A">
        <w:trPr>
          <w:trHeight w:val="420"/>
        </w:trPr>
        <w:tc>
          <w:tcPr>
            <w:tcW w:w="2070" w:type="dxa"/>
            <w:vMerge w:val="restart"/>
          </w:tcPr>
          <w:p w14:paraId="705CE727" w14:textId="77777777" w:rsidR="00931A62" w:rsidRPr="004560D7" w:rsidRDefault="00931A62" w:rsidP="00931A62">
            <w:pPr>
              <w:spacing w:line="360" w:lineRule="auto"/>
              <w:rPr>
                <w:color w:val="auto"/>
              </w:rPr>
            </w:pPr>
            <w:r w:rsidRPr="004560D7">
              <w:rPr>
                <w:color w:val="auto"/>
              </w:rPr>
              <w:t xml:space="preserve">SCC 110. </w:t>
            </w:r>
            <w:r>
              <w:rPr>
                <w:color w:val="auto"/>
              </w:rPr>
              <w:t>814</w:t>
            </w:r>
            <w:r w:rsidRPr="004560D7">
              <w:rPr>
                <w:color w:val="auto"/>
              </w:rPr>
              <w:t>A</w:t>
            </w:r>
          </w:p>
          <w:p w14:paraId="371CAC38" w14:textId="77777777" w:rsidR="00931A62" w:rsidRPr="004560D7" w:rsidRDefault="00931A62" w:rsidP="00931A62">
            <w:pPr>
              <w:spacing w:line="360" w:lineRule="auto"/>
              <w:rPr>
                <w:color w:val="auto"/>
              </w:rPr>
            </w:pPr>
            <w:r w:rsidRPr="004560D7">
              <w:rPr>
                <w:color w:val="auto"/>
              </w:rPr>
              <w:t xml:space="preserve">                 </w:t>
            </w:r>
            <w:r>
              <w:rPr>
                <w:color w:val="auto"/>
              </w:rPr>
              <w:t>814B</w:t>
            </w:r>
          </w:p>
        </w:tc>
        <w:tc>
          <w:tcPr>
            <w:tcW w:w="1530" w:type="dxa"/>
            <w:vMerge w:val="restart"/>
          </w:tcPr>
          <w:p w14:paraId="6207AD4B" w14:textId="77777777" w:rsidR="00931A62" w:rsidRPr="004560D7" w:rsidRDefault="00931A62" w:rsidP="00931A62">
            <w:pPr>
              <w:spacing w:line="360" w:lineRule="auto"/>
              <w:rPr>
                <w:color w:val="auto"/>
              </w:rPr>
            </w:pPr>
            <w:r>
              <w:rPr>
                <w:color w:val="auto"/>
              </w:rPr>
              <w:t>M, W (</w:t>
            </w:r>
            <w:proofErr w:type="spellStart"/>
            <w:r>
              <w:rPr>
                <w:color w:val="auto"/>
              </w:rPr>
              <w:t>Lec</w:t>
            </w:r>
            <w:proofErr w:type="spellEnd"/>
            <w:r>
              <w:rPr>
                <w:color w:val="auto"/>
              </w:rPr>
              <w:t>)</w:t>
            </w:r>
          </w:p>
          <w:p w14:paraId="5B9004FD" w14:textId="77777777" w:rsidR="00931A62" w:rsidRPr="004560D7" w:rsidRDefault="00931A62" w:rsidP="00931A62">
            <w:pPr>
              <w:spacing w:line="360" w:lineRule="auto"/>
              <w:rPr>
                <w:color w:val="auto"/>
              </w:rPr>
            </w:pPr>
            <w:proofErr w:type="spellStart"/>
            <w:r>
              <w:rPr>
                <w:color w:val="auto"/>
              </w:rPr>
              <w:t>Tu</w:t>
            </w:r>
            <w:proofErr w:type="spellEnd"/>
            <w:r>
              <w:rPr>
                <w:color w:val="auto"/>
              </w:rPr>
              <w:t xml:space="preserve">, </w:t>
            </w:r>
            <w:proofErr w:type="spellStart"/>
            <w:r>
              <w:rPr>
                <w:color w:val="auto"/>
              </w:rPr>
              <w:t>Th</w:t>
            </w:r>
            <w:proofErr w:type="spellEnd"/>
            <w:r>
              <w:rPr>
                <w:color w:val="auto"/>
              </w:rPr>
              <w:t xml:space="preserve"> (Lab)</w:t>
            </w:r>
          </w:p>
        </w:tc>
        <w:tc>
          <w:tcPr>
            <w:tcW w:w="2430" w:type="dxa"/>
            <w:vMerge w:val="restart"/>
          </w:tcPr>
          <w:p w14:paraId="3F1C4995" w14:textId="77777777" w:rsidR="00931A62" w:rsidRPr="004560D7" w:rsidRDefault="00931A62" w:rsidP="00931A62">
            <w:pPr>
              <w:spacing w:line="360" w:lineRule="auto"/>
              <w:rPr>
                <w:color w:val="auto"/>
              </w:rPr>
            </w:pPr>
            <w:r>
              <w:rPr>
                <w:color w:val="auto"/>
              </w:rPr>
              <w:t>5</w:t>
            </w:r>
            <w:r w:rsidRPr="004560D7">
              <w:rPr>
                <w:color w:val="auto"/>
              </w:rPr>
              <w:t>:</w:t>
            </w:r>
            <w:r>
              <w:rPr>
                <w:color w:val="auto"/>
              </w:rPr>
              <w:t>4</w:t>
            </w:r>
            <w:r w:rsidRPr="004560D7">
              <w:rPr>
                <w:color w:val="auto"/>
              </w:rPr>
              <w:t>5</w:t>
            </w:r>
            <w:r>
              <w:rPr>
                <w:color w:val="auto"/>
              </w:rPr>
              <w:t xml:space="preserve"> PM</w:t>
            </w:r>
            <w:r w:rsidRPr="004560D7">
              <w:rPr>
                <w:color w:val="auto"/>
              </w:rPr>
              <w:t xml:space="preserve"> – </w:t>
            </w:r>
            <w:r>
              <w:rPr>
                <w:color w:val="auto"/>
              </w:rPr>
              <w:t>9</w:t>
            </w:r>
            <w:r w:rsidRPr="004560D7">
              <w:rPr>
                <w:color w:val="auto"/>
              </w:rPr>
              <w:t>:0</w:t>
            </w:r>
            <w:r>
              <w:rPr>
                <w:color w:val="auto"/>
              </w:rPr>
              <w:t>5</w:t>
            </w:r>
            <w:r w:rsidRPr="004560D7">
              <w:rPr>
                <w:color w:val="auto"/>
              </w:rPr>
              <w:t xml:space="preserve"> </w:t>
            </w:r>
            <w:r>
              <w:rPr>
                <w:color w:val="auto"/>
              </w:rPr>
              <w:t>P</w:t>
            </w:r>
            <w:r w:rsidRPr="004560D7">
              <w:rPr>
                <w:color w:val="auto"/>
              </w:rPr>
              <w:t>M</w:t>
            </w:r>
          </w:p>
          <w:p w14:paraId="3B3FB3A5" w14:textId="77777777" w:rsidR="00931A62" w:rsidRPr="004560D7" w:rsidRDefault="00931A62" w:rsidP="00931A62">
            <w:pPr>
              <w:spacing w:line="360" w:lineRule="auto"/>
              <w:rPr>
                <w:color w:val="auto"/>
              </w:rPr>
            </w:pPr>
            <w:r>
              <w:rPr>
                <w:color w:val="auto"/>
              </w:rPr>
              <w:t>6</w:t>
            </w:r>
            <w:r w:rsidRPr="004560D7">
              <w:rPr>
                <w:color w:val="auto"/>
              </w:rPr>
              <w:t>:</w:t>
            </w:r>
            <w:r>
              <w:rPr>
                <w:color w:val="auto"/>
              </w:rPr>
              <w:t>55 PM</w:t>
            </w:r>
            <w:r w:rsidRPr="004560D7">
              <w:rPr>
                <w:color w:val="auto"/>
              </w:rPr>
              <w:t xml:space="preserve"> – </w:t>
            </w:r>
            <w:r>
              <w:rPr>
                <w:color w:val="auto"/>
              </w:rPr>
              <w:t>10:15 PM</w:t>
            </w:r>
          </w:p>
        </w:tc>
        <w:tc>
          <w:tcPr>
            <w:tcW w:w="1260" w:type="dxa"/>
            <w:vMerge w:val="restart"/>
          </w:tcPr>
          <w:p w14:paraId="15DB849B" w14:textId="77777777" w:rsidR="00931A62" w:rsidRPr="00EB27EE" w:rsidRDefault="00931A62" w:rsidP="00931A62">
            <w:pPr>
              <w:widowControl/>
              <w:autoSpaceDE/>
              <w:autoSpaceDN/>
              <w:rPr>
                <w:color w:val="auto"/>
              </w:rPr>
            </w:pPr>
            <w:r>
              <w:rPr>
                <w:color w:val="auto"/>
              </w:rPr>
              <w:t>Online</w:t>
            </w:r>
          </w:p>
          <w:p w14:paraId="217AE29C" w14:textId="77777777" w:rsidR="00931A62" w:rsidRPr="00EB27EE" w:rsidRDefault="00931A62" w:rsidP="00931A62">
            <w:pPr>
              <w:widowControl/>
              <w:autoSpaceDE/>
              <w:autoSpaceDN/>
              <w:rPr>
                <w:color w:val="auto"/>
                <w:sz w:val="12"/>
                <w:szCs w:val="12"/>
              </w:rPr>
            </w:pPr>
          </w:p>
          <w:p w14:paraId="02544C46" w14:textId="77777777" w:rsidR="00931A62" w:rsidRPr="004560D7" w:rsidRDefault="00931A62" w:rsidP="00931A62">
            <w:pPr>
              <w:widowControl/>
              <w:autoSpaceDE/>
              <w:autoSpaceDN/>
              <w:rPr>
                <w:color w:val="auto"/>
              </w:rPr>
            </w:pPr>
            <w:r>
              <w:rPr>
                <w:color w:val="auto"/>
              </w:rPr>
              <w:t>Online</w:t>
            </w:r>
          </w:p>
        </w:tc>
        <w:tc>
          <w:tcPr>
            <w:tcW w:w="2277" w:type="dxa"/>
            <w:shd w:val="clear" w:color="auto" w:fill="auto"/>
          </w:tcPr>
          <w:p w14:paraId="76FEC57C" w14:textId="77777777" w:rsidR="00931A62" w:rsidRPr="004560D7" w:rsidRDefault="00931A62" w:rsidP="00931A62">
            <w:pPr>
              <w:spacing w:line="360" w:lineRule="auto"/>
              <w:rPr>
                <w:color w:val="auto"/>
              </w:rPr>
            </w:pPr>
            <w:r>
              <w:rPr>
                <w:color w:val="auto"/>
              </w:rPr>
              <w:t xml:space="preserve">S. </w:t>
            </w:r>
            <w:proofErr w:type="spellStart"/>
            <w:r>
              <w:rPr>
                <w:color w:val="auto"/>
              </w:rPr>
              <w:t>Ponnala</w:t>
            </w:r>
            <w:proofErr w:type="spellEnd"/>
          </w:p>
        </w:tc>
      </w:tr>
      <w:tr w:rsidR="00931A62" w:rsidRPr="004560D7" w14:paraId="25A4F154" w14:textId="77777777" w:rsidTr="00F2149A">
        <w:trPr>
          <w:trHeight w:val="368"/>
        </w:trPr>
        <w:tc>
          <w:tcPr>
            <w:tcW w:w="2070" w:type="dxa"/>
            <w:vMerge/>
          </w:tcPr>
          <w:p w14:paraId="2507DADC" w14:textId="77777777" w:rsidR="00931A62" w:rsidRPr="004560D7" w:rsidRDefault="00931A62" w:rsidP="00931A62">
            <w:pPr>
              <w:spacing w:line="360" w:lineRule="auto"/>
              <w:rPr>
                <w:color w:val="auto"/>
              </w:rPr>
            </w:pPr>
          </w:p>
        </w:tc>
        <w:tc>
          <w:tcPr>
            <w:tcW w:w="1530" w:type="dxa"/>
            <w:vMerge/>
          </w:tcPr>
          <w:p w14:paraId="3963F05B" w14:textId="77777777" w:rsidR="00931A62" w:rsidRPr="004560D7" w:rsidRDefault="00931A62" w:rsidP="00931A62">
            <w:pPr>
              <w:spacing w:line="360" w:lineRule="auto"/>
              <w:rPr>
                <w:color w:val="auto"/>
              </w:rPr>
            </w:pPr>
          </w:p>
        </w:tc>
        <w:tc>
          <w:tcPr>
            <w:tcW w:w="2430" w:type="dxa"/>
            <w:vMerge/>
          </w:tcPr>
          <w:p w14:paraId="4A08A302" w14:textId="77777777" w:rsidR="00931A62" w:rsidRPr="004560D7" w:rsidRDefault="00931A62" w:rsidP="00931A62">
            <w:pPr>
              <w:spacing w:line="360" w:lineRule="auto"/>
              <w:rPr>
                <w:color w:val="auto"/>
              </w:rPr>
            </w:pPr>
          </w:p>
        </w:tc>
        <w:tc>
          <w:tcPr>
            <w:tcW w:w="1260" w:type="dxa"/>
            <w:vMerge/>
          </w:tcPr>
          <w:p w14:paraId="4862564C" w14:textId="77777777" w:rsidR="00931A62" w:rsidRPr="004560D7" w:rsidRDefault="00931A62" w:rsidP="00931A62">
            <w:pPr>
              <w:spacing w:line="360" w:lineRule="auto"/>
              <w:rPr>
                <w:color w:val="auto"/>
              </w:rPr>
            </w:pPr>
          </w:p>
        </w:tc>
        <w:tc>
          <w:tcPr>
            <w:tcW w:w="2277" w:type="dxa"/>
            <w:shd w:val="clear" w:color="auto" w:fill="auto"/>
          </w:tcPr>
          <w:p w14:paraId="7F9581E4" w14:textId="77777777" w:rsidR="00931A62" w:rsidRPr="004560D7" w:rsidRDefault="00931A62" w:rsidP="00931A62">
            <w:pPr>
              <w:spacing w:line="360" w:lineRule="auto"/>
              <w:rPr>
                <w:color w:val="auto"/>
              </w:rPr>
            </w:pPr>
            <w:r>
              <w:rPr>
                <w:color w:val="auto"/>
              </w:rPr>
              <w:t>A. Aggarwal</w:t>
            </w:r>
          </w:p>
        </w:tc>
      </w:tr>
      <w:tr w:rsidR="00931A62" w:rsidRPr="004560D7" w14:paraId="3ABE1560" w14:textId="77777777" w:rsidTr="00F2149A">
        <w:trPr>
          <w:trHeight w:val="360"/>
        </w:trPr>
        <w:tc>
          <w:tcPr>
            <w:tcW w:w="2070" w:type="dxa"/>
            <w:vMerge w:val="restart"/>
          </w:tcPr>
          <w:p w14:paraId="43CAF3C4" w14:textId="77777777" w:rsidR="00931A62" w:rsidRPr="004560D7" w:rsidRDefault="00931A62" w:rsidP="00931A62">
            <w:pPr>
              <w:spacing w:line="360" w:lineRule="auto"/>
              <w:rPr>
                <w:color w:val="auto"/>
              </w:rPr>
            </w:pPr>
            <w:r w:rsidRPr="004560D7">
              <w:rPr>
                <w:color w:val="auto"/>
              </w:rPr>
              <w:t xml:space="preserve">SCC 110. </w:t>
            </w:r>
            <w:r>
              <w:rPr>
                <w:color w:val="auto"/>
              </w:rPr>
              <w:t>815</w:t>
            </w:r>
            <w:r w:rsidRPr="004560D7">
              <w:rPr>
                <w:color w:val="auto"/>
              </w:rPr>
              <w:t>A</w:t>
            </w:r>
          </w:p>
          <w:p w14:paraId="5BF66E48" w14:textId="77777777" w:rsidR="00931A62" w:rsidRPr="004560D7" w:rsidRDefault="00931A62" w:rsidP="00931A62">
            <w:pPr>
              <w:spacing w:line="360" w:lineRule="auto"/>
              <w:rPr>
                <w:color w:val="auto"/>
              </w:rPr>
            </w:pPr>
            <w:r w:rsidRPr="004560D7">
              <w:rPr>
                <w:color w:val="auto"/>
              </w:rPr>
              <w:t xml:space="preserve">                 </w:t>
            </w:r>
            <w:r>
              <w:rPr>
                <w:color w:val="auto"/>
              </w:rPr>
              <w:t>815B</w:t>
            </w:r>
          </w:p>
        </w:tc>
        <w:tc>
          <w:tcPr>
            <w:tcW w:w="1530" w:type="dxa"/>
            <w:vMerge w:val="restart"/>
          </w:tcPr>
          <w:p w14:paraId="17F1B652" w14:textId="77777777" w:rsidR="00931A62" w:rsidRPr="004560D7" w:rsidRDefault="00931A62" w:rsidP="00931A62">
            <w:pPr>
              <w:spacing w:line="360" w:lineRule="auto"/>
              <w:rPr>
                <w:color w:val="auto"/>
              </w:rPr>
            </w:pPr>
            <w:proofErr w:type="spellStart"/>
            <w:r w:rsidRPr="004560D7">
              <w:rPr>
                <w:color w:val="auto"/>
              </w:rPr>
              <w:t>Tu</w:t>
            </w:r>
            <w:proofErr w:type="spellEnd"/>
            <w:r>
              <w:rPr>
                <w:color w:val="auto"/>
              </w:rPr>
              <w:t xml:space="preserve">, </w:t>
            </w:r>
            <w:proofErr w:type="spellStart"/>
            <w:r>
              <w:rPr>
                <w:color w:val="auto"/>
              </w:rPr>
              <w:t>Th</w:t>
            </w:r>
            <w:proofErr w:type="spellEnd"/>
            <w:r>
              <w:rPr>
                <w:color w:val="auto"/>
              </w:rPr>
              <w:t xml:space="preserve"> (</w:t>
            </w:r>
            <w:proofErr w:type="spellStart"/>
            <w:r>
              <w:rPr>
                <w:color w:val="auto"/>
              </w:rPr>
              <w:t>Lec</w:t>
            </w:r>
            <w:proofErr w:type="spellEnd"/>
            <w:r>
              <w:rPr>
                <w:color w:val="auto"/>
              </w:rPr>
              <w:t>)</w:t>
            </w:r>
          </w:p>
          <w:p w14:paraId="2EEC2C6D" w14:textId="77777777" w:rsidR="00931A62" w:rsidRPr="004560D7" w:rsidRDefault="00931A62" w:rsidP="00931A62">
            <w:pPr>
              <w:spacing w:line="360" w:lineRule="auto"/>
              <w:rPr>
                <w:color w:val="auto"/>
              </w:rPr>
            </w:pPr>
            <w:r>
              <w:rPr>
                <w:color w:val="auto"/>
              </w:rPr>
              <w:t>Sa (Lab)</w:t>
            </w:r>
          </w:p>
        </w:tc>
        <w:tc>
          <w:tcPr>
            <w:tcW w:w="2430" w:type="dxa"/>
            <w:vMerge w:val="restart"/>
          </w:tcPr>
          <w:p w14:paraId="357113C3" w14:textId="77777777" w:rsidR="00931A62" w:rsidRPr="004560D7" w:rsidRDefault="00931A62" w:rsidP="00931A62">
            <w:pPr>
              <w:spacing w:line="360" w:lineRule="auto"/>
              <w:rPr>
                <w:color w:val="auto"/>
              </w:rPr>
            </w:pPr>
            <w:r>
              <w:rPr>
                <w:color w:val="auto"/>
              </w:rPr>
              <w:t>5:45 PM</w:t>
            </w:r>
            <w:r w:rsidRPr="004560D7">
              <w:rPr>
                <w:color w:val="auto"/>
              </w:rPr>
              <w:t xml:space="preserve"> – </w:t>
            </w:r>
            <w:r>
              <w:rPr>
                <w:color w:val="auto"/>
              </w:rPr>
              <w:t>9</w:t>
            </w:r>
            <w:r w:rsidRPr="004560D7">
              <w:rPr>
                <w:color w:val="auto"/>
              </w:rPr>
              <w:t>:</w:t>
            </w:r>
            <w:r>
              <w:rPr>
                <w:color w:val="auto"/>
              </w:rPr>
              <w:t>0</w:t>
            </w:r>
            <w:r w:rsidRPr="004560D7">
              <w:rPr>
                <w:color w:val="auto"/>
              </w:rPr>
              <w:t xml:space="preserve">5 </w:t>
            </w:r>
            <w:r>
              <w:rPr>
                <w:color w:val="auto"/>
              </w:rPr>
              <w:t>P</w:t>
            </w:r>
            <w:r w:rsidRPr="004560D7">
              <w:rPr>
                <w:color w:val="auto"/>
              </w:rPr>
              <w:t>M</w:t>
            </w:r>
          </w:p>
          <w:p w14:paraId="4E0FE23A" w14:textId="77777777" w:rsidR="00931A62" w:rsidRPr="004560D7" w:rsidRDefault="00931A62" w:rsidP="00931A62">
            <w:pPr>
              <w:spacing w:line="360" w:lineRule="auto"/>
              <w:rPr>
                <w:color w:val="auto"/>
              </w:rPr>
            </w:pPr>
            <w:r>
              <w:rPr>
                <w:color w:val="auto"/>
              </w:rPr>
              <w:t>9</w:t>
            </w:r>
            <w:r w:rsidRPr="004560D7">
              <w:rPr>
                <w:color w:val="auto"/>
              </w:rPr>
              <w:t>:</w:t>
            </w:r>
            <w:r>
              <w:rPr>
                <w:color w:val="auto"/>
              </w:rPr>
              <w:t xml:space="preserve">15 AM </w:t>
            </w:r>
            <w:r w:rsidRPr="004560D7">
              <w:rPr>
                <w:color w:val="auto"/>
              </w:rPr>
              <w:t>-</w:t>
            </w:r>
            <w:r>
              <w:rPr>
                <w:color w:val="auto"/>
              </w:rPr>
              <w:t xml:space="preserve"> 4</w:t>
            </w:r>
            <w:r w:rsidRPr="004560D7">
              <w:rPr>
                <w:color w:val="auto"/>
              </w:rPr>
              <w:t>:</w:t>
            </w:r>
            <w:r>
              <w:rPr>
                <w:color w:val="auto"/>
              </w:rPr>
              <w:t>25</w:t>
            </w:r>
            <w:r w:rsidRPr="004560D7">
              <w:rPr>
                <w:color w:val="auto"/>
              </w:rPr>
              <w:t xml:space="preserve"> </w:t>
            </w:r>
            <w:r>
              <w:rPr>
                <w:color w:val="auto"/>
              </w:rPr>
              <w:t>P</w:t>
            </w:r>
            <w:r w:rsidRPr="004560D7">
              <w:rPr>
                <w:color w:val="auto"/>
              </w:rPr>
              <w:t>M</w:t>
            </w:r>
          </w:p>
        </w:tc>
        <w:tc>
          <w:tcPr>
            <w:tcW w:w="1260" w:type="dxa"/>
            <w:vMerge w:val="restart"/>
          </w:tcPr>
          <w:p w14:paraId="5266A25C" w14:textId="77777777" w:rsidR="00931A62" w:rsidRPr="00EB27EE" w:rsidRDefault="00931A62" w:rsidP="00931A62">
            <w:pPr>
              <w:widowControl/>
              <w:autoSpaceDE/>
              <w:autoSpaceDN/>
              <w:rPr>
                <w:color w:val="auto"/>
              </w:rPr>
            </w:pPr>
            <w:r>
              <w:rPr>
                <w:color w:val="auto"/>
              </w:rPr>
              <w:t>Online</w:t>
            </w:r>
          </w:p>
          <w:p w14:paraId="466F94B7" w14:textId="77777777" w:rsidR="00931A62" w:rsidRPr="00EB27EE" w:rsidRDefault="00931A62" w:rsidP="00931A62">
            <w:pPr>
              <w:widowControl/>
              <w:autoSpaceDE/>
              <w:autoSpaceDN/>
              <w:rPr>
                <w:color w:val="auto"/>
                <w:sz w:val="12"/>
                <w:szCs w:val="12"/>
              </w:rPr>
            </w:pPr>
          </w:p>
          <w:p w14:paraId="41A8FC88" w14:textId="77777777" w:rsidR="00931A62" w:rsidRPr="004560D7" w:rsidRDefault="00931A62" w:rsidP="00931A62">
            <w:pPr>
              <w:widowControl/>
              <w:autoSpaceDE/>
              <w:autoSpaceDN/>
              <w:rPr>
                <w:color w:val="auto"/>
              </w:rPr>
            </w:pPr>
            <w:r>
              <w:rPr>
                <w:color w:val="auto"/>
              </w:rPr>
              <w:t>Online</w:t>
            </w:r>
          </w:p>
        </w:tc>
        <w:tc>
          <w:tcPr>
            <w:tcW w:w="2277" w:type="dxa"/>
            <w:shd w:val="clear" w:color="auto" w:fill="auto"/>
          </w:tcPr>
          <w:p w14:paraId="0AECD543" w14:textId="77777777" w:rsidR="00931A62" w:rsidRPr="004560D7" w:rsidRDefault="00931A62" w:rsidP="00931A62">
            <w:pPr>
              <w:spacing w:line="360" w:lineRule="auto"/>
              <w:rPr>
                <w:color w:val="auto"/>
              </w:rPr>
            </w:pPr>
            <w:r>
              <w:rPr>
                <w:color w:val="auto"/>
              </w:rPr>
              <w:t>H. Sultana</w:t>
            </w:r>
          </w:p>
        </w:tc>
      </w:tr>
      <w:tr w:rsidR="0049583F" w:rsidRPr="004560D7" w14:paraId="5BCC4731" w14:textId="77777777" w:rsidTr="00F2149A">
        <w:trPr>
          <w:trHeight w:val="323"/>
        </w:trPr>
        <w:tc>
          <w:tcPr>
            <w:tcW w:w="2070" w:type="dxa"/>
            <w:vMerge/>
          </w:tcPr>
          <w:p w14:paraId="2946D9E5" w14:textId="77777777" w:rsidR="0049583F" w:rsidRPr="004560D7" w:rsidRDefault="0049583F" w:rsidP="0049583F">
            <w:pPr>
              <w:spacing w:line="360" w:lineRule="auto"/>
              <w:rPr>
                <w:color w:val="auto"/>
              </w:rPr>
            </w:pPr>
          </w:p>
        </w:tc>
        <w:tc>
          <w:tcPr>
            <w:tcW w:w="1530" w:type="dxa"/>
            <w:vMerge/>
          </w:tcPr>
          <w:p w14:paraId="1E21EDC0" w14:textId="77777777" w:rsidR="0049583F" w:rsidRPr="004560D7" w:rsidRDefault="0049583F" w:rsidP="0049583F">
            <w:pPr>
              <w:spacing w:line="360" w:lineRule="auto"/>
              <w:rPr>
                <w:color w:val="auto"/>
              </w:rPr>
            </w:pPr>
          </w:p>
        </w:tc>
        <w:tc>
          <w:tcPr>
            <w:tcW w:w="2430" w:type="dxa"/>
            <w:vMerge/>
          </w:tcPr>
          <w:p w14:paraId="16AAA423" w14:textId="77777777" w:rsidR="0049583F" w:rsidRPr="004560D7" w:rsidRDefault="0049583F" w:rsidP="0049583F">
            <w:pPr>
              <w:spacing w:line="360" w:lineRule="auto"/>
              <w:rPr>
                <w:color w:val="auto"/>
              </w:rPr>
            </w:pPr>
          </w:p>
        </w:tc>
        <w:tc>
          <w:tcPr>
            <w:tcW w:w="1260" w:type="dxa"/>
            <w:vMerge/>
          </w:tcPr>
          <w:p w14:paraId="2B678DD6" w14:textId="77777777" w:rsidR="0049583F" w:rsidRPr="004560D7" w:rsidRDefault="0049583F" w:rsidP="0049583F">
            <w:pPr>
              <w:spacing w:line="360" w:lineRule="auto"/>
              <w:rPr>
                <w:color w:val="auto"/>
              </w:rPr>
            </w:pPr>
          </w:p>
        </w:tc>
        <w:tc>
          <w:tcPr>
            <w:tcW w:w="2277" w:type="dxa"/>
            <w:shd w:val="clear" w:color="auto" w:fill="auto"/>
          </w:tcPr>
          <w:p w14:paraId="3EB90A48" w14:textId="77777777" w:rsidR="0049583F" w:rsidRPr="004560D7" w:rsidRDefault="0049583F" w:rsidP="0049583F">
            <w:pPr>
              <w:spacing w:line="360" w:lineRule="auto"/>
              <w:rPr>
                <w:color w:val="auto"/>
              </w:rPr>
            </w:pPr>
            <w:r>
              <w:rPr>
                <w:color w:val="auto"/>
              </w:rPr>
              <w:t>H. Sultana</w:t>
            </w:r>
          </w:p>
        </w:tc>
      </w:tr>
    </w:tbl>
    <w:p w14:paraId="46D4173D" w14:textId="77777777" w:rsidR="009F4453" w:rsidRDefault="009F4453" w:rsidP="00BC054E">
      <w:pPr>
        <w:spacing w:line="360" w:lineRule="auto"/>
        <w:rPr>
          <w:color w:val="auto"/>
          <w:u w:val="single"/>
        </w:rPr>
      </w:pPr>
    </w:p>
    <w:p w14:paraId="518C6357" w14:textId="77777777" w:rsidR="009F4453" w:rsidRDefault="009F4453" w:rsidP="00BC054E">
      <w:pPr>
        <w:spacing w:line="360" w:lineRule="auto"/>
        <w:rPr>
          <w:color w:val="auto"/>
          <w:u w:val="single"/>
        </w:rPr>
      </w:pPr>
    </w:p>
    <w:p w14:paraId="11CBD4D4" w14:textId="77777777" w:rsidR="009F4453" w:rsidRDefault="009F4453" w:rsidP="00BC054E">
      <w:pPr>
        <w:spacing w:line="360" w:lineRule="auto"/>
        <w:rPr>
          <w:color w:val="auto"/>
          <w:u w:val="single"/>
        </w:rPr>
      </w:pPr>
    </w:p>
    <w:p w14:paraId="53B082C9" w14:textId="77777777" w:rsidR="009F4453" w:rsidRDefault="009F4453" w:rsidP="00BC054E">
      <w:pPr>
        <w:spacing w:line="360" w:lineRule="auto"/>
        <w:rPr>
          <w:color w:val="auto"/>
          <w:u w:val="single"/>
        </w:rPr>
      </w:pPr>
    </w:p>
    <w:p w14:paraId="35963495" w14:textId="77777777" w:rsidR="009F4453" w:rsidRDefault="009F4453" w:rsidP="00BC054E">
      <w:pPr>
        <w:spacing w:line="360" w:lineRule="auto"/>
        <w:rPr>
          <w:color w:val="auto"/>
          <w:u w:val="single"/>
        </w:rPr>
      </w:pPr>
    </w:p>
    <w:p w14:paraId="5E6C109E" w14:textId="77777777" w:rsidR="009F4453" w:rsidRDefault="009F4453" w:rsidP="00BC054E">
      <w:pPr>
        <w:spacing w:line="360" w:lineRule="auto"/>
        <w:rPr>
          <w:color w:val="auto"/>
          <w:u w:val="single"/>
        </w:rPr>
      </w:pPr>
    </w:p>
    <w:p w14:paraId="72C66B17" w14:textId="77777777" w:rsidR="009F4453" w:rsidRDefault="009F4453" w:rsidP="00BC054E">
      <w:pPr>
        <w:spacing w:line="360" w:lineRule="auto"/>
        <w:rPr>
          <w:color w:val="auto"/>
          <w:u w:val="single"/>
        </w:rPr>
      </w:pPr>
    </w:p>
    <w:p w14:paraId="41074E90" w14:textId="77777777" w:rsidR="009F4453" w:rsidRDefault="009F4453" w:rsidP="00BC054E">
      <w:pPr>
        <w:spacing w:line="360" w:lineRule="auto"/>
        <w:rPr>
          <w:color w:val="auto"/>
          <w:u w:val="single"/>
        </w:rPr>
      </w:pPr>
    </w:p>
    <w:p w14:paraId="505DB1DE" w14:textId="77777777" w:rsidR="009F4453" w:rsidRDefault="009F4453" w:rsidP="00BC054E">
      <w:pPr>
        <w:spacing w:line="360" w:lineRule="auto"/>
        <w:rPr>
          <w:color w:val="auto"/>
          <w:u w:val="single"/>
        </w:rPr>
      </w:pPr>
    </w:p>
    <w:p w14:paraId="357D7D65" w14:textId="77777777" w:rsidR="009F4453" w:rsidRDefault="009F4453" w:rsidP="00BC054E">
      <w:pPr>
        <w:spacing w:line="360" w:lineRule="auto"/>
        <w:rPr>
          <w:color w:val="auto"/>
          <w:u w:val="single"/>
        </w:rPr>
      </w:pPr>
    </w:p>
    <w:p w14:paraId="2A406D2D" w14:textId="77777777" w:rsidR="009F4453" w:rsidRDefault="009F4453" w:rsidP="00BC054E">
      <w:pPr>
        <w:spacing w:line="360" w:lineRule="auto"/>
        <w:rPr>
          <w:color w:val="auto"/>
          <w:u w:val="single"/>
        </w:rPr>
      </w:pPr>
    </w:p>
    <w:p w14:paraId="04A916E4" w14:textId="77777777" w:rsidR="009F4453" w:rsidRDefault="009F4453" w:rsidP="00BC054E">
      <w:pPr>
        <w:spacing w:line="360" w:lineRule="auto"/>
        <w:rPr>
          <w:color w:val="auto"/>
          <w:u w:val="single"/>
        </w:rPr>
      </w:pPr>
    </w:p>
    <w:p w14:paraId="65DFDD80" w14:textId="77777777" w:rsidR="009F4453" w:rsidRDefault="009F4453" w:rsidP="00BC054E">
      <w:pPr>
        <w:spacing w:line="360" w:lineRule="auto"/>
        <w:rPr>
          <w:color w:val="auto"/>
          <w:u w:val="single"/>
        </w:rPr>
      </w:pPr>
    </w:p>
    <w:p w14:paraId="58416BF0" w14:textId="77777777" w:rsidR="009F4453" w:rsidRDefault="009F4453" w:rsidP="00BC054E">
      <w:pPr>
        <w:spacing w:line="360" w:lineRule="auto"/>
        <w:rPr>
          <w:color w:val="auto"/>
          <w:u w:val="single"/>
        </w:rPr>
      </w:pPr>
    </w:p>
    <w:p w14:paraId="60D6BA5D" w14:textId="77777777" w:rsidR="00E54640" w:rsidRPr="00AE16B7" w:rsidRDefault="008B6FBC" w:rsidP="00AE16B7">
      <w:r w:rsidRPr="004560D7">
        <w:rPr>
          <w:color w:val="auto"/>
          <w:u w:val="single"/>
        </w:rPr>
        <w:t>Notes</w:t>
      </w:r>
      <w:r w:rsidRPr="004560D7">
        <w:rPr>
          <w:color w:val="auto"/>
        </w:rPr>
        <w:t>:</w:t>
      </w:r>
    </w:p>
    <w:p w14:paraId="28B87C5F" w14:textId="77777777" w:rsidR="0049583F" w:rsidRDefault="0049583F" w:rsidP="0049583F">
      <w:pPr>
        <w:pStyle w:val="Heading2"/>
        <w:shd w:val="clear" w:color="auto" w:fill="FFFFFF"/>
        <w:spacing w:before="150" w:after="150"/>
        <w:rPr>
          <w:color w:val="272727"/>
          <w:sz w:val="36"/>
          <w:szCs w:val="36"/>
        </w:rPr>
      </w:pPr>
      <w:r>
        <w:rPr>
          <w:rFonts w:ascii="&amp;quot" w:hAnsi="&amp;quot"/>
          <w:color w:val="272727"/>
          <w:sz w:val="30"/>
          <w:szCs w:val="30"/>
        </w:rPr>
        <w:lastRenderedPageBreak/>
        <w:t xml:space="preserve">                                      </w:t>
      </w:r>
      <w:r>
        <w:rPr>
          <w:color w:val="272727"/>
        </w:rPr>
        <w:t>2020 FALL SEMESTER – SESSION II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53"/>
        <w:gridCol w:w="2003"/>
        <w:gridCol w:w="6778"/>
      </w:tblGrid>
      <w:tr w:rsidR="00B31020" w14:paraId="20442094" w14:textId="77777777" w:rsidTr="00B31020">
        <w:trPr>
          <w:tblCellSpacing w:w="15" w:type="dxa"/>
        </w:trPr>
        <w:tc>
          <w:tcPr>
            <w:tcW w:w="73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48880248" w14:textId="77777777" w:rsidR="0049583F" w:rsidRDefault="0049583F">
            <w:pPr>
              <w:jc w:val="center"/>
              <w:rPr>
                <w:b/>
                <w:bCs/>
                <w:color w:val="auto"/>
              </w:rPr>
            </w:pPr>
            <w:r>
              <w:rPr>
                <w:b/>
                <w:bCs/>
              </w:rPr>
              <w:t>Day</w:t>
            </w:r>
          </w:p>
        </w:tc>
        <w:tc>
          <w:tcPr>
            <w:tcW w:w="955"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24CC5FB8" w14:textId="77777777" w:rsidR="0049583F" w:rsidRDefault="0049583F">
            <w:pPr>
              <w:jc w:val="center"/>
              <w:rPr>
                <w:b/>
                <w:bCs/>
              </w:rPr>
            </w:pPr>
            <w:r>
              <w:rPr>
                <w:b/>
                <w:bCs/>
              </w:rPr>
              <w:t>Month</w:t>
            </w:r>
          </w:p>
        </w:tc>
        <w:tc>
          <w:tcPr>
            <w:tcW w:w="3259"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4F80EE55" w14:textId="77777777" w:rsidR="0049583F" w:rsidRDefault="0049583F">
            <w:pPr>
              <w:jc w:val="center"/>
              <w:rPr>
                <w:b/>
                <w:bCs/>
              </w:rPr>
            </w:pPr>
            <w:r>
              <w:rPr>
                <w:b/>
                <w:bCs/>
              </w:rPr>
              <w:t>Information</w:t>
            </w:r>
          </w:p>
        </w:tc>
      </w:tr>
      <w:tr w:rsidR="00B31020" w14:paraId="68856971" w14:textId="77777777" w:rsidTr="00B31020">
        <w:trPr>
          <w:tblCellSpacing w:w="15" w:type="dxa"/>
        </w:trPr>
        <w:tc>
          <w:tcPr>
            <w:tcW w:w="73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70A27E3E" w14:textId="77777777" w:rsidR="0049583F" w:rsidRDefault="0049583F">
            <w:r>
              <w:t>Sunday</w:t>
            </w:r>
          </w:p>
        </w:tc>
        <w:tc>
          <w:tcPr>
            <w:tcW w:w="955"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24D1FE5F" w14:textId="77777777" w:rsidR="0049583F" w:rsidRDefault="0049583F">
            <w:r>
              <w:t>January 3</w:t>
            </w:r>
          </w:p>
        </w:tc>
        <w:tc>
          <w:tcPr>
            <w:tcW w:w="3259"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27184114" w14:textId="77777777" w:rsidR="0049583F" w:rsidRDefault="0049583F">
            <w:r>
              <w:t>Last day to drop for 100% tuition refund</w:t>
            </w:r>
          </w:p>
        </w:tc>
      </w:tr>
      <w:tr w:rsidR="0049583F" w14:paraId="20806A62" w14:textId="77777777" w:rsidTr="00B31020">
        <w:trPr>
          <w:tblCellSpacing w:w="15" w:type="dxa"/>
        </w:trPr>
        <w:tc>
          <w:tcPr>
            <w:tcW w:w="730"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612AF156" w14:textId="77777777" w:rsidR="0049583F" w:rsidRDefault="0049583F">
            <w:r>
              <w:rPr>
                <w:b/>
                <w:bCs/>
              </w:rPr>
              <w:t>Monday</w:t>
            </w:r>
          </w:p>
        </w:tc>
        <w:tc>
          <w:tcPr>
            <w:tcW w:w="955"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47794F8D" w14:textId="77777777" w:rsidR="0049583F" w:rsidRDefault="0049583F">
            <w:r>
              <w:rPr>
                <w:b/>
                <w:bCs/>
              </w:rPr>
              <w:t>January 4</w:t>
            </w:r>
          </w:p>
        </w:tc>
        <w:tc>
          <w:tcPr>
            <w:tcW w:w="3259"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13EDAFDD" w14:textId="77777777" w:rsidR="0049583F" w:rsidRDefault="0049583F">
            <w:r>
              <w:rPr>
                <w:b/>
                <w:bCs/>
              </w:rPr>
              <w:t>First day of Weekday classes – Fall Session II</w:t>
            </w:r>
          </w:p>
        </w:tc>
      </w:tr>
      <w:tr w:rsidR="00B31020" w14:paraId="04B01FA7" w14:textId="77777777" w:rsidTr="00B31020">
        <w:trPr>
          <w:tblCellSpacing w:w="15" w:type="dxa"/>
        </w:trPr>
        <w:tc>
          <w:tcPr>
            <w:tcW w:w="73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797DF4CF" w14:textId="77777777" w:rsidR="0049583F" w:rsidRDefault="0049583F">
            <w:r>
              <w:t>Tuesday</w:t>
            </w:r>
          </w:p>
        </w:tc>
        <w:tc>
          <w:tcPr>
            <w:tcW w:w="955"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7025A6C7" w14:textId="77777777" w:rsidR="0049583F" w:rsidRDefault="0049583F">
            <w:r>
              <w:t>January 5</w:t>
            </w:r>
          </w:p>
        </w:tc>
        <w:tc>
          <w:tcPr>
            <w:tcW w:w="3259"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6F7C0A9D" w14:textId="77777777" w:rsidR="0049583F" w:rsidRDefault="0049583F">
            <w:r>
              <w:t>Last day to add a course or change course sections / Last day to submit Independent study contract</w:t>
            </w:r>
          </w:p>
        </w:tc>
      </w:tr>
      <w:tr w:rsidR="0049583F" w14:paraId="05C3E537" w14:textId="77777777" w:rsidTr="00B31020">
        <w:trPr>
          <w:tblCellSpacing w:w="15" w:type="dxa"/>
        </w:trPr>
        <w:tc>
          <w:tcPr>
            <w:tcW w:w="730"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73BAEB75" w14:textId="77777777" w:rsidR="0049583F" w:rsidRDefault="0049583F">
            <w:r>
              <w:t>Thursday</w:t>
            </w:r>
          </w:p>
        </w:tc>
        <w:tc>
          <w:tcPr>
            <w:tcW w:w="955"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64E7E4A2" w14:textId="77777777" w:rsidR="0049583F" w:rsidRDefault="0049583F">
            <w:r>
              <w:t>January 7</w:t>
            </w:r>
          </w:p>
        </w:tc>
        <w:tc>
          <w:tcPr>
            <w:tcW w:w="3259"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2F3B01E1" w14:textId="77777777" w:rsidR="0049583F" w:rsidRDefault="0049583F">
            <w:r>
              <w:t>Course withdrawal drop “WD” period begins</w:t>
            </w:r>
          </w:p>
        </w:tc>
      </w:tr>
      <w:tr w:rsidR="00B31020" w14:paraId="6A3E7866" w14:textId="77777777" w:rsidTr="00B31020">
        <w:trPr>
          <w:tblCellSpacing w:w="15" w:type="dxa"/>
        </w:trPr>
        <w:tc>
          <w:tcPr>
            <w:tcW w:w="73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473D259A" w14:textId="77777777" w:rsidR="0049583F" w:rsidRDefault="0049583F">
            <w:r>
              <w:t>Friday</w:t>
            </w:r>
          </w:p>
        </w:tc>
        <w:tc>
          <w:tcPr>
            <w:tcW w:w="955"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0FD86EBF" w14:textId="77777777" w:rsidR="0049583F" w:rsidRDefault="0049583F">
            <w:r>
              <w:t>January 8</w:t>
            </w:r>
          </w:p>
        </w:tc>
        <w:tc>
          <w:tcPr>
            <w:tcW w:w="3259"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7D1D5B24" w14:textId="77777777" w:rsidR="0049583F" w:rsidRDefault="0049583F">
            <w:r>
              <w:t>Last day to drop for 50% Tuition Refund</w:t>
            </w:r>
          </w:p>
        </w:tc>
      </w:tr>
      <w:tr w:rsidR="0049583F" w14:paraId="5E46DAEB" w14:textId="77777777" w:rsidTr="00B31020">
        <w:trPr>
          <w:tblCellSpacing w:w="15" w:type="dxa"/>
        </w:trPr>
        <w:tc>
          <w:tcPr>
            <w:tcW w:w="730"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799DD8DD" w14:textId="77777777" w:rsidR="0049583F" w:rsidRDefault="0049583F">
            <w:r>
              <w:rPr>
                <w:b/>
                <w:bCs/>
              </w:rPr>
              <w:t>Saturday</w:t>
            </w:r>
          </w:p>
        </w:tc>
        <w:tc>
          <w:tcPr>
            <w:tcW w:w="955"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37958122" w14:textId="77777777" w:rsidR="0049583F" w:rsidRDefault="0049583F">
            <w:r>
              <w:rPr>
                <w:b/>
                <w:bCs/>
              </w:rPr>
              <w:t>January 9</w:t>
            </w:r>
          </w:p>
        </w:tc>
        <w:tc>
          <w:tcPr>
            <w:tcW w:w="3259"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7D87D016" w14:textId="77777777" w:rsidR="0049583F" w:rsidRDefault="0049583F">
            <w:r>
              <w:rPr>
                <w:b/>
                <w:bCs/>
              </w:rPr>
              <w:t>First day of Saturday classes – Fall Session II</w:t>
            </w:r>
          </w:p>
        </w:tc>
      </w:tr>
      <w:tr w:rsidR="00B31020" w14:paraId="7FF084A6" w14:textId="77777777" w:rsidTr="00B31020">
        <w:trPr>
          <w:tblCellSpacing w:w="15" w:type="dxa"/>
        </w:trPr>
        <w:tc>
          <w:tcPr>
            <w:tcW w:w="73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5F495E2F" w14:textId="77777777" w:rsidR="0049583F" w:rsidRDefault="0049583F">
            <w:r>
              <w:rPr>
                <w:b/>
                <w:bCs/>
              </w:rPr>
              <w:t>Sunday</w:t>
            </w:r>
          </w:p>
        </w:tc>
        <w:tc>
          <w:tcPr>
            <w:tcW w:w="955"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1CAF11BC" w14:textId="77777777" w:rsidR="0049583F" w:rsidRDefault="0049583F">
            <w:r>
              <w:rPr>
                <w:b/>
                <w:bCs/>
              </w:rPr>
              <w:t>January 10</w:t>
            </w:r>
          </w:p>
        </w:tc>
        <w:tc>
          <w:tcPr>
            <w:tcW w:w="3259"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034818EA" w14:textId="77777777" w:rsidR="0049583F" w:rsidRDefault="0049583F">
            <w:r>
              <w:rPr>
                <w:b/>
                <w:bCs/>
              </w:rPr>
              <w:t>First day of Sunday classes – Fall Session II</w:t>
            </w:r>
          </w:p>
        </w:tc>
      </w:tr>
      <w:tr w:rsidR="0049583F" w14:paraId="542C8396" w14:textId="77777777" w:rsidTr="00B31020">
        <w:trPr>
          <w:tblCellSpacing w:w="15" w:type="dxa"/>
        </w:trPr>
        <w:tc>
          <w:tcPr>
            <w:tcW w:w="730"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491DC4A0" w14:textId="77777777" w:rsidR="0049583F" w:rsidRDefault="0049583F">
            <w:r>
              <w:t>Tuesday</w:t>
            </w:r>
          </w:p>
        </w:tc>
        <w:tc>
          <w:tcPr>
            <w:tcW w:w="955"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160D0352" w14:textId="77777777" w:rsidR="0049583F" w:rsidRDefault="0049583F">
            <w:r>
              <w:t>January 12</w:t>
            </w:r>
          </w:p>
        </w:tc>
        <w:tc>
          <w:tcPr>
            <w:tcW w:w="3259"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0C45286D" w14:textId="77777777" w:rsidR="0049583F" w:rsidRDefault="0049583F">
            <w:r>
              <w:t>Last day to drop for 25% tuition refund / Course withdrawal drop “WD” period ends / Verification of Enrollment Rosters due to the Registrar to assign WN grades</w:t>
            </w:r>
          </w:p>
        </w:tc>
      </w:tr>
      <w:tr w:rsidR="00B31020" w14:paraId="11DDF5CB" w14:textId="77777777" w:rsidTr="00B31020">
        <w:trPr>
          <w:tblCellSpacing w:w="15" w:type="dxa"/>
        </w:trPr>
        <w:tc>
          <w:tcPr>
            <w:tcW w:w="73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4AC0EEDA" w14:textId="77777777" w:rsidR="0049583F" w:rsidRDefault="0049583F">
            <w:r>
              <w:t>Wednesday</w:t>
            </w:r>
          </w:p>
        </w:tc>
        <w:tc>
          <w:tcPr>
            <w:tcW w:w="955"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66980778" w14:textId="77777777" w:rsidR="0049583F" w:rsidRDefault="0049583F">
            <w:r>
              <w:t>January 13</w:t>
            </w:r>
          </w:p>
        </w:tc>
        <w:tc>
          <w:tcPr>
            <w:tcW w:w="3259"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71638478" w14:textId="77777777" w:rsidR="0049583F" w:rsidRDefault="0049583F">
            <w:r>
              <w:rPr>
                <w:b/>
                <w:bCs/>
              </w:rPr>
              <w:t>Withdrawal period begins</w:t>
            </w:r>
          </w:p>
        </w:tc>
      </w:tr>
      <w:tr w:rsidR="0049583F" w14:paraId="170FC5F8" w14:textId="77777777" w:rsidTr="00B31020">
        <w:trPr>
          <w:tblCellSpacing w:w="15" w:type="dxa"/>
        </w:trPr>
        <w:tc>
          <w:tcPr>
            <w:tcW w:w="730"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0B2B2C83" w14:textId="77777777" w:rsidR="0049583F" w:rsidRDefault="0049583F">
            <w:r>
              <w:rPr>
                <w:b/>
                <w:bCs/>
              </w:rPr>
              <w:t>Monday</w:t>
            </w:r>
          </w:p>
        </w:tc>
        <w:tc>
          <w:tcPr>
            <w:tcW w:w="955"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1257672C" w14:textId="77777777" w:rsidR="0049583F" w:rsidRDefault="0049583F">
            <w:r>
              <w:rPr>
                <w:b/>
                <w:bCs/>
              </w:rPr>
              <w:t>January 18</w:t>
            </w:r>
          </w:p>
        </w:tc>
        <w:tc>
          <w:tcPr>
            <w:tcW w:w="3259"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3E1DC4B2" w14:textId="77777777" w:rsidR="0049583F" w:rsidRDefault="0049583F">
            <w:r>
              <w:rPr>
                <w:b/>
                <w:bCs/>
              </w:rPr>
              <w:t>College Closed</w:t>
            </w:r>
          </w:p>
        </w:tc>
      </w:tr>
      <w:tr w:rsidR="00B31020" w14:paraId="66F63078" w14:textId="77777777" w:rsidTr="00B31020">
        <w:trPr>
          <w:tblCellSpacing w:w="15" w:type="dxa"/>
        </w:trPr>
        <w:tc>
          <w:tcPr>
            <w:tcW w:w="73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532A84BF" w14:textId="77777777" w:rsidR="0049583F" w:rsidRDefault="0049583F">
            <w:r>
              <w:t>Wednesday</w:t>
            </w:r>
          </w:p>
        </w:tc>
        <w:tc>
          <w:tcPr>
            <w:tcW w:w="955"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2133826F" w14:textId="77777777" w:rsidR="0049583F" w:rsidRDefault="0049583F">
            <w:r>
              <w:t>January 20</w:t>
            </w:r>
          </w:p>
        </w:tc>
        <w:tc>
          <w:tcPr>
            <w:tcW w:w="3259"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501F9724" w14:textId="77777777" w:rsidR="0049583F" w:rsidRDefault="0049583F">
            <w:r>
              <w:t>Irregular day – Classes follow Monday schedule</w:t>
            </w:r>
          </w:p>
        </w:tc>
      </w:tr>
      <w:tr w:rsidR="0049583F" w14:paraId="39AA3EB2" w14:textId="77777777" w:rsidTr="00B31020">
        <w:trPr>
          <w:tblCellSpacing w:w="15" w:type="dxa"/>
        </w:trPr>
        <w:tc>
          <w:tcPr>
            <w:tcW w:w="730"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0DAE571F" w14:textId="77777777" w:rsidR="0049583F" w:rsidRDefault="0049583F">
            <w:r>
              <w:t>Tuesday</w:t>
            </w:r>
          </w:p>
        </w:tc>
        <w:tc>
          <w:tcPr>
            <w:tcW w:w="955"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7450E679" w14:textId="77777777" w:rsidR="0049583F" w:rsidRDefault="0049583F">
            <w:r>
              <w:t>February 9</w:t>
            </w:r>
          </w:p>
        </w:tc>
        <w:tc>
          <w:tcPr>
            <w:tcW w:w="3259"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5EA6A239" w14:textId="77777777" w:rsidR="0049583F" w:rsidRDefault="0049583F">
            <w:r>
              <w:t>Irregular day – Classes follow Friday schedule</w:t>
            </w:r>
          </w:p>
        </w:tc>
      </w:tr>
      <w:tr w:rsidR="00B31020" w14:paraId="783D61BB" w14:textId="77777777" w:rsidTr="00B31020">
        <w:trPr>
          <w:tblCellSpacing w:w="15" w:type="dxa"/>
        </w:trPr>
        <w:tc>
          <w:tcPr>
            <w:tcW w:w="73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53341246" w14:textId="77777777" w:rsidR="0049583F" w:rsidRDefault="0049583F">
            <w:r>
              <w:rPr>
                <w:b/>
                <w:bCs/>
              </w:rPr>
              <w:t>Friday</w:t>
            </w:r>
          </w:p>
        </w:tc>
        <w:tc>
          <w:tcPr>
            <w:tcW w:w="955"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0FADD895" w14:textId="77777777" w:rsidR="0049583F" w:rsidRDefault="0049583F">
            <w:r>
              <w:rPr>
                <w:b/>
                <w:bCs/>
              </w:rPr>
              <w:t>February 12</w:t>
            </w:r>
          </w:p>
        </w:tc>
        <w:tc>
          <w:tcPr>
            <w:tcW w:w="3259"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1B5A74BE" w14:textId="77777777" w:rsidR="0049583F" w:rsidRDefault="0049583F">
            <w:r>
              <w:rPr>
                <w:b/>
                <w:bCs/>
              </w:rPr>
              <w:t>College Closed</w:t>
            </w:r>
          </w:p>
        </w:tc>
      </w:tr>
      <w:tr w:rsidR="0049583F" w14:paraId="3A480611" w14:textId="77777777" w:rsidTr="00B31020">
        <w:trPr>
          <w:tblCellSpacing w:w="15" w:type="dxa"/>
        </w:trPr>
        <w:tc>
          <w:tcPr>
            <w:tcW w:w="730"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65DB326D" w14:textId="77777777" w:rsidR="0049583F" w:rsidRDefault="0049583F">
            <w:r>
              <w:rPr>
                <w:b/>
                <w:bCs/>
              </w:rPr>
              <w:t>Saturday</w:t>
            </w:r>
          </w:p>
        </w:tc>
        <w:tc>
          <w:tcPr>
            <w:tcW w:w="955"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252A643A" w14:textId="77777777" w:rsidR="0049583F" w:rsidRDefault="0049583F">
            <w:r>
              <w:rPr>
                <w:b/>
                <w:bCs/>
              </w:rPr>
              <w:t>February 13</w:t>
            </w:r>
          </w:p>
        </w:tc>
        <w:tc>
          <w:tcPr>
            <w:tcW w:w="3259"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6653DCBC" w14:textId="77777777" w:rsidR="0049583F" w:rsidRDefault="0049583F">
            <w:r>
              <w:rPr>
                <w:b/>
                <w:bCs/>
              </w:rPr>
              <w:t>Last day of Saturday classes – Fall Session II</w:t>
            </w:r>
          </w:p>
        </w:tc>
      </w:tr>
      <w:tr w:rsidR="0049583F" w14:paraId="287FBA4C" w14:textId="77777777" w:rsidTr="00B31020">
        <w:trPr>
          <w:tblCellSpacing w:w="15" w:type="dxa"/>
        </w:trPr>
        <w:tc>
          <w:tcPr>
            <w:tcW w:w="730"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781D97FC" w14:textId="77777777" w:rsidR="0049583F" w:rsidRDefault="0049583F">
            <w:r>
              <w:rPr>
                <w:b/>
                <w:bCs/>
              </w:rPr>
              <w:t>Monday</w:t>
            </w:r>
          </w:p>
        </w:tc>
        <w:tc>
          <w:tcPr>
            <w:tcW w:w="955"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225C8846" w14:textId="77777777" w:rsidR="0049583F" w:rsidRDefault="0049583F">
            <w:r>
              <w:rPr>
                <w:b/>
                <w:bCs/>
              </w:rPr>
              <w:t>February 15</w:t>
            </w:r>
          </w:p>
        </w:tc>
        <w:tc>
          <w:tcPr>
            <w:tcW w:w="3259"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52E4A44B" w14:textId="77777777" w:rsidR="0049583F" w:rsidRDefault="0049583F">
            <w:r>
              <w:rPr>
                <w:b/>
                <w:bCs/>
              </w:rPr>
              <w:t>College Closed</w:t>
            </w:r>
          </w:p>
        </w:tc>
      </w:tr>
      <w:tr w:rsidR="00B31020" w14:paraId="4DAF9D90" w14:textId="77777777" w:rsidTr="00B31020">
        <w:trPr>
          <w:tblCellSpacing w:w="15" w:type="dxa"/>
        </w:trPr>
        <w:tc>
          <w:tcPr>
            <w:tcW w:w="73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471AC269" w14:textId="77777777" w:rsidR="0049583F" w:rsidRDefault="0049583F">
            <w:r>
              <w:rPr>
                <w:b/>
                <w:bCs/>
              </w:rPr>
              <w:t>Wednesday</w:t>
            </w:r>
          </w:p>
        </w:tc>
        <w:tc>
          <w:tcPr>
            <w:tcW w:w="955"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68A116F3" w14:textId="77777777" w:rsidR="0049583F" w:rsidRDefault="0049583F">
            <w:r>
              <w:rPr>
                <w:b/>
                <w:bCs/>
              </w:rPr>
              <w:t>February 17</w:t>
            </w:r>
          </w:p>
        </w:tc>
        <w:tc>
          <w:tcPr>
            <w:tcW w:w="3259"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06FA5C32" w14:textId="77777777" w:rsidR="0049583F" w:rsidRDefault="0049583F">
            <w:r>
              <w:rPr>
                <w:b/>
                <w:bCs/>
              </w:rPr>
              <w:t>Withdrawal period ends / Last day of Weekday classes – Fall Session II</w:t>
            </w:r>
          </w:p>
        </w:tc>
      </w:tr>
      <w:tr w:rsidR="0049583F" w14:paraId="15002639" w14:textId="77777777" w:rsidTr="00B31020">
        <w:trPr>
          <w:tblCellSpacing w:w="15" w:type="dxa"/>
        </w:trPr>
        <w:tc>
          <w:tcPr>
            <w:tcW w:w="730"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653C8E61" w14:textId="77777777" w:rsidR="0049583F" w:rsidRDefault="0049583F">
            <w:r>
              <w:t>Thursday</w:t>
            </w:r>
          </w:p>
        </w:tc>
        <w:tc>
          <w:tcPr>
            <w:tcW w:w="955"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5F2EFCBF" w14:textId="77777777" w:rsidR="0049583F" w:rsidRDefault="0049583F">
            <w:r>
              <w:t>February 18</w:t>
            </w:r>
          </w:p>
        </w:tc>
        <w:tc>
          <w:tcPr>
            <w:tcW w:w="3259"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28A31F9A" w14:textId="77777777" w:rsidR="0049583F" w:rsidRDefault="0049583F">
            <w:r>
              <w:t>Reading Day</w:t>
            </w:r>
          </w:p>
        </w:tc>
      </w:tr>
      <w:tr w:rsidR="00B31020" w14:paraId="082662C5" w14:textId="77777777" w:rsidTr="00B31020">
        <w:trPr>
          <w:tblCellSpacing w:w="15" w:type="dxa"/>
        </w:trPr>
        <w:tc>
          <w:tcPr>
            <w:tcW w:w="73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41C712ED" w14:textId="77777777" w:rsidR="0049583F" w:rsidRDefault="0049583F">
            <w:r>
              <w:rPr>
                <w:b/>
                <w:bCs/>
              </w:rPr>
              <w:t>Friday – Wednesday</w:t>
            </w:r>
          </w:p>
        </w:tc>
        <w:tc>
          <w:tcPr>
            <w:tcW w:w="955"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0D2DED1C" w14:textId="77777777" w:rsidR="0049583F" w:rsidRDefault="0049583F">
            <w:r>
              <w:rPr>
                <w:b/>
                <w:bCs/>
              </w:rPr>
              <w:t>February 19 – 24</w:t>
            </w:r>
          </w:p>
        </w:tc>
        <w:tc>
          <w:tcPr>
            <w:tcW w:w="3259"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35EE0AF0" w14:textId="77777777" w:rsidR="0049583F" w:rsidRDefault="0049583F">
            <w:r>
              <w:rPr>
                <w:b/>
                <w:bCs/>
              </w:rPr>
              <w:t>Final Examinations / End of Fall 2020 Term</w:t>
            </w:r>
          </w:p>
        </w:tc>
      </w:tr>
      <w:tr w:rsidR="0049583F" w14:paraId="2E097958" w14:textId="77777777" w:rsidTr="00B31020">
        <w:trPr>
          <w:tblCellSpacing w:w="15" w:type="dxa"/>
        </w:trPr>
        <w:tc>
          <w:tcPr>
            <w:tcW w:w="730"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43A7E147" w14:textId="77777777" w:rsidR="0049583F" w:rsidRDefault="0049583F">
            <w:r>
              <w:t>Friday</w:t>
            </w:r>
          </w:p>
        </w:tc>
        <w:tc>
          <w:tcPr>
            <w:tcW w:w="955"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1A7A4619" w14:textId="77777777" w:rsidR="0049583F" w:rsidRDefault="0049583F">
            <w:r>
              <w:t>February 26</w:t>
            </w:r>
          </w:p>
        </w:tc>
        <w:tc>
          <w:tcPr>
            <w:tcW w:w="3259"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5FDFF6BC" w14:textId="77777777" w:rsidR="0049583F" w:rsidRDefault="0049583F">
            <w:r>
              <w:t>Grades and Attendance Due by 4 PM</w:t>
            </w:r>
          </w:p>
        </w:tc>
      </w:tr>
    </w:tbl>
    <w:p w14:paraId="3C80DFCA" w14:textId="77777777" w:rsidR="00AE16B7" w:rsidRDefault="00AE16B7" w:rsidP="00E54640"/>
    <w:p w14:paraId="3716126A" w14:textId="77777777" w:rsidR="00AE16B7" w:rsidRPr="00AE16B7" w:rsidRDefault="00AE16B7" w:rsidP="00AE16B7"/>
    <w:p w14:paraId="64CD31AA" w14:textId="77777777" w:rsidR="00320871" w:rsidRPr="004560D7" w:rsidRDefault="005E2BC8" w:rsidP="00BC054E">
      <w:pPr>
        <w:pBdr>
          <w:top w:val="single" w:sz="4" w:space="1" w:color="auto"/>
          <w:left w:val="single" w:sz="4" w:space="4" w:color="auto"/>
          <w:bottom w:val="single" w:sz="4" w:space="1" w:color="auto"/>
          <w:right w:val="single" w:sz="4" w:space="4" w:color="auto"/>
        </w:pBdr>
        <w:rPr>
          <w:b/>
          <w:color w:val="auto"/>
          <w:sz w:val="28"/>
          <w:szCs w:val="28"/>
        </w:rPr>
      </w:pPr>
      <w:r w:rsidRPr="004560D7">
        <w:rPr>
          <w:b/>
          <w:color w:val="auto"/>
          <w:sz w:val="28"/>
          <w:szCs w:val="28"/>
        </w:rPr>
        <w:lastRenderedPageBreak/>
        <w:t>S</w:t>
      </w:r>
      <w:r w:rsidR="0057327E" w:rsidRPr="004560D7">
        <w:rPr>
          <w:b/>
          <w:color w:val="auto"/>
          <w:sz w:val="28"/>
          <w:szCs w:val="28"/>
        </w:rPr>
        <w:t>CC1</w:t>
      </w:r>
      <w:r w:rsidR="00320871" w:rsidRPr="004560D7">
        <w:rPr>
          <w:b/>
          <w:color w:val="auto"/>
          <w:sz w:val="28"/>
          <w:szCs w:val="28"/>
        </w:rPr>
        <w:t>10</w:t>
      </w:r>
      <w:r w:rsidR="00320871" w:rsidRPr="004560D7">
        <w:rPr>
          <w:b/>
          <w:color w:val="auto"/>
          <w:sz w:val="28"/>
          <w:szCs w:val="28"/>
        </w:rPr>
        <w:tab/>
      </w:r>
      <w:r w:rsidR="00320871" w:rsidRPr="004560D7">
        <w:rPr>
          <w:b/>
          <w:color w:val="auto"/>
          <w:sz w:val="28"/>
          <w:szCs w:val="28"/>
        </w:rPr>
        <w:tab/>
      </w:r>
      <w:r w:rsidR="00320871" w:rsidRPr="004560D7">
        <w:rPr>
          <w:b/>
          <w:color w:val="auto"/>
          <w:sz w:val="28"/>
          <w:szCs w:val="28"/>
        </w:rPr>
        <w:tab/>
      </w:r>
      <w:r w:rsidR="00320871" w:rsidRPr="004560D7">
        <w:rPr>
          <w:b/>
          <w:bCs/>
          <w:color w:val="auto"/>
          <w:sz w:val="28"/>
          <w:szCs w:val="28"/>
        </w:rPr>
        <w:t>Tentative Lecture Outline</w:t>
      </w:r>
      <w:r w:rsidR="00845949">
        <w:rPr>
          <w:b/>
          <w:color w:val="auto"/>
          <w:sz w:val="28"/>
          <w:szCs w:val="28"/>
        </w:rPr>
        <w:tab/>
      </w:r>
      <w:r w:rsidR="00845949">
        <w:rPr>
          <w:b/>
          <w:color w:val="auto"/>
          <w:sz w:val="28"/>
          <w:szCs w:val="28"/>
        </w:rPr>
        <w:tab/>
      </w:r>
      <w:r w:rsidR="00845949">
        <w:rPr>
          <w:b/>
          <w:color w:val="auto"/>
          <w:sz w:val="28"/>
          <w:szCs w:val="28"/>
        </w:rPr>
        <w:tab/>
      </w:r>
      <w:r w:rsidR="0049583F">
        <w:rPr>
          <w:b/>
          <w:color w:val="auto"/>
          <w:sz w:val="28"/>
          <w:szCs w:val="28"/>
        </w:rPr>
        <w:t>Fall</w:t>
      </w:r>
      <w:r w:rsidR="00670DA7" w:rsidRPr="004560D7">
        <w:rPr>
          <w:b/>
          <w:color w:val="auto"/>
          <w:sz w:val="28"/>
          <w:szCs w:val="28"/>
        </w:rPr>
        <w:t xml:space="preserve"> I</w:t>
      </w:r>
      <w:r w:rsidR="000E529B">
        <w:rPr>
          <w:b/>
          <w:color w:val="auto"/>
          <w:sz w:val="28"/>
          <w:szCs w:val="28"/>
        </w:rPr>
        <w:t>I</w:t>
      </w:r>
      <w:r w:rsidR="00670DA7" w:rsidRPr="004560D7">
        <w:rPr>
          <w:b/>
          <w:color w:val="auto"/>
          <w:sz w:val="28"/>
          <w:szCs w:val="28"/>
        </w:rPr>
        <w:t xml:space="preserve">, </w:t>
      </w:r>
      <w:r w:rsidR="00845949">
        <w:rPr>
          <w:b/>
          <w:color w:val="auto"/>
          <w:sz w:val="28"/>
          <w:szCs w:val="28"/>
        </w:rPr>
        <w:t>20</w:t>
      </w:r>
      <w:r w:rsidR="00B80150">
        <w:rPr>
          <w:b/>
          <w:color w:val="auto"/>
          <w:sz w:val="28"/>
          <w:szCs w:val="28"/>
        </w:rPr>
        <w:t>20</w:t>
      </w:r>
    </w:p>
    <w:p w14:paraId="1B19F1C5" w14:textId="606EEEBA" w:rsidR="00CF4774" w:rsidRDefault="00CF4774" w:rsidP="00E02263">
      <w:pPr>
        <w:widowControl/>
        <w:tabs>
          <w:tab w:val="left" w:pos="7920"/>
        </w:tabs>
        <w:jc w:val="center"/>
        <w:rPr>
          <w:b/>
          <w:sz w:val="22"/>
          <w:szCs w:val="22"/>
        </w:rPr>
      </w:pPr>
      <w:r w:rsidRPr="00E02263">
        <w:rPr>
          <w:b/>
          <w:sz w:val="22"/>
          <w:szCs w:val="22"/>
        </w:rPr>
        <w:t xml:space="preserve">Tentative Lecture Outline based on the </w:t>
      </w:r>
      <w:proofErr w:type="spellStart"/>
      <w:r w:rsidRPr="00E02263">
        <w:rPr>
          <w:b/>
          <w:sz w:val="22"/>
          <w:szCs w:val="22"/>
        </w:rPr>
        <w:t>Libretext</w:t>
      </w:r>
      <w:proofErr w:type="spellEnd"/>
      <w:r w:rsidRPr="00E02263">
        <w:rPr>
          <w:b/>
          <w:sz w:val="22"/>
          <w:szCs w:val="22"/>
        </w:rPr>
        <w:t xml:space="preserve"> “The Basics of </w:t>
      </w:r>
      <w:proofErr w:type="spellStart"/>
      <w:r w:rsidRPr="00E02263">
        <w:rPr>
          <w:b/>
          <w:sz w:val="22"/>
          <w:szCs w:val="22"/>
        </w:rPr>
        <w:t>gOB</w:t>
      </w:r>
      <w:proofErr w:type="spellEnd"/>
      <w:r w:rsidRPr="00E02263">
        <w:rPr>
          <w:b/>
          <w:sz w:val="22"/>
          <w:szCs w:val="22"/>
        </w:rPr>
        <w:t xml:space="preserve"> Chemistry” by Ball et.al on-line textbook</w:t>
      </w:r>
    </w:p>
    <w:p w14:paraId="2AB8E23E" w14:textId="77777777" w:rsidR="00CF4774" w:rsidRDefault="00CF4774" w:rsidP="00CF4774">
      <w:pPr>
        <w:widowControl/>
        <w:tabs>
          <w:tab w:val="left" w:pos="7920"/>
        </w:tabs>
        <w:rPr>
          <w:b/>
          <w:sz w:val="22"/>
          <w:szCs w:val="22"/>
        </w:rPr>
      </w:pPr>
      <w:r>
        <w:rPr>
          <w:b/>
          <w:sz w:val="22"/>
          <w:szCs w:val="22"/>
        </w:rPr>
        <w:t xml:space="preserve">            </w:t>
      </w:r>
    </w:p>
    <w:p w14:paraId="60650B47" w14:textId="77777777" w:rsidR="00CF4774" w:rsidRPr="00370A1C" w:rsidRDefault="00CF4774" w:rsidP="00CF4774">
      <w:pPr>
        <w:widowControl/>
        <w:rPr>
          <w:bCs/>
          <w:sz w:val="22"/>
          <w:szCs w:val="22"/>
        </w:rPr>
      </w:pPr>
      <w:r w:rsidRPr="00F54EC9">
        <w:rPr>
          <w:b/>
          <w:sz w:val="22"/>
          <w:szCs w:val="22"/>
        </w:rPr>
        <w:t>Week 1</w:t>
      </w:r>
      <w:r w:rsidRPr="00F54EC9">
        <w:rPr>
          <w:b/>
          <w:sz w:val="22"/>
          <w:szCs w:val="22"/>
        </w:rPr>
        <w:tab/>
      </w:r>
      <w:r w:rsidRPr="00F54EC9">
        <w:rPr>
          <w:b/>
          <w:sz w:val="22"/>
          <w:szCs w:val="22"/>
        </w:rPr>
        <w:tab/>
      </w:r>
      <w:r w:rsidRPr="00F54EC9">
        <w:rPr>
          <w:b/>
          <w:sz w:val="22"/>
          <w:szCs w:val="22"/>
        </w:rPr>
        <w:tab/>
      </w:r>
      <w:r w:rsidRPr="00F54EC9">
        <w:rPr>
          <w:b/>
          <w:sz w:val="22"/>
          <w:szCs w:val="22"/>
        </w:rPr>
        <w:tab/>
      </w:r>
      <w:r w:rsidRPr="00F54EC9">
        <w:rPr>
          <w:b/>
          <w:sz w:val="22"/>
          <w:szCs w:val="22"/>
        </w:rPr>
        <w:tab/>
        <w:t xml:space="preserve">Chapter 1: </w:t>
      </w:r>
      <w:r>
        <w:rPr>
          <w:b/>
          <w:sz w:val="22"/>
          <w:szCs w:val="22"/>
        </w:rPr>
        <w:t>Chemistry, Matter and Measurement</w:t>
      </w:r>
    </w:p>
    <w:p w14:paraId="1F6E992F" w14:textId="77777777" w:rsidR="00CF4774" w:rsidRPr="00F54EC9" w:rsidRDefault="00CF4774" w:rsidP="00CF4774">
      <w:pPr>
        <w:widowControl/>
        <w:rPr>
          <w:bCs/>
          <w:sz w:val="22"/>
          <w:szCs w:val="22"/>
        </w:rPr>
      </w:pPr>
      <w:r>
        <w:rPr>
          <w:b/>
          <w:sz w:val="22"/>
          <w:szCs w:val="22"/>
        </w:rPr>
        <w:t xml:space="preserve">                                                                 </w:t>
      </w:r>
      <w:proofErr w:type="gramStart"/>
      <w:r w:rsidRPr="00F54EC9">
        <w:rPr>
          <w:bCs/>
          <w:sz w:val="22"/>
          <w:szCs w:val="22"/>
        </w:rPr>
        <w:t>1.2</w:t>
      </w:r>
      <w:r w:rsidRPr="00F54EC9">
        <w:rPr>
          <w:b/>
          <w:sz w:val="22"/>
          <w:szCs w:val="22"/>
        </w:rPr>
        <w:t xml:space="preserve"> </w:t>
      </w:r>
      <w:r w:rsidRPr="007E0022">
        <w:rPr>
          <w:bCs/>
          <w:sz w:val="22"/>
          <w:szCs w:val="22"/>
        </w:rPr>
        <w:t xml:space="preserve"> </w:t>
      </w:r>
      <w:r>
        <w:rPr>
          <w:bCs/>
          <w:sz w:val="22"/>
          <w:szCs w:val="22"/>
        </w:rPr>
        <w:t>The</w:t>
      </w:r>
      <w:proofErr w:type="gramEnd"/>
      <w:r>
        <w:rPr>
          <w:bCs/>
          <w:sz w:val="22"/>
          <w:szCs w:val="22"/>
        </w:rPr>
        <w:t xml:space="preserve"> Classification of Matter</w:t>
      </w:r>
    </w:p>
    <w:p w14:paraId="70F7533F" w14:textId="77777777" w:rsidR="00CF4774" w:rsidRPr="00F54EC9" w:rsidRDefault="00CF4774" w:rsidP="00CF4774">
      <w:pPr>
        <w:widowControl/>
        <w:rPr>
          <w:bCs/>
          <w:sz w:val="22"/>
          <w:szCs w:val="22"/>
        </w:rPr>
      </w:pPr>
      <w:r w:rsidRPr="00F54EC9">
        <w:rPr>
          <w:bCs/>
          <w:sz w:val="22"/>
          <w:szCs w:val="22"/>
        </w:rPr>
        <w:tab/>
      </w:r>
      <w:r w:rsidRPr="00F54EC9">
        <w:rPr>
          <w:bCs/>
          <w:sz w:val="22"/>
          <w:szCs w:val="22"/>
        </w:rPr>
        <w:tab/>
      </w:r>
      <w:r w:rsidRPr="00F54EC9">
        <w:rPr>
          <w:bCs/>
          <w:sz w:val="22"/>
          <w:szCs w:val="22"/>
        </w:rPr>
        <w:tab/>
      </w:r>
      <w:r w:rsidRPr="00F54EC9">
        <w:rPr>
          <w:bCs/>
          <w:sz w:val="22"/>
          <w:szCs w:val="22"/>
        </w:rPr>
        <w:tab/>
      </w:r>
      <w:r w:rsidRPr="00F54EC9">
        <w:rPr>
          <w:bCs/>
          <w:sz w:val="22"/>
          <w:szCs w:val="22"/>
        </w:rPr>
        <w:tab/>
      </w:r>
      <w:proofErr w:type="gramStart"/>
      <w:r w:rsidRPr="00F54EC9">
        <w:rPr>
          <w:bCs/>
          <w:sz w:val="22"/>
          <w:szCs w:val="22"/>
        </w:rPr>
        <w:t xml:space="preserve">1.3 </w:t>
      </w:r>
      <w:r>
        <w:rPr>
          <w:bCs/>
          <w:sz w:val="22"/>
          <w:szCs w:val="22"/>
        </w:rPr>
        <w:t xml:space="preserve"> Measurements</w:t>
      </w:r>
      <w:proofErr w:type="gramEnd"/>
    </w:p>
    <w:p w14:paraId="5B419A69" w14:textId="77777777" w:rsidR="00CF4774" w:rsidRPr="00F54EC9" w:rsidRDefault="00CF4774" w:rsidP="00CF4774">
      <w:pPr>
        <w:widowControl/>
        <w:rPr>
          <w:bCs/>
          <w:sz w:val="22"/>
          <w:szCs w:val="22"/>
        </w:rPr>
      </w:pPr>
      <w:r w:rsidRPr="00F54EC9">
        <w:rPr>
          <w:b/>
          <w:sz w:val="22"/>
          <w:szCs w:val="22"/>
        </w:rPr>
        <w:tab/>
      </w:r>
      <w:r w:rsidRPr="00F54EC9">
        <w:rPr>
          <w:b/>
          <w:sz w:val="22"/>
          <w:szCs w:val="22"/>
        </w:rPr>
        <w:tab/>
      </w:r>
      <w:r w:rsidRPr="00F54EC9">
        <w:rPr>
          <w:b/>
          <w:sz w:val="22"/>
          <w:szCs w:val="22"/>
        </w:rPr>
        <w:tab/>
      </w:r>
      <w:r w:rsidRPr="00F54EC9">
        <w:rPr>
          <w:b/>
          <w:sz w:val="22"/>
          <w:szCs w:val="22"/>
        </w:rPr>
        <w:tab/>
      </w:r>
      <w:r w:rsidRPr="00F54EC9">
        <w:rPr>
          <w:b/>
          <w:sz w:val="22"/>
          <w:szCs w:val="22"/>
        </w:rPr>
        <w:tab/>
      </w:r>
      <w:proofErr w:type="gramStart"/>
      <w:r w:rsidRPr="00F54EC9">
        <w:rPr>
          <w:bCs/>
          <w:sz w:val="22"/>
          <w:szCs w:val="22"/>
        </w:rPr>
        <w:t xml:space="preserve">1.4 </w:t>
      </w:r>
      <w:r>
        <w:rPr>
          <w:bCs/>
          <w:sz w:val="22"/>
          <w:szCs w:val="22"/>
        </w:rPr>
        <w:t xml:space="preserve"> Expressing</w:t>
      </w:r>
      <w:proofErr w:type="gramEnd"/>
      <w:r>
        <w:rPr>
          <w:bCs/>
          <w:sz w:val="22"/>
          <w:szCs w:val="22"/>
        </w:rPr>
        <w:t xml:space="preserve"> Numbers- Scientific Notation</w:t>
      </w:r>
    </w:p>
    <w:p w14:paraId="7ECD982A" w14:textId="77777777" w:rsidR="00CF4774" w:rsidRPr="00F54EC9" w:rsidRDefault="00CF4774" w:rsidP="00CF4774">
      <w:pPr>
        <w:widowControl/>
        <w:rPr>
          <w:bCs/>
          <w:sz w:val="22"/>
          <w:szCs w:val="22"/>
        </w:rPr>
      </w:pPr>
      <w:r w:rsidRPr="00F54EC9">
        <w:rPr>
          <w:bCs/>
          <w:sz w:val="22"/>
          <w:szCs w:val="22"/>
        </w:rPr>
        <w:tab/>
      </w:r>
      <w:r w:rsidRPr="00F54EC9">
        <w:rPr>
          <w:bCs/>
          <w:sz w:val="22"/>
          <w:szCs w:val="22"/>
        </w:rPr>
        <w:tab/>
      </w:r>
      <w:r w:rsidRPr="00F54EC9">
        <w:rPr>
          <w:bCs/>
          <w:sz w:val="22"/>
          <w:szCs w:val="22"/>
        </w:rPr>
        <w:tab/>
      </w:r>
      <w:r w:rsidRPr="00F54EC9">
        <w:rPr>
          <w:bCs/>
          <w:sz w:val="22"/>
          <w:szCs w:val="22"/>
        </w:rPr>
        <w:tab/>
      </w:r>
      <w:r w:rsidRPr="00F54EC9">
        <w:rPr>
          <w:bCs/>
          <w:sz w:val="22"/>
          <w:szCs w:val="22"/>
        </w:rPr>
        <w:tab/>
      </w:r>
      <w:proofErr w:type="gramStart"/>
      <w:r w:rsidRPr="00F54EC9">
        <w:rPr>
          <w:bCs/>
          <w:sz w:val="22"/>
          <w:szCs w:val="22"/>
        </w:rPr>
        <w:t xml:space="preserve">1.5 </w:t>
      </w:r>
      <w:r>
        <w:rPr>
          <w:bCs/>
          <w:sz w:val="22"/>
          <w:szCs w:val="22"/>
        </w:rPr>
        <w:t xml:space="preserve"> Expressing</w:t>
      </w:r>
      <w:proofErr w:type="gramEnd"/>
      <w:r>
        <w:rPr>
          <w:bCs/>
          <w:sz w:val="22"/>
          <w:szCs w:val="22"/>
        </w:rPr>
        <w:t xml:space="preserve"> Numbers- Significant Figures</w:t>
      </w:r>
    </w:p>
    <w:p w14:paraId="30538449" w14:textId="77777777" w:rsidR="00CF4774" w:rsidRDefault="00CF4774" w:rsidP="00CF4774">
      <w:pPr>
        <w:widowControl/>
        <w:rPr>
          <w:bCs/>
          <w:sz w:val="22"/>
          <w:szCs w:val="22"/>
        </w:rPr>
      </w:pPr>
      <w:r w:rsidRPr="00F54EC9">
        <w:rPr>
          <w:b/>
          <w:sz w:val="22"/>
          <w:szCs w:val="22"/>
        </w:rPr>
        <w:tab/>
      </w:r>
      <w:r w:rsidRPr="00F54EC9">
        <w:rPr>
          <w:b/>
          <w:sz w:val="22"/>
          <w:szCs w:val="22"/>
        </w:rPr>
        <w:tab/>
      </w:r>
      <w:r w:rsidRPr="00F54EC9">
        <w:rPr>
          <w:b/>
          <w:sz w:val="22"/>
          <w:szCs w:val="22"/>
        </w:rPr>
        <w:tab/>
      </w:r>
      <w:r w:rsidRPr="00F54EC9">
        <w:rPr>
          <w:b/>
          <w:sz w:val="22"/>
          <w:szCs w:val="22"/>
        </w:rPr>
        <w:tab/>
      </w:r>
      <w:r w:rsidRPr="00F54EC9">
        <w:rPr>
          <w:b/>
          <w:sz w:val="22"/>
          <w:szCs w:val="22"/>
        </w:rPr>
        <w:tab/>
      </w:r>
      <w:proofErr w:type="gramStart"/>
      <w:r w:rsidRPr="00F54EC9">
        <w:rPr>
          <w:bCs/>
          <w:sz w:val="22"/>
          <w:szCs w:val="22"/>
        </w:rPr>
        <w:t xml:space="preserve">1.6 </w:t>
      </w:r>
      <w:r>
        <w:rPr>
          <w:bCs/>
          <w:sz w:val="22"/>
          <w:szCs w:val="22"/>
        </w:rPr>
        <w:t xml:space="preserve"> The</w:t>
      </w:r>
      <w:proofErr w:type="gramEnd"/>
      <w:r>
        <w:rPr>
          <w:bCs/>
          <w:sz w:val="22"/>
          <w:szCs w:val="22"/>
        </w:rPr>
        <w:t xml:space="preserve"> International System of Units</w:t>
      </w:r>
    </w:p>
    <w:p w14:paraId="0F06B645" w14:textId="77777777" w:rsidR="00CF4774" w:rsidRDefault="00CF4774" w:rsidP="00CF4774">
      <w:pPr>
        <w:widowControl/>
        <w:rPr>
          <w:bCs/>
          <w:sz w:val="22"/>
          <w:szCs w:val="22"/>
        </w:rPr>
      </w:pPr>
      <w:r>
        <w:rPr>
          <w:bCs/>
          <w:sz w:val="22"/>
          <w:szCs w:val="22"/>
        </w:rPr>
        <w:t xml:space="preserve">                                                                 </w:t>
      </w:r>
      <w:proofErr w:type="gramStart"/>
      <w:r>
        <w:rPr>
          <w:bCs/>
          <w:sz w:val="22"/>
          <w:szCs w:val="22"/>
        </w:rPr>
        <w:t>1.7  Converting</w:t>
      </w:r>
      <w:proofErr w:type="gramEnd"/>
      <w:r>
        <w:rPr>
          <w:bCs/>
          <w:sz w:val="22"/>
          <w:szCs w:val="22"/>
        </w:rPr>
        <w:t xml:space="preserve"> Units</w:t>
      </w:r>
    </w:p>
    <w:p w14:paraId="0F8B2F10" w14:textId="77777777" w:rsidR="00CF4774" w:rsidRPr="00F54EC9" w:rsidRDefault="00CF4774" w:rsidP="00CF4774">
      <w:pPr>
        <w:widowControl/>
        <w:rPr>
          <w:bCs/>
          <w:sz w:val="22"/>
          <w:szCs w:val="22"/>
        </w:rPr>
      </w:pPr>
      <w:r>
        <w:rPr>
          <w:bCs/>
          <w:sz w:val="22"/>
          <w:szCs w:val="22"/>
        </w:rPr>
        <w:t xml:space="preserve">                                                                 </w:t>
      </w:r>
      <w:proofErr w:type="gramStart"/>
      <w:r>
        <w:rPr>
          <w:bCs/>
          <w:sz w:val="22"/>
          <w:szCs w:val="22"/>
        </w:rPr>
        <w:t>1.8  Dosage</w:t>
      </w:r>
      <w:proofErr w:type="gramEnd"/>
      <w:r>
        <w:rPr>
          <w:bCs/>
          <w:sz w:val="22"/>
          <w:szCs w:val="22"/>
        </w:rPr>
        <w:t xml:space="preserve"> Calculations</w:t>
      </w:r>
    </w:p>
    <w:p w14:paraId="699942EA" w14:textId="77777777" w:rsidR="00CF4774" w:rsidRDefault="00CF4774" w:rsidP="00CF4774">
      <w:pPr>
        <w:widowControl/>
        <w:rPr>
          <w:bCs/>
          <w:sz w:val="22"/>
          <w:szCs w:val="22"/>
        </w:rPr>
      </w:pPr>
    </w:p>
    <w:p w14:paraId="37A8FD80" w14:textId="09B10EDC" w:rsidR="00CF4774" w:rsidRDefault="00CF4774" w:rsidP="00CF4774">
      <w:pPr>
        <w:widowControl/>
        <w:rPr>
          <w:bCs/>
          <w:sz w:val="22"/>
          <w:szCs w:val="22"/>
        </w:rPr>
      </w:pPr>
      <w:r>
        <w:rPr>
          <w:bCs/>
          <w:sz w:val="22"/>
          <w:szCs w:val="22"/>
        </w:rPr>
        <w:t>Week 1</w:t>
      </w:r>
      <w:r>
        <w:rPr>
          <w:bCs/>
          <w:sz w:val="22"/>
          <w:szCs w:val="22"/>
        </w:rPr>
        <w:tab/>
      </w:r>
      <w:r>
        <w:rPr>
          <w:bCs/>
          <w:sz w:val="22"/>
          <w:szCs w:val="22"/>
        </w:rPr>
        <w:tab/>
      </w:r>
      <w:r>
        <w:rPr>
          <w:bCs/>
          <w:sz w:val="22"/>
          <w:szCs w:val="22"/>
        </w:rPr>
        <w:tab/>
      </w:r>
      <w:r>
        <w:rPr>
          <w:bCs/>
          <w:sz w:val="22"/>
          <w:szCs w:val="22"/>
        </w:rPr>
        <w:tab/>
        <w:t xml:space="preserve">            </w:t>
      </w:r>
      <w:r w:rsidRPr="00370A1C">
        <w:rPr>
          <w:b/>
          <w:sz w:val="22"/>
          <w:szCs w:val="22"/>
        </w:rPr>
        <w:t>Chapter 7: Energy and Chemical Processes</w:t>
      </w:r>
    </w:p>
    <w:p w14:paraId="6911DFF4" w14:textId="77777777" w:rsidR="00CF4774" w:rsidRDefault="00CF4774" w:rsidP="00CF4774">
      <w:pPr>
        <w:widowControl/>
        <w:rPr>
          <w:bCs/>
          <w:sz w:val="22"/>
          <w:szCs w:val="22"/>
        </w:rPr>
      </w:pPr>
      <w:r>
        <w:rPr>
          <w:bCs/>
          <w:sz w:val="22"/>
          <w:szCs w:val="22"/>
        </w:rPr>
        <w:t xml:space="preserve">                                                                  </w:t>
      </w:r>
      <w:proofErr w:type="gramStart"/>
      <w:r>
        <w:rPr>
          <w:bCs/>
          <w:sz w:val="22"/>
          <w:szCs w:val="22"/>
        </w:rPr>
        <w:t>7.1  Energy</w:t>
      </w:r>
      <w:proofErr w:type="gramEnd"/>
      <w:r>
        <w:rPr>
          <w:bCs/>
          <w:sz w:val="22"/>
          <w:szCs w:val="22"/>
        </w:rPr>
        <w:t xml:space="preserve"> and Its Units</w:t>
      </w:r>
    </w:p>
    <w:p w14:paraId="6DC98647" w14:textId="77777777" w:rsidR="00CF4774" w:rsidRDefault="00CF4774" w:rsidP="00CF4774">
      <w:pPr>
        <w:widowControl/>
      </w:pPr>
      <w:r>
        <w:rPr>
          <w:bCs/>
          <w:sz w:val="22"/>
          <w:szCs w:val="22"/>
        </w:rPr>
        <w:t xml:space="preserve">                                                                  </w:t>
      </w:r>
      <w:proofErr w:type="gramStart"/>
      <w:r>
        <w:t>7.2</w:t>
      </w:r>
      <w:proofErr w:type="gramEnd"/>
      <w:r>
        <w:t>: Heat and Temperature</w:t>
      </w:r>
    </w:p>
    <w:p w14:paraId="67314E8C" w14:textId="77777777" w:rsidR="00CF4774" w:rsidRPr="00F54EC9" w:rsidRDefault="00CF4774" w:rsidP="00CF4774">
      <w:pPr>
        <w:widowControl/>
        <w:rPr>
          <w:bCs/>
          <w:sz w:val="22"/>
          <w:szCs w:val="22"/>
        </w:rPr>
      </w:pPr>
      <w:r>
        <w:t xml:space="preserve">                                                                         </w:t>
      </w:r>
      <w:proofErr w:type="gramStart"/>
      <w:r>
        <w:t>7.3</w:t>
      </w:r>
      <w:proofErr w:type="gramEnd"/>
      <w:r>
        <w:t>: Phase Changes</w:t>
      </w:r>
      <w:r>
        <w:rPr>
          <w:bCs/>
          <w:sz w:val="22"/>
          <w:szCs w:val="22"/>
        </w:rPr>
        <w:t xml:space="preserve">  </w:t>
      </w:r>
      <w:r>
        <w:rPr>
          <w:bCs/>
          <w:sz w:val="22"/>
          <w:szCs w:val="22"/>
        </w:rPr>
        <w:tab/>
      </w:r>
      <w:r>
        <w:rPr>
          <w:bCs/>
          <w:sz w:val="22"/>
          <w:szCs w:val="22"/>
        </w:rPr>
        <w:tab/>
      </w:r>
      <w:r>
        <w:rPr>
          <w:bCs/>
          <w:sz w:val="22"/>
          <w:szCs w:val="22"/>
        </w:rPr>
        <w:tab/>
      </w:r>
      <w:r>
        <w:rPr>
          <w:bCs/>
          <w:sz w:val="22"/>
          <w:szCs w:val="22"/>
        </w:rPr>
        <w:tab/>
      </w:r>
    </w:p>
    <w:p w14:paraId="699F3B55" w14:textId="77777777" w:rsidR="00CF4774" w:rsidRDefault="00CF4774" w:rsidP="00CF4774">
      <w:pPr>
        <w:widowControl/>
        <w:rPr>
          <w:b/>
          <w:sz w:val="22"/>
          <w:szCs w:val="22"/>
        </w:rPr>
      </w:pPr>
    </w:p>
    <w:p w14:paraId="1CB409FE" w14:textId="77777777" w:rsidR="00CF4774" w:rsidRPr="00370A1C" w:rsidRDefault="00CF4774" w:rsidP="00CF4774">
      <w:pPr>
        <w:widowControl/>
        <w:rPr>
          <w:bCs/>
          <w:sz w:val="22"/>
          <w:szCs w:val="22"/>
        </w:rPr>
      </w:pPr>
      <w:r>
        <w:rPr>
          <w:b/>
          <w:sz w:val="22"/>
          <w:szCs w:val="22"/>
        </w:rPr>
        <w:t xml:space="preserve">                         </w:t>
      </w:r>
      <w:r w:rsidRPr="00F54EC9">
        <w:rPr>
          <w:bCs/>
          <w:sz w:val="22"/>
          <w:szCs w:val="22"/>
        </w:rPr>
        <w:tab/>
      </w:r>
      <w:r w:rsidRPr="00F54EC9">
        <w:rPr>
          <w:bCs/>
          <w:sz w:val="22"/>
          <w:szCs w:val="22"/>
        </w:rPr>
        <w:tab/>
      </w:r>
      <w:r w:rsidRPr="00F54EC9">
        <w:rPr>
          <w:bCs/>
          <w:sz w:val="22"/>
          <w:szCs w:val="22"/>
        </w:rPr>
        <w:tab/>
      </w:r>
      <w:r w:rsidRPr="00F54EC9">
        <w:rPr>
          <w:bCs/>
          <w:sz w:val="22"/>
          <w:szCs w:val="22"/>
        </w:rPr>
        <w:tab/>
      </w:r>
      <w:r w:rsidRPr="00F54EC9">
        <w:rPr>
          <w:b/>
          <w:sz w:val="22"/>
          <w:szCs w:val="22"/>
        </w:rPr>
        <w:t xml:space="preserve">Chapter 2: </w:t>
      </w:r>
      <w:r>
        <w:rPr>
          <w:b/>
          <w:sz w:val="22"/>
          <w:szCs w:val="22"/>
        </w:rPr>
        <w:t xml:space="preserve">Elements, </w:t>
      </w:r>
      <w:r w:rsidRPr="00F54EC9">
        <w:rPr>
          <w:b/>
          <w:sz w:val="22"/>
          <w:szCs w:val="22"/>
        </w:rPr>
        <w:t>Atoms</w:t>
      </w:r>
      <w:r>
        <w:rPr>
          <w:b/>
          <w:sz w:val="22"/>
          <w:szCs w:val="22"/>
        </w:rPr>
        <w:t xml:space="preserve">, and </w:t>
      </w:r>
      <w:proofErr w:type="gramStart"/>
      <w:r>
        <w:rPr>
          <w:b/>
          <w:sz w:val="22"/>
          <w:szCs w:val="22"/>
        </w:rPr>
        <w:t>The</w:t>
      </w:r>
      <w:proofErr w:type="gramEnd"/>
      <w:r>
        <w:rPr>
          <w:b/>
          <w:sz w:val="22"/>
          <w:szCs w:val="22"/>
        </w:rPr>
        <w:t xml:space="preserve"> Periodic Table</w:t>
      </w:r>
    </w:p>
    <w:p w14:paraId="41F00E25" w14:textId="77777777" w:rsidR="00CF4774" w:rsidRPr="00F54EC9" w:rsidRDefault="00CF4774" w:rsidP="00CF4774">
      <w:pPr>
        <w:widowControl/>
        <w:rPr>
          <w:bCs/>
          <w:sz w:val="22"/>
          <w:szCs w:val="22"/>
        </w:rPr>
      </w:pPr>
      <w:r w:rsidRPr="00F54EC9">
        <w:rPr>
          <w:b/>
          <w:sz w:val="22"/>
          <w:szCs w:val="22"/>
        </w:rPr>
        <w:tab/>
      </w:r>
      <w:r w:rsidRPr="00F54EC9">
        <w:rPr>
          <w:b/>
          <w:sz w:val="22"/>
          <w:szCs w:val="22"/>
        </w:rPr>
        <w:tab/>
      </w:r>
      <w:r w:rsidRPr="00F54EC9">
        <w:rPr>
          <w:b/>
          <w:sz w:val="22"/>
          <w:szCs w:val="22"/>
        </w:rPr>
        <w:tab/>
      </w:r>
      <w:r w:rsidRPr="00F54EC9">
        <w:rPr>
          <w:b/>
          <w:sz w:val="22"/>
          <w:szCs w:val="22"/>
        </w:rPr>
        <w:tab/>
      </w:r>
      <w:r w:rsidRPr="00F54EC9">
        <w:rPr>
          <w:b/>
          <w:sz w:val="22"/>
          <w:szCs w:val="22"/>
        </w:rPr>
        <w:tab/>
      </w:r>
      <w:proofErr w:type="gramStart"/>
      <w:r w:rsidRPr="00F54EC9">
        <w:rPr>
          <w:bCs/>
          <w:sz w:val="22"/>
          <w:szCs w:val="22"/>
        </w:rPr>
        <w:t>2.1</w:t>
      </w:r>
      <w:r>
        <w:rPr>
          <w:bCs/>
          <w:sz w:val="22"/>
          <w:szCs w:val="22"/>
        </w:rPr>
        <w:t xml:space="preserve"> </w:t>
      </w:r>
      <w:r w:rsidRPr="00F54EC9">
        <w:rPr>
          <w:b/>
          <w:sz w:val="22"/>
          <w:szCs w:val="22"/>
        </w:rPr>
        <w:t xml:space="preserve"> </w:t>
      </w:r>
      <w:r>
        <w:rPr>
          <w:bCs/>
          <w:sz w:val="22"/>
          <w:szCs w:val="22"/>
        </w:rPr>
        <w:t>The</w:t>
      </w:r>
      <w:proofErr w:type="gramEnd"/>
      <w:r>
        <w:rPr>
          <w:bCs/>
          <w:sz w:val="22"/>
          <w:szCs w:val="22"/>
        </w:rPr>
        <w:t xml:space="preserve"> Elements</w:t>
      </w:r>
    </w:p>
    <w:p w14:paraId="315B761D" w14:textId="77777777" w:rsidR="00CF4774" w:rsidRPr="00F54EC9" w:rsidRDefault="00CF4774" w:rsidP="00CF4774">
      <w:pPr>
        <w:widowControl/>
        <w:rPr>
          <w:bCs/>
          <w:sz w:val="22"/>
          <w:szCs w:val="22"/>
        </w:rPr>
      </w:pPr>
      <w:r w:rsidRPr="00F54EC9">
        <w:rPr>
          <w:b/>
          <w:sz w:val="22"/>
          <w:szCs w:val="22"/>
        </w:rPr>
        <w:tab/>
      </w:r>
      <w:r w:rsidRPr="00F54EC9">
        <w:rPr>
          <w:b/>
          <w:sz w:val="22"/>
          <w:szCs w:val="22"/>
        </w:rPr>
        <w:tab/>
      </w:r>
      <w:r w:rsidRPr="00F54EC9">
        <w:rPr>
          <w:b/>
          <w:sz w:val="22"/>
          <w:szCs w:val="22"/>
        </w:rPr>
        <w:tab/>
      </w:r>
      <w:r w:rsidRPr="00F54EC9">
        <w:rPr>
          <w:b/>
          <w:sz w:val="22"/>
          <w:szCs w:val="22"/>
        </w:rPr>
        <w:tab/>
      </w:r>
      <w:r w:rsidRPr="00F54EC9">
        <w:rPr>
          <w:b/>
          <w:sz w:val="22"/>
          <w:szCs w:val="22"/>
        </w:rPr>
        <w:tab/>
      </w:r>
      <w:proofErr w:type="gramStart"/>
      <w:r w:rsidRPr="00F54EC9">
        <w:rPr>
          <w:bCs/>
          <w:sz w:val="22"/>
          <w:szCs w:val="22"/>
        </w:rPr>
        <w:t xml:space="preserve">2.2 </w:t>
      </w:r>
      <w:r>
        <w:rPr>
          <w:bCs/>
          <w:sz w:val="22"/>
          <w:szCs w:val="22"/>
        </w:rPr>
        <w:t xml:space="preserve"> </w:t>
      </w:r>
      <w:r w:rsidRPr="00F54EC9">
        <w:rPr>
          <w:bCs/>
          <w:sz w:val="22"/>
          <w:szCs w:val="22"/>
        </w:rPr>
        <w:t>Atomic</w:t>
      </w:r>
      <w:proofErr w:type="gramEnd"/>
      <w:r w:rsidRPr="00F54EC9">
        <w:rPr>
          <w:bCs/>
          <w:sz w:val="22"/>
          <w:szCs w:val="22"/>
        </w:rPr>
        <w:t xml:space="preserve"> Theory</w:t>
      </w:r>
    </w:p>
    <w:p w14:paraId="1CCEF3C1" w14:textId="77777777" w:rsidR="00CF4774" w:rsidRPr="00F54EC9" w:rsidRDefault="00CF4774" w:rsidP="00CF4774">
      <w:pPr>
        <w:widowControl/>
        <w:rPr>
          <w:sz w:val="22"/>
          <w:szCs w:val="22"/>
        </w:rPr>
      </w:pPr>
      <w:r w:rsidRPr="00F54EC9">
        <w:rPr>
          <w:bCs/>
          <w:sz w:val="22"/>
          <w:szCs w:val="22"/>
        </w:rPr>
        <w:tab/>
      </w:r>
      <w:r w:rsidRPr="00F54EC9">
        <w:rPr>
          <w:bCs/>
          <w:sz w:val="22"/>
          <w:szCs w:val="22"/>
        </w:rPr>
        <w:tab/>
      </w:r>
      <w:r w:rsidRPr="00F54EC9">
        <w:rPr>
          <w:bCs/>
          <w:sz w:val="22"/>
          <w:szCs w:val="22"/>
        </w:rPr>
        <w:tab/>
      </w:r>
      <w:r w:rsidRPr="00F54EC9">
        <w:rPr>
          <w:bCs/>
          <w:sz w:val="22"/>
          <w:szCs w:val="22"/>
        </w:rPr>
        <w:tab/>
      </w:r>
      <w:r w:rsidRPr="00F54EC9">
        <w:rPr>
          <w:bCs/>
          <w:sz w:val="22"/>
          <w:szCs w:val="22"/>
        </w:rPr>
        <w:tab/>
      </w:r>
      <w:r w:rsidRPr="00F54EC9">
        <w:rPr>
          <w:bCs/>
          <w:sz w:val="22"/>
          <w:szCs w:val="22"/>
        </w:rPr>
        <w:tab/>
      </w:r>
      <w:r w:rsidRPr="00F54EC9">
        <w:rPr>
          <w:b/>
          <w:sz w:val="22"/>
          <w:szCs w:val="22"/>
        </w:rPr>
        <w:tab/>
      </w:r>
      <w:r w:rsidRPr="00F54EC9">
        <w:rPr>
          <w:b/>
          <w:sz w:val="22"/>
          <w:szCs w:val="22"/>
        </w:rPr>
        <w:tab/>
      </w:r>
    </w:p>
    <w:p w14:paraId="4A69F5F3" w14:textId="77777777" w:rsidR="00CF4774" w:rsidRPr="00F54EC9" w:rsidRDefault="00CF4774" w:rsidP="00CF4774">
      <w:pPr>
        <w:widowControl/>
        <w:rPr>
          <w:sz w:val="22"/>
          <w:szCs w:val="22"/>
        </w:rPr>
      </w:pPr>
    </w:p>
    <w:p w14:paraId="5E0D4604" w14:textId="77777777" w:rsidR="00CF4774" w:rsidRDefault="00CF4774" w:rsidP="00CF4774">
      <w:pPr>
        <w:widowControl/>
        <w:rPr>
          <w:b/>
          <w:bCs/>
          <w:sz w:val="22"/>
          <w:szCs w:val="22"/>
        </w:rPr>
      </w:pPr>
    </w:p>
    <w:p w14:paraId="3E43E005" w14:textId="3BF8E702" w:rsidR="00CF4774" w:rsidRPr="00F54EC9" w:rsidRDefault="00CF4774" w:rsidP="00CF4774">
      <w:pPr>
        <w:widowControl/>
        <w:rPr>
          <w:bCs/>
          <w:sz w:val="22"/>
          <w:szCs w:val="22"/>
        </w:rPr>
      </w:pPr>
      <w:r w:rsidRPr="00F54EC9">
        <w:rPr>
          <w:b/>
          <w:bCs/>
          <w:sz w:val="22"/>
          <w:szCs w:val="22"/>
        </w:rPr>
        <w:t xml:space="preserve">Week </w:t>
      </w:r>
      <w:r>
        <w:rPr>
          <w:b/>
          <w:bCs/>
          <w:sz w:val="22"/>
          <w:szCs w:val="22"/>
        </w:rPr>
        <w:t xml:space="preserve">2  </w:t>
      </w:r>
      <w:r w:rsidRPr="00F54EC9">
        <w:rPr>
          <w:sz w:val="22"/>
          <w:szCs w:val="22"/>
        </w:rPr>
        <w:tab/>
      </w:r>
      <w:r w:rsidRPr="00F54EC9">
        <w:rPr>
          <w:sz w:val="22"/>
          <w:szCs w:val="22"/>
        </w:rPr>
        <w:tab/>
      </w:r>
      <w:r>
        <w:rPr>
          <w:sz w:val="22"/>
          <w:szCs w:val="22"/>
        </w:rPr>
        <w:t xml:space="preserve">                          </w:t>
      </w:r>
      <w:proofErr w:type="gramStart"/>
      <w:r w:rsidRPr="00F54EC9">
        <w:rPr>
          <w:bCs/>
          <w:sz w:val="22"/>
          <w:szCs w:val="22"/>
        </w:rPr>
        <w:t xml:space="preserve">2.3 </w:t>
      </w:r>
      <w:r>
        <w:rPr>
          <w:bCs/>
          <w:sz w:val="22"/>
          <w:szCs w:val="22"/>
        </w:rPr>
        <w:t xml:space="preserve"> The</w:t>
      </w:r>
      <w:proofErr w:type="gramEnd"/>
      <w:r>
        <w:rPr>
          <w:bCs/>
          <w:sz w:val="22"/>
          <w:szCs w:val="22"/>
        </w:rPr>
        <w:t xml:space="preserve"> </w:t>
      </w:r>
      <w:r w:rsidRPr="00F54EC9">
        <w:rPr>
          <w:bCs/>
          <w:sz w:val="22"/>
          <w:szCs w:val="22"/>
        </w:rPr>
        <w:t>Structure</w:t>
      </w:r>
      <w:r>
        <w:rPr>
          <w:bCs/>
          <w:sz w:val="22"/>
          <w:szCs w:val="22"/>
        </w:rPr>
        <w:t xml:space="preserve"> of Atoms</w:t>
      </w:r>
      <w:r w:rsidRPr="00F54EC9">
        <w:rPr>
          <w:bCs/>
          <w:sz w:val="22"/>
          <w:szCs w:val="22"/>
        </w:rPr>
        <w:t xml:space="preserve"> </w:t>
      </w:r>
    </w:p>
    <w:p w14:paraId="4CF5EE1E" w14:textId="77777777" w:rsidR="00CF4774" w:rsidRPr="00F54EC9" w:rsidRDefault="00CF4774" w:rsidP="00CF4774">
      <w:pPr>
        <w:widowControl/>
        <w:rPr>
          <w:bCs/>
          <w:sz w:val="22"/>
          <w:szCs w:val="22"/>
        </w:rPr>
      </w:pPr>
      <w:r w:rsidRPr="00F54EC9">
        <w:rPr>
          <w:bCs/>
          <w:sz w:val="22"/>
          <w:szCs w:val="22"/>
        </w:rPr>
        <w:tab/>
      </w:r>
      <w:r w:rsidRPr="00F54EC9">
        <w:rPr>
          <w:bCs/>
          <w:sz w:val="22"/>
          <w:szCs w:val="22"/>
        </w:rPr>
        <w:tab/>
      </w:r>
      <w:r w:rsidRPr="00F54EC9">
        <w:rPr>
          <w:bCs/>
          <w:sz w:val="22"/>
          <w:szCs w:val="22"/>
        </w:rPr>
        <w:tab/>
      </w:r>
      <w:r w:rsidRPr="00F54EC9">
        <w:rPr>
          <w:bCs/>
          <w:sz w:val="22"/>
          <w:szCs w:val="22"/>
        </w:rPr>
        <w:tab/>
      </w:r>
      <w:r w:rsidRPr="00F54EC9">
        <w:rPr>
          <w:bCs/>
          <w:sz w:val="22"/>
          <w:szCs w:val="22"/>
        </w:rPr>
        <w:tab/>
      </w:r>
      <w:proofErr w:type="gramStart"/>
      <w:r w:rsidRPr="00F54EC9">
        <w:rPr>
          <w:bCs/>
          <w:sz w:val="22"/>
          <w:szCs w:val="22"/>
        </w:rPr>
        <w:t>2.4</w:t>
      </w:r>
      <w:r>
        <w:rPr>
          <w:bCs/>
          <w:sz w:val="22"/>
          <w:szCs w:val="22"/>
        </w:rPr>
        <w:t xml:space="preserve">  Nuclei</w:t>
      </w:r>
      <w:proofErr w:type="gramEnd"/>
      <w:r>
        <w:rPr>
          <w:bCs/>
          <w:sz w:val="22"/>
          <w:szCs w:val="22"/>
        </w:rPr>
        <w:t xml:space="preserve"> of Atoms</w:t>
      </w:r>
    </w:p>
    <w:p w14:paraId="11BCC79F" w14:textId="77777777" w:rsidR="00CF4774" w:rsidRPr="00F54EC9" w:rsidRDefault="00CF4774" w:rsidP="00CF4774">
      <w:pPr>
        <w:widowControl/>
        <w:rPr>
          <w:bCs/>
          <w:sz w:val="22"/>
          <w:szCs w:val="22"/>
        </w:rPr>
      </w:pPr>
      <w:r w:rsidRPr="00F54EC9">
        <w:rPr>
          <w:bCs/>
          <w:sz w:val="22"/>
          <w:szCs w:val="22"/>
        </w:rPr>
        <w:tab/>
      </w:r>
      <w:r w:rsidRPr="00F54EC9">
        <w:rPr>
          <w:bCs/>
          <w:sz w:val="22"/>
          <w:szCs w:val="22"/>
        </w:rPr>
        <w:tab/>
      </w:r>
      <w:r w:rsidRPr="00F54EC9">
        <w:rPr>
          <w:bCs/>
          <w:sz w:val="22"/>
          <w:szCs w:val="22"/>
        </w:rPr>
        <w:tab/>
      </w:r>
      <w:r w:rsidRPr="00F54EC9">
        <w:rPr>
          <w:bCs/>
          <w:sz w:val="22"/>
          <w:szCs w:val="22"/>
        </w:rPr>
        <w:tab/>
      </w:r>
      <w:r w:rsidRPr="00F54EC9">
        <w:rPr>
          <w:bCs/>
          <w:sz w:val="22"/>
          <w:szCs w:val="22"/>
        </w:rPr>
        <w:tab/>
      </w:r>
      <w:proofErr w:type="gramStart"/>
      <w:r w:rsidRPr="00F54EC9">
        <w:rPr>
          <w:bCs/>
          <w:sz w:val="22"/>
          <w:szCs w:val="22"/>
        </w:rPr>
        <w:t>2.5</w:t>
      </w:r>
      <w:r>
        <w:rPr>
          <w:bCs/>
          <w:sz w:val="22"/>
          <w:szCs w:val="22"/>
        </w:rPr>
        <w:t xml:space="preserve">  Atomic</w:t>
      </w:r>
      <w:proofErr w:type="gramEnd"/>
      <w:r>
        <w:rPr>
          <w:bCs/>
          <w:sz w:val="22"/>
          <w:szCs w:val="22"/>
        </w:rPr>
        <w:t xml:space="preserve"> Masses</w:t>
      </w:r>
    </w:p>
    <w:p w14:paraId="1242E69F" w14:textId="77777777" w:rsidR="00CF4774" w:rsidRPr="00F54EC9" w:rsidRDefault="00CF4774" w:rsidP="00CF4774">
      <w:pPr>
        <w:widowControl/>
        <w:rPr>
          <w:bCs/>
          <w:sz w:val="22"/>
          <w:szCs w:val="22"/>
        </w:rPr>
      </w:pPr>
      <w:r w:rsidRPr="00F54EC9">
        <w:rPr>
          <w:bCs/>
          <w:sz w:val="22"/>
          <w:szCs w:val="22"/>
        </w:rPr>
        <w:tab/>
      </w:r>
      <w:r w:rsidRPr="00F54EC9">
        <w:rPr>
          <w:bCs/>
          <w:sz w:val="22"/>
          <w:szCs w:val="22"/>
        </w:rPr>
        <w:tab/>
      </w:r>
      <w:r w:rsidRPr="00F54EC9">
        <w:rPr>
          <w:bCs/>
          <w:sz w:val="22"/>
          <w:szCs w:val="22"/>
        </w:rPr>
        <w:tab/>
      </w:r>
      <w:r w:rsidRPr="00F54EC9">
        <w:rPr>
          <w:bCs/>
          <w:sz w:val="22"/>
          <w:szCs w:val="22"/>
        </w:rPr>
        <w:tab/>
      </w:r>
      <w:r w:rsidRPr="00F54EC9">
        <w:rPr>
          <w:bCs/>
          <w:sz w:val="22"/>
          <w:szCs w:val="22"/>
        </w:rPr>
        <w:tab/>
      </w:r>
      <w:proofErr w:type="gramStart"/>
      <w:r w:rsidRPr="00F54EC9">
        <w:rPr>
          <w:bCs/>
          <w:sz w:val="22"/>
          <w:szCs w:val="22"/>
        </w:rPr>
        <w:t xml:space="preserve">2.6 </w:t>
      </w:r>
      <w:r>
        <w:rPr>
          <w:bCs/>
          <w:sz w:val="22"/>
          <w:szCs w:val="22"/>
        </w:rPr>
        <w:t xml:space="preserve"> Arrangement</w:t>
      </w:r>
      <w:proofErr w:type="gramEnd"/>
      <w:r>
        <w:rPr>
          <w:bCs/>
          <w:sz w:val="22"/>
          <w:szCs w:val="22"/>
        </w:rPr>
        <w:t xml:space="preserve"> of Electrons</w:t>
      </w:r>
    </w:p>
    <w:p w14:paraId="2B961CA8" w14:textId="77777777" w:rsidR="00CF4774" w:rsidRDefault="00CF4774" w:rsidP="00CF4774">
      <w:pPr>
        <w:widowControl/>
        <w:rPr>
          <w:sz w:val="22"/>
          <w:szCs w:val="22"/>
        </w:rPr>
      </w:pPr>
      <w:r w:rsidRPr="00F54EC9">
        <w:rPr>
          <w:bCs/>
          <w:sz w:val="22"/>
          <w:szCs w:val="22"/>
        </w:rPr>
        <w:tab/>
      </w:r>
      <w:r w:rsidRPr="00F54EC9">
        <w:rPr>
          <w:bCs/>
          <w:sz w:val="22"/>
          <w:szCs w:val="22"/>
        </w:rPr>
        <w:tab/>
      </w:r>
      <w:r w:rsidRPr="00F54EC9">
        <w:rPr>
          <w:bCs/>
          <w:sz w:val="22"/>
          <w:szCs w:val="22"/>
        </w:rPr>
        <w:tab/>
      </w:r>
      <w:r w:rsidRPr="00F54EC9">
        <w:rPr>
          <w:bCs/>
          <w:sz w:val="22"/>
          <w:szCs w:val="22"/>
        </w:rPr>
        <w:tab/>
      </w:r>
      <w:r w:rsidRPr="00F54EC9">
        <w:rPr>
          <w:bCs/>
          <w:sz w:val="22"/>
          <w:szCs w:val="22"/>
        </w:rPr>
        <w:tab/>
      </w:r>
      <w:proofErr w:type="gramStart"/>
      <w:r w:rsidRPr="00F54EC9">
        <w:rPr>
          <w:bCs/>
          <w:sz w:val="22"/>
          <w:szCs w:val="22"/>
        </w:rPr>
        <w:t xml:space="preserve">2.7 </w:t>
      </w:r>
      <w:r>
        <w:rPr>
          <w:bCs/>
          <w:sz w:val="22"/>
          <w:szCs w:val="22"/>
        </w:rPr>
        <w:t xml:space="preserve"> The</w:t>
      </w:r>
      <w:proofErr w:type="gramEnd"/>
      <w:r>
        <w:rPr>
          <w:bCs/>
          <w:sz w:val="22"/>
          <w:szCs w:val="22"/>
        </w:rPr>
        <w:t xml:space="preserve"> </w:t>
      </w:r>
      <w:r w:rsidRPr="00F54EC9">
        <w:rPr>
          <w:bCs/>
          <w:sz w:val="22"/>
          <w:szCs w:val="22"/>
        </w:rPr>
        <w:t>Periodic Table</w:t>
      </w:r>
      <w:r w:rsidRPr="00F54EC9">
        <w:rPr>
          <w:sz w:val="22"/>
          <w:szCs w:val="22"/>
        </w:rPr>
        <w:tab/>
      </w:r>
      <w:r w:rsidRPr="00F54EC9">
        <w:rPr>
          <w:sz w:val="22"/>
          <w:szCs w:val="22"/>
        </w:rPr>
        <w:tab/>
      </w:r>
    </w:p>
    <w:p w14:paraId="38D62A08" w14:textId="77777777" w:rsidR="00CF4774" w:rsidRDefault="00CF4774" w:rsidP="00CF4774">
      <w:pPr>
        <w:widowControl/>
        <w:rPr>
          <w:b/>
          <w:bCs/>
          <w:sz w:val="22"/>
          <w:szCs w:val="22"/>
        </w:rPr>
      </w:pPr>
      <w:r>
        <w:rPr>
          <w:b/>
          <w:bCs/>
          <w:sz w:val="22"/>
          <w:szCs w:val="22"/>
        </w:rPr>
        <w:t xml:space="preserve"> </w:t>
      </w:r>
    </w:p>
    <w:p w14:paraId="0B1735F3" w14:textId="77777777" w:rsidR="00CF4774" w:rsidRPr="00F54EC9" w:rsidRDefault="00CF4774" w:rsidP="00CF4774">
      <w:pPr>
        <w:widowControl/>
        <w:rPr>
          <w:b/>
          <w:bCs/>
          <w:sz w:val="22"/>
          <w:szCs w:val="22"/>
        </w:rPr>
      </w:pPr>
      <w:r>
        <w:rPr>
          <w:b/>
          <w:bCs/>
          <w:sz w:val="22"/>
          <w:szCs w:val="22"/>
        </w:rPr>
        <w:t xml:space="preserve">                                                                 </w:t>
      </w:r>
      <w:r w:rsidRPr="00F54EC9">
        <w:rPr>
          <w:b/>
          <w:bCs/>
          <w:sz w:val="22"/>
          <w:szCs w:val="22"/>
        </w:rPr>
        <w:t xml:space="preserve">Chapter 3: </w:t>
      </w:r>
      <w:r>
        <w:rPr>
          <w:b/>
          <w:bCs/>
          <w:sz w:val="22"/>
          <w:szCs w:val="22"/>
        </w:rPr>
        <w:t>Ionic Bonding and Simple Ionic Compounds</w:t>
      </w:r>
    </w:p>
    <w:p w14:paraId="147D51DE" w14:textId="77777777" w:rsidR="00CF4774" w:rsidRPr="00F54EC9" w:rsidRDefault="00CF4774" w:rsidP="00CF4774">
      <w:pPr>
        <w:widowControl/>
        <w:rPr>
          <w:sz w:val="22"/>
          <w:szCs w:val="22"/>
        </w:rPr>
      </w:pPr>
      <w:r w:rsidRPr="00F54EC9">
        <w:rPr>
          <w:b/>
          <w:bCs/>
          <w:sz w:val="22"/>
          <w:szCs w:val="22"/>
        </w:rPr>
        <w:tab/>
      </w:r>
      <w:r w:rsidRPr="00F54EC9">
        <w:rPr>
          <w:b/>
          <w:bCs/>
          <w:sz w:val="22"/>
          <w:szCs w:val="22"/>
        </w:rPr>
        <w:tab/>
      </w:r>
      <w:r w:rsidRPr="00F54EC9">
        <w:rPr>
          <w:b/>
          <w:bCs/>
          <w:sz w:val="22"/>
          <w:szCs w:val="22"/>
        </w:rPr>
        <w:tab/>
      </w:r>
      <w:r w:rsidRPr="00F54EC9">
        <w:rPr>
          <w:b/>
          <w:bCs/>
          <w:sz w:val="22"/>
          <w:szCs w:val="22"/>
        </w:rPr>
        <w:tab/>
      </w:r>
      <w:r w:rsidRPr="00F54EC9">
        <w:rPr>
          <w:b/>
          <w:bCs/>
          <w:sz w:val="22"/>
          <w:szCs w:val="22"/>
        </w:rPr>
        <w:tab/>
      </w:r>
      <w:proofErr w:type="gramStart"/>
      <w:r w:rsidRPr="00F54EC9">
        <w:rPr>
          <w:sz w:val="22"/>
          <w:szCs w:val="22"/>
        </w:rPr>
        <w:t>3.1</w:t>
      </w:r>
      <w:r>
        <w:rPr>
          <w:sz w:val="22"/>
          <w:szCs w:val="22"/>
        </w:rPr>
        <w:t xml:space="preserve">  Two</w:t>
      </w:r>
      <w:proofErr w:type="gramEnd"/>
      <w:r>
        <w:rPr>
          <w:sz w:val="22"/>
          <w:szCs w:val="22"/>
        </w:rPr>
        <w:t xml:space="preserve"> Types of Bonding</w:t>
      </w:r>
    </w:p>
    <w:p w14:paraId="26BA7A08" w14:textId="77777777" w:rsidR="00CF4774" w:rsidRPr="00F54EC9" w:rsidRDefault="00CF4774" w:rsidP="00CF4774">
      <w:pPr>
        <w:widowControl/>
        <w:rPr>
          <w:sz w:val="22"/>
          <w:szCs w:val="22"/>
        </w:rPr>
      </w:pPr>
      <w:r w:rsidRPr="00F54EC9">
        <w:rPr>
          <w:sz w:val="22"/>
          <w:szCs w:val="22"/>
        </w:rPr>
        <w:tab/>
      </w:r>
      <w:r w:rsidRPr="00F54EC9">
        <w:rPr>
          <w:sz w:val="22"/>
          <w:szCs w:val="22"/>
        </w:rPr>
        <w:tab/>
      </w:r>
      <w:r w:rsidRPr="00F54EC9">
        <w:rPr>
          <w:sz w:val="22"/>
          <w:szCs w:val="22"/>
        </w:rPr>
        <w:tab/>
      </w:r>
      <w:r w:rsidRPr="00F54EC9">
        <w:rPr>
          <w:sz w:val="22"/>
          <w:szCs w:val="22"/>
        </w:rPr>
        <w:tab/>
      </w:r>
      <w:r w:rsidRPr="00F54EC9">
        <w:rPr>
          <w:sz w:val="22"/>
          <w:szCs w:val="22"/>
        </w:rPr>
        <w:tab/>
      </w:r>
      <w:proofErr w:type="gramStart"/>
      <w:r w:rsidRPr="00F54EC9">
        <w:rPr>
          <w:sz w:val="22"/>
          <w:szCs w:val="22"/>
        </w:rPr>
        <w:t xml:space="preserve">3.2 </w:t>
      </w:r>
      <w:r>
        <w:rPr>
          <w:sz w:val="22"/>
          <w:szCs w:val="22"/>
        </w:rPr>
        <w:t xml:space="preserve"> Ions</w:t>
      </w:r>
      <w:proofErr w:type="gramEnd"/>
    </w:p>
    <w:p w14:paraId="5AE84A37" w14:textId="77777777" w:rsidR="00CF4774" w:rsidRDefault="00CF4774" w:rsidP="00CF4774">
      <w:pPr>
        <w:widowControl/>
        <w:rPr>
          <w:sz w:val="22"/>
          <w:szCs w:val="22"/>
        </w:rPr>
      </w:pPr>
      <w:r w:rsidRPr="00F54EC9">
        <w:rPr>
          <w:sz w:val="22"/>
          <w:szCs w:val="22"/>
        </w:rPr>
        <w:tab/>
      </w:r>
      <w:r w:rsidRPr="00F54EC9">
        <w:rPr>
          <w:sz w:val="22"/>
          <w:szCs w:val="22"/>
        </w:rPr>
        <w:tab/>
      </w:r>
      <w:r w:rsidRPr="00F54EC9">
        <w:rPr>
          <w:sz w:val="22"/>
          <w:szCs w:val="22"/>
        </w:rPr>
        <w:tab/>
      </w:r>
      <w:r w:rsidRPr="00F54EC9">
        <w:rPr>
          <w:sz w:val="22"/>
          <w:szCs w:val="22"/>
        </w:rPr>
        <w:tab/>
      </w:r>
      <w:r w:rsidRPr="00F54EC9">
        <w:rPr>
          <w:sz w:val="22"/>
          <w:szCs w:val="22"/>
        </w:rPr>
        <w:tab/>
      </w:r>
      <w:proofErr w:type="gramStart"/>
      <w:r w:rsidRPr="00F54EC9">
        <w:rPr>
          <w:sz w:val="22"/>
          <w:szCs w:val="22"/>
        </w:rPr>
        <w:t>3.3</w:t>
      </w:r>
      <w:r>
        <w:rPr>
          <w:sz w:val="22"/>
          <w:szCs w:val="22"/>
        </w:rPr>
        <w:t xml:space="preserve"> </w:t>
      </w:r>
      <w:r w:rsidRPr="00F54EC9">
        <w:rPr>
          <w:sz w:val="22"/>
          <w:szCs w:val="22"/>
        </w:rPr>
        <w:t xml:space="preserve"> </w:t>
      </w:r>
      <w:r>
        <w:rPr>
          <w:sz w:val="22"/>
          <w:szCs w:val="22"/>
        </w:rPr>
        <w:t>Formula</w:t>
      </w:r>
      <w:proofErr w:type="gramEnd"/>
      <w:r>
        <w:rPr>
          <w:sz w:val="22"/>
          <w:szCs w:val="22"/>
        </w:rPr>
        <w:t xml:space="preserve"> for Ionic Compounds</w:t>
      </w:r>
    </w:p>
    <w:p w14:paraId="1C73FA7F" w14:textId="77777777" w:rsidR="00CF4774" w:rsidRDefault="00CF4774" w:rsidP="00CF4774">
      <w:pPr>
        <w:widowControl/>
        <w:rPr>
          <w:sz w:val="22"/>
          <w:szCs w:val="22"/>
        </w:rPr>
      </w:pPr>
      <w:r>
        <w:rPr>
          <w:sz w:val="22"/>
          <w:szCs w:val="22"/>
        </w:rPr>
        <w:t xml:space="preserve">                                                                 </w:t>
      </w:r>
      <w:proofErr w:type="gramStart"/>
      <w:r>
        <w:rPr>
          <w:sz w:val="22"/>
          <w:szCs w:val="22"/>
        </w:rPr>
        <w:t>3.4  Ionic</w:t>
      </w:r>
      <w:proofErr w:type="gramEnd"/>
      <w:r>
        <w:rPr>
          <w:sz w:val="22"/>
          <w:szCs w:val="22"/>
        </w:rPr>
        <w:t xml:space="preserve"> Nomenclature</w:t>
      </w:r>
    </w:p>
    <w:p w14:paraId="285D9DCC" w14:textId="77777777" w:rsidR="00CF4774" w:rsidRDefault="00CF4774" w:rsidP="00CF4774">
      <w:pPr>
        <w:widowControl/>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3.5  Formula</w:t>
      </w:r>
      <w:proofErr w:type="gramEnd"/>
      <w:r>
        <w:rPr>
          <w:sz w:val="22"/>
          <w:szCs w:val="22"/>
        </w:rPr>
        <w:t xml:space="preserve"> Mass</w:t>
      </w:r>
    </w:p>
    <w:p w14:paraId="2A7B75C6" w14:textId="77777777" w:rsidR="00CF4774" w:rsidRDefault="00CF4774" w:rsidP="00CF4774">
      <w:pPr>
        <w:widowControl/>
        <w:rPr>
          <w:sz w:val="22"/>
          <w:szCs w:val="22"/>
        </w:rPr>
      </w:pP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 xml:space="preserve">3.6  </w:t>
      </w:r>
      <w:proofErr w:type="spellStart"/>
      <w:r>
        <w:rPr>
          <w:sz w:val="22"/>
          <w:szCs w:val="22"/>
        </w:rPr>
        <w:t>Characterstics</w:t>
      </w:r>
      <w:proofErr w:type="spellEnd"/>
      <w:proofErr w:type="gramEnd"/>
      <w:r>
        <w:rPr>
          <w:sz w:val="22"/>
          <w:szCs w:val="22"/>
        </w:rPr>
        <w:t xml:space="preserve"> of Ionic Compounds</w:t>
      </w:r>
    </w:p>
    <w:p w14:paraId="5D61FE86" w14:textId="77777777" w:rsidR="00CF4774" w:rsidRPr="00F54EC9" w:rsidRDefault="00CF4774" w:rsidP="00CF4774">
      <w:pPr>
        <w:widowControl/>
        <w:rPr>
          <w:sz w:val="22"/>
          <w:szCs w:val="22"/>
        </w:rPr>
      </w:pPr>
      <w:r>
        <w:rPr>
          <w:sz w:val="22"/>
          <w:szCs w:val="22"/>
        </w:rPr>
        <w:t xml:space="preserve">  </w:t>
      </w:r>
      <w:r w:rsidRPr="00F54EC9">
        <w:rPr>
          <w:sz w:val="22"/>
          <w:szCs w:val="22"/>
        </w:rPr>
        <w:tab/>
      </w:r>
      <w:r w:rsidRPr="00F54EC9">
        <w:rPr>
          <w:sz w:val="22"/>
          <w:szCs w:val="22"/>
        </w:rPr>
        <w:tab/>
      </w:r>
      <w:r w:rsidRPr="00F54EC9">
        <w:rPr>
          <w:sz w:val="22"/>
          <w:szCs w:val="22"/>
        </w:rPr>
        <w:tab/>
      </w:r>
      <w:r w:rsidRPr="00F54EC9">
        <w:rPr>
          <w:sz w:val="22"/>
          <w:szCs w:val="22"/>
        </w:rPr>
        <w:tab/>
      </w:r>
      <w:r w:rsidRPr="00F54EC9">
        <w:rPr>
          <w:sz w:val="22"/>
          <w:szCs w:val="22"/>
        </w:rPr>
        <w:tab/>
      </w:r>
    </w:p>
    <w:p w14:paraId="136E5378" w14:textId="15EFE90E" w:rsidR="00CF4774" w:rsidRDefault="00CF4774" w:rsidP="00CF4774">
      <w:pPr>
        <w:widowControl/>
        <w:rPr>
          <w:b/>
          <w:bCs/>
          <w:sz w:val="22"/>
          <w:szCs w:val="22"/>
        </w:rPr>
      </w:pPr>
      <w:r w:rsidRPr="00E02263">
        <w:rPr>
          <w:b/>
          <w:bCs/>
          <w:sz w:val="22"/>
          <w:szCs w:val="22"/>
        </w:rPr>
        <w:t xml:space="preserve">Week </w:t>
      </w:r>
      <w:r w:rsidRPr="00CF4774">
        <w:rPr>
          <w:b/>
          <w:bCs/>
          <w:sz w:val="22"/>
          <w:szCs w:val="22"/>
        </w:rPr>
        <w:t>2</w:t>
      </w:r>
      <w:r w:rsidRPr="00F50F3C">
        <w:rPr>
          <w:b/>
          <w:bCs/>
          <w:sz w:val="22"/>
          <w:szCs w:val="22"/>
        </w:rPr>
        <w:tab/>
      </w:r>
      <w:r>
        <w:rPr>
          <w:b/>
          <w:bCs/>
          <w:sz w:val="22"/>
          <w:szCs w:val="22"/>
        </w:rPr>
        <w:tab/>
      </w:r>
      <w:r>
        <w:rPr>
          <w:b/>
          <w:bCs/>
          <w:sz w:val="22"/>
          <w:szCs w:val="22"/>
        </w:rPr>
        <w:tab/>
      </w:r>
      <w:r>
        <w:rPr>
          <w:b/>
          <w:bCs/>
          <w:sz w:val="22"/>
          <w:szCs w:val="22"/>
        </w:rPr>
        <w:tab/>
      </w:r>
      <w:r>
        <w:rPr>
          <w:b/>
          <w:bCs/>
          <w:sz w:val="22"/>
          <w:szCs w:val="22"/>
        </w:rPr>
        <w:tab/>
        <w:t>Chapter 4: Covalent Bonding and Simple Molecular Compounds</w:t>
      </w:r>
    </w:p>
    <w:p w14:paraId="0A84CE95" w14:textId="77777777" w:rsidR="00CF4774" w:rsidRPr="00370A1C" w:rsidRDefault="00CF4774" w:rsidP="00CF4774">
      <w:pPr>
        <w:widowControl/>
        <w:rPr>
          <w:sz w:val="22"/>
          <w:szCs w:val="22"/>
        </w:rPr>
      </w:pP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proofErr w:type="gramStart"/>
      <w:r w:rsidRPr="00946962">
        <w:rPr>
          <w:sz w:val="22"/>
          <w:szCs w:val="22"/>
        </w:rPr>
        <w:t xml:space="preserve">4.1 </w:t>
      </w:r>
      <w:r>
        <w:rPr>
          <w:sz w:val="22"/>
          <w:szCs w:val="22"/>
        </w:rPr>
        <w:t xml:space="preserve"> </w:t>
      </w:r>
      <w:r w:rsidRPr="00946962">
        <w:rPr>
          <w:sz w:val="22"/>
          <w:szCs w:val="22"/>
        </w:rPr>
        <w:t>Covalent</w:t>
      </w:r>
      <w:proofErr w:type="gramEnd"/>
      <w:r w:rsidRPr="00370A1C">
        <w:rPr>
          <w:sz w:val="22"/>
          <w:szCs w:val="22"/>
        </w:rPr>
        <w:t xml:space="preserve"> Bonds</w:t>
      </w:r>
    </w:p>
    <w:p w14:paraId="23F5CF25" w14:textId="77777777" w:rsidR="00CF4774" w:rsidRDefault="00CF4774" w:rsidP="00CF4774">
      <w:pPr>
        <w:widowControl/>
        <w:rPr>
          <w:sz w:val="22"/>
          <w:szCs w:val="22"/>
        </w:rPr>
      </w:pPr>
      <w:r w:rsidRPr="00370A1C">
        <w:rPr>
          <w:sz w:val="22"/>
          <w:szCs w:val="22"/>
        </w:rPr>
        <w:tab/>
      </w:r>
      <w:r w:rsidRPr="00370A1C">
        <w:rPr>
          <w:sz w:val="22"/>
          <w:szCs w:val="22"/>
        </w:rPr>
        <w:tab/>
      </w:r>
      <w:r w:rsidRPr="00370A1C">
        <w:rPr>
          <w:sz w:val="22"/>
          <w:szCs w:val="22"/>
        </w:rPr>
        <w:tab/>
      </w:r>
      <w:r w:rsidRPr="00370A1C">
        <w:rPr>
          <w:sz w:val="22"/>
          <w:szCs w:val="22"/>
        </w:rPr>
        <w:tab/>
      </w:r>
      <w:r w:rsidRPr="00370A1C">
        <w:rPr>
          <w:sz w:val="22"/>
          <w:szCs w:val="22"/>
        </w:rPr>
        <w:tab/>
      </w:r>
      <w:proofErr w:type="gramStart"/>
      <w:r w:rsidRPr="00946962">
        <w:rPr>
          <w:sz w:val="22"/>
          <w:szCs w:val="22"/>
        </w:rPr>
        <w:t>4.2</w:t>
      </w:r>
      <w:r>
        <w:rPr>
          <w:sz w:val="22"/>
          <w:szCs w:val="22"/>
        </w:rPr>
        <w:t xml:space="preserve"> </w:t>
      </w:r>
      <w:r w:rsidRPr="00946962">
        <w:rPr>
          <w:sz w:val="22"/>
          <w:szCs w:val="22"/>
        </w:rPr>
        <w:t xml:space="preserve"> Covalent</w:t>
      </w:r>
      <w:proofErr w:type="gramEnd"/>
      <w:r w:rsidRPr="00370A1C">
        <w:rPr>
          <w:sz w:val="22"/>
          <w:szCs w:val="22"/>
        </w:rPr>
        <w:t xml:space="preserve"> Compounds</w:t>
      </w:r>
      <w:r>
        <w:rPr>
          <w:sz w:val="22"/>
          <w:szCs w:val="22"/>
        </w:rPr>
        <w:t>- Formulas and Names</w:t>
      </w:r>
    </w:p>
    <w:p w14:paraId="28188DF1" w14:textId="77777777" w:rsidR="00CF4774" w:rsidRDefault="00CF4774" w:rsidP="00CF4774">
      <w:pPr>
        <w:widowControl/>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4.3  Drawing</w:t>
      </w:r>
      <w:proofErr w:type="gramEnd"/>
      <w:r>
        <w:rPr>
          <w:sz w:val="22"/>
          <w:szCs w:val="22"/>
        </w:rPr>
        <w:t xml:space="preserve"> Lewis Structures</w:t>
      </w:r>
    </w:p>
    <w:p w14:paraId="510A25AD" w14:textId="77777777" w:rsidR="00CF4774" w:rsidRDefault="00CF4774" w:rsidP="00CF4774">
      <w:pPr>
        <w:widowControl/>
        <w:rPr>
          <w:sz w:val="22"/>
          <w:szCs w:val="22"/>
        </w:rPr>
      </w:pP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4.4  Characteristics</w:t>
      </w:r>
      <w:proofErr w:type="gramEnd"/>
      <w:r>
        <w:rPr>
          <w:sz w:val="22"/>
          <w:szCs w:val="22"/>
        </w:rPr>
        <w:t xml:space="preserve"> of Covalent Bonds</w:t>
      </w:r>
    </w:p>
    <w:p w14:paraId="0D54307F" w14:textId="77777777" w:rsidR="00CF4774" w:rsidRPr="00370A1C" w:rsidRDefault="00CF4774" w:rsidP="00CF4774">
      <w:pPr>
        <w:widowControl/>
        <w:rPr>
          <w:sz w:val="22"/>
          <w:szCs w:val="22"/>
        </w:rPr>
      </w:pPr>
      <w:r>
        <w:rPr>
          <w:sz w:val="22"/>
          <w:szCs w:val="22"/>
        </w:rPr>
        <w:tab/>
      </w:r>
      <w:r>
        <w:rPr>
          <w:sz w:val="22"/>
          <w:szCs w:val="22"/>
        </w:rPr>
        <w:tab/>
      </w:r>
      <w:r>
        <w:rPr>
          <w:sz w:val="22"/>
          <w:szCs w:val="22"/>
        </w:rPr>
        <w:tab/>
      </w:r>
      <w:r>
        <w:rPr>
          <w:sz w:val="22"/>
          <w:szCs w:val="22"/>
        </w:rPr>
        <w:tab/>
      </w:r>
      <w:r>
        <w:rPr>
          <w:sz w:val="22"/>
          <w:szCs w:val="22"/>
        </w:rPr>
        <w:tab/>
        <w:t>4.5 Characteristics of Molecules</w:t>
      </w:r>
    </w:p>
    <w:p w14:paraId="71D53906" w14:textId="77777777" w:rsidR="00CF4774" w:rsidRDefault="00CF4774" w:rsidP="00CF4774">
      <w:pPr>
        <w:widowControl/>
        <w:rPr>
          <w:b/>
          <w:bCs/>
          <w:sz w:val="22"/>
          <w:szCs w:val="22"/>
        </w:rPr>
      </w:pPr>
    </w:p>
    <w:p w14:paraId="1BF9808F" w14:textId="77777777" w:rsidR="00CF4774" w:rsidRDefault="00CF4774" w:rsidP="00CF4774">
      <w:pPr>
        <w:widowControl/>
        <w:rPr>
          <w:sz w:val="22"/>
          <w:szCs w:val="22"/>
        </w:rPr>
      </w:pPr>
      <w:r w:rsidRPr="00F54EC9">
        <w:rPr>
          <w:sz w:val="22"/>
          <w:szCs w:val="22"/>
        </w:rPr>
        <w:tab/>
      </w:r>
      <w:r w:rsidRPr="00F54EC9">
        <w:rPr>
          <w:sz w:val="22"/>
          <w:szCs w:val="22"/>
        </w:rPr>
        <w:tab/>
      </w:r>
      <w:r w:rsidRPr="00F54EC9">
        <w:rPr>
          <w:sz w:val="22"/>
          <w:szCs w:val="22"/>
        </w:rPr>
        <w:tab/>
      </w:r>
      <w:r w:rsidRPr="00F54EC9">
        <w:rPr>
          <w:sz w:val="22"/>
          <w:szCs w:val="22"/>
        </w:rPr>
        <w:tab/>
      </w:r>
    </w:p>
    <w:p w14:paraId="4DC5BEA5" w14:textId="00B796C9" w:rsidR="00CF4774" w:rsidRPr="00F54EC9" w:rsidRDefault="00CF4774" w:rsidP="00CF4774">
      <w:pPr>
        <w:widowControl/>
        <w:rPr>
          <w:b/>
          <w:bCs/>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sidRPr="00F54EC9">
        <w:rPr>
          <w:b/>
          <w:bCs/>
          <w:sz w:val="22"/>
          <w:szCs w:val="22"/>
        </w:rPr>
        <w:t xml:space="preserve">Chapter </w:t>
      </w:r>
      <w:r>
        <w:rPr>
          <w:b/>
          <w:bCs/>
          <w:sz w:val="22"/>
          <w:szCs w:val="22"/>
        </w:rPr>
        <w:t>5</w:t>
      </w:r>
      <w:r w:rsidRPr="00F54EC9">
        <w:rPr>
          <w:b/>
          <w:bCs/>
          <w:sz w:val="22"/>
          <w:szCs w:val="22"/>
        </w:rPr>
        <w:t xml:space="preserve">: </w:t>
      </w:r>
      <w:r>
        <w:rPr>
          <w:b/>
          <w:bCs/>
          <w:sz w:val="22"/>
          <w:szCs w:val="22"/>
        </w:rPr>
        <w:t>Introduction to</w:t>
      </w:r>
      <w:r w:rsidRPr="00F54EC9">
        <w:rPr>
          <w:b/>
          <w:bCs/>
          <w:sz w:val="22"/>
          <w:szCs w:val="22"/>
        </w:rPr>
        <w:t xml:space="preserve"> Chemical Reactions</w:t>
      </w:r>
    </w:p>
    <w:p w14:paraId="362FB1D5" w14:textId="77777777" w:rsidR="00CF4774" w:rsidRPr="00F54EC9" w:rsidRDefault="00CF4774" w:rsidP="00CF4774">
      <w:pPr>
        <w:widowControl/>
        <w:rPr>
          <w:sz w:val="22"/>
          <w:szCs w:val="22"/>
        </w:rPr>
      </w:pPr>
      <w:r w:rsidRPr="00F54EC9">
        <w:rPr>
          <w:sz w:val="22"/>
          <w:szCs w:val="22"/>
        </w:rPr>
        <w:tab/>
      </w:r>
      <w:r w:rsidRPr="00F54EC9">
        <w:rPr>
          <w:sz w:val="22"/>
          <w:szCs w:val="22"/>
        </w:rPr>
        <w:tab/>
      </w:r>
      <w:r w:rsidRPr="00F54EC9">
        <w:rPr>
          <w:sz w:val="22"/>
          <w:szCs w:val="22"/>
        </w:rPr>
        <w:tab/>
      </w:r>
      <w:r w:rsidRPr="00F54EC9">
        <w:rPr>
          <w:sz w:val="22"/>
          <w:szCs w:val="22"/>
        </w:rPr>
        <w:tab/>
      </w:r>
      <w:r w:rsidRPr="00F54EC9">
        <w:rPr>
          <w:sz w:val="22"/>
          <w:szCs w:val="22"/>
        </w:rPr>
        <w:tab/>
      </w:r>
      <w:proofErr w:type="gramStart"/>
      <w:r>
        <w:rPr>
          <w:sz w:val="22"/>
          <w:szCs w:val="22"/>
        </w:rPr>
        <w:t>5</w:t>
      </w:r>
      <w:r w:rsidRPr="00F54EC9">
        <w:rPr>
          <w:sz w:val="22"/>
          <w:szCs w:val="22"/>
        </w:rPr>
        <w:t>.1</w:t>
      </w:r>
      <w:r>
        <w:rPr>
          <w:sz w:val="22"/>
          <w:szCs w:val="22"/>
        </w:rPr>
        <w:t xml:space="preserve"> </w:t>
      </w:r>
      <w:r w:rsidRPr="00F54EC9">
        <w:rPr>
          <w:sz w:val="22"/>
          <w:szCs w:val="22"/>
        </w:rPr>
        <w:t xml:space="preserve"> </w:t>
      </w:r>
      <w:r>
        <w:rPr>
          <w:sz w:val="22"/>
          <w:szCs w:val="22"/>
        </w:rPr>
        <w:t>The</w:t>
      </w:r>
      <w:proofErr w:type="gramEnd"/>
      <w:r>
        <w:rPr>
          <w:sz w:val="22"/>
          <w:szCs w:val="22"/>
        </w:rPr>
        <w:t xml:space="preserve"> Law of Conservation of Matter</w:t>
      </w:r>
    </w:p>
    <w:p w14:paraId="5EC615D0" w14:textId="77777777" w:rsidR="00CF4774" w:rsidRDefault="00CF4774" w:rsidP="00CF4774">
      <w:pPr>
        <w:widowControl/>
        <w:rPr>
          <w:sz w:val="22"/>
          <w:szCs w:val="22"/>
        </w:rPr>
      </w:pPr>
      <w:r w:rsidRPr="00F54EC9">
        <w:rPr>
          <w:sz w:val="22"/>
          <w:szCs w:val="22"/>
        </w:rPr>
        <w:tab/>
      </w:r>
      <w:r w:rsidRPr="00F54EC9">
        <w:rPr>
          <w:sz w:val="22"/>
          <w:szCs w:val="22"/>
        </w:rPr>
        <w:tab/>
      </w:r>
      <w:r w:rsidRPr="00F54EC9">
        <w:rPr>
          <w:sz w:val="22"/>
          <w:szCs w:val="22"/>
        </w:rPr>
        <w:tab/>
      </w:r>
      <w:r w:rsidRPr="00F54EC9">
        <w:rPr>
          <w:sz w:val="22"/>
          <w:szCs w:val="22"/>
        </w:rPr>
        <w:tab/>
      </w:r>
      <w:r w:rsidRPr="00F54EC9">
        <w:rPr>
          <w:sz w:val="22"/>
          <w:szCs w:val="22"/>
        </w:rPr>
        <w:tab/>
      </w:r>
      <w:proofErr w:type="gramStart"/>
      <w:r>
        <w:rPr>
          <w:sz w:val="22"/>
          <w:szCs w:val="22"/>
        </w:rPr>
        <w:t>5</w:t>
      </w:r>
      <w:r w:rsidRPr="00F54EC9">
        <w:rPr>
          <w:sz w:val="22"/>
          <w:szCs w:val="22"/>
        </w:rPr>
        <w:t xml:space="preserve">.2 </w:t>
      </w:r>
      <w:r>
        <w:rPr>
          <w:sz w:val="22"/>
          <w:szCs w:val="22"/>
        </w:rPr>
        <w:t xml:space="preserve"> </w:t>
      </w:r>
      <w:r w:rsidRPr="00F54EC9">
        <w:rPr>
          <w:sz w:val="22"/>
          <w:szCs w:val="22"/>
        </w:rPr>
        <w:t>Chemical</w:t>
      </w:r>
      <w:proofErr w:type="gramEnd"/>
      <w:r w:rsidRPr="00F54EC9">
        <w:rPr>
          <w:sz w:val="22"/>
          <w:szCs w:val="22"/>
        </w:rPr>
        <w:t xml:space="preserve"> Equations </w:t>
      </w:r>
    </w:p>
    <w:p w14:paraId="703FB9CE" w14:textId="77777777" w:rsidR="00CF4774" w:rsidRPr="00F54EC9" w:rsidRDefault="00CF4774" w:rsidP="00CF4774">
      <w:pPr>
        <w:widowControl/>
        <w:rPr>
          <w:sz w:val="22"/>
          <w:szCs w:val="22"/>
        </w:rPr>
      </w:pP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5.3  Quantitative</w:t>
      </w:r>
      <w:proofErr w:type="gramEnd"/>
      <w:r>
        <w:rPr>
          <w:sz w:val="22"/>
          <w:szCs w:val="22"/>
        </w:rPr>
        <w:t xml:space="preserve"> Relationships Based on Chemical Equations</w:t>
      </w:r>
    </w:p>
    <w:p w14:paraId="57C80D98" w14:textId="77777777" w:rsidR="00CF4774" w:rsidRPr="00F54EC9" w:rsidRDefault="00CF4774" w:rsidP="00CF4774">
      <w:pPr>
        <w:widowControl/>
        <w:rPr>
          <w:sz w:val="22"/>
          <w:szCs w:val="22"/>
        </w:rPr>
      </w:pPr>
      <w:r w:rsidRPr="00F54EC9">
        <w:rPr>
          <w:sz w:val="22"/>
          <w:szCs w:val="22"/>
        </w:rPr>
        <w:tab/>
      </w:r>
      <w:r w:rsidRPr="00F54EC9">
        <w:rPr>
          <w:sz w:val="22"/>
          <w:szCs w:val="22"/>
        </w:rPr>
        <w:tab/>
      </w:r>
      <w:r w:rsidRPr="00F54EC9">
        <w:rPr>
          <w:sz w:val="22"/>
          <w:szCs w:val="22"/>
        </w:rPr>
        <w:tab/>
      </w:r>
      <w:r w:rsidRPr="00F54EC9">
        <w:rPr>
          <w:sz w:val="22"/>
          <w:szCs w:val="22"/>
        </w:rPr>
        <w:tab/>
      </w:r>
      <w:r w:rsidRPr="00F54EC9">
        <w:rPr>
          <w:sz w:val="22"/>
          <w:szCs w:val="22"/>
        </w:rPr>
        <w:tab/>
      </w:r>
      <w:proofErr w:type="gramStart"/>
      <w:r>
        <w:rPr>
          <w:sz w:val="22"/>
          <w:szCs w:val="22"/>
        </w:rPr>
        <w:t>5</w:t>
      </w:r>
      <w:r w:rsidRPr="00F54EC9">
        <w:rPr>
          <w:sz w:val="22"/>
          <w:szCs w:val="22"/>
        </w:rPr>
        <w:t>.</w:t>
      </w:r>
      <w:r>
        <w:rPr>
          <w:sz w:val="22"/>
          <w:szCs w:val="22"/>
        </w:rPr>
        <w:t>4</w:t>
      </w:r>
      <w:r w:rsidRPr="00F54EC9">
        <w:rPr>
          <w:sz w:val="22"/>
          <w:szCs w:val="22"/>
        </w:rPr>
        <w:t xml:space="preserve"> </w:t>
      </w:r>
      <w:r w:rsidRPr="003F228E">
        <w:rPr>
          <w:sz w:val="22"/>
          <w:szCs w:val="22"/>
        </w:rPr>
        <w:t xml:space="preserve"> </w:t>
      </w:r>
      <w:r>
        <w:rPr>
          <w:sz w:val="22"/>
          <w:szCs w:val="22"/>
        </w:rPr>
        <w:t>Some</w:t>
      </w:r>
      <w:proofErr w:type="gramEnd"/>
      <w:r>
        <w:rPr>
          <w:sz w:val="22"/>
          <w:szCs w:val="22"/>
        </w:rPr>
        <w:t xml:space="preserve"> Types of</w:t>
      </w:r>
      <w:r w:rsidRPr="00F54EC9">
        <w:rPr>
          <w:sz w:val="22"/>
          <w:szCs w:val="22"/>
        </w:rPr>
        <w:t xml:space="preserve"> Chemical Reactions</w:t>
      </w:r>
    </w:p>
    <w:p w14:paraId="30BE6081" w14:textId="77777777" w:rsidR="00CF4774" w:rsidRPr="00F54EC9" w:rsidRDefault="00CF4774" w:rsidP="00CF4774">
      <w:pPr>
        <w:widowControl/>
        <w:rPr>
          <w:sz w:val="22"/>
          <w:szCs w:val="22"/>
        </w:rPr>
      </w:pPr>
      <w:r w:rsidRPr="00F54EC9">
        <w:rPr>
          <w:sz w:val="22"/>
          <w:szCs w:val="22"/>
        </w:rPr>
        <w:tab/>
      </w:r>
      <w:r w:rsidRPr="00F54EC9">
        <w:rPr>
          <w:sz w:val="22"/>
          <w:szCs w:val="22"/>
        </w:rPr>
        <w:tab/>
      </w:r>
      <w:r w:rsidRPr="00F54EC9">
        <w:rPr>
          <w:sz w:val="22"/>
          <w:szCs w:val="22"/>
        </w:rPr>
        <w:tab/>
      </w:r>
      <w:r w:rsidRPr="00F54EC9">
        <w:rPr>
          <w:sz w:val="22"/>
          <w:szCs w:val="22"/>
        </w:rPr>
        <w:tab/>
      </w:r>
      <w:r w:rsidRPr="00F54EC9">
        <w:rPr>
          <w:sz w:val="22"/>
          <w:szCs w:val="22"/>
        </w:rPr>
        <w:tab/>
      </w:r>
      <w:proofErr w:type="gramStart"/>
      <w:r>
        <w:rPr>
          <w:sz w:val="22"/>
          <w:szCs w:val="22"/>
        </w:rPr>
        <w:t xml:space="preserve">5.5  </w:t>
      </w:r>
      <w:proofErr w:type="spellStart"/>
      <w:r>
        <w:rPr>
          <w:sz w:val="22"/>
          <w:szCs w:val="22"/>
        </w:rPr>
        <w:t>Oxidationn</w:t>
      </w:r>
      <w:proofErr w:type="spellEnd"/>
      <w:proofErr w:type="gramEnd"/>
      <w:r>
        <w:rPr>
          <w:sz w:val="22"/>
          <w:szCs w:val="22"/>
        </w:rPr>
        <w:t>-Reduction (REDOX)</w:t>
      </w:r>
      <w:r w:rsidRPr="00F54EC9">
        <w:rPr>
          <w:sz w:val="22"/>
          <w:szCs w:val="22"/>
        </w:rPr>
        <w:t xml:space="preserve"> Reaction</w:t>
      </w:r>
      <w:r>
        <w:rPr>
          <w:sz w:val="22"/>
          <w:szCs w:val="22"/>
        </w:rPr>
        <w:t>s</w:t>
      </w:r>
    </w:p>
    <w:p w14:paraId="1288F801" w14:textId="77777777" w:rsidR="00CF4774" w:rsidRPr="00F54EC9" w:rsidRDefault="00CF4774" w:rsidP="00CF4774">
      <w:pPr>
        <w:widowControl/>
        <w:rPr>
          <w:sz w:val="22"/>
          <w:szCs w:val="22"/>
        </w:rPr>
      </w:pPr>
      <w:r w:rsidRPr="00F54EC9">
        <w:rPr>
          <w:sz w:val="22"/>
          <w:szCs w:val="22"/>
        </w:rPr>
        <w:tab/>
      </w:r>
      <w:r w:rsidRPr="00F54EC9">
        <w:rPr>
          <w:sz w:val="22"/>
          <w:szCs w:val="22"/>
        </w:rPr>
        <w:tab/>
      </w:r>
      <w:r w:rsidRPr="00F54EC9">
        <w:rPr>
          <w:sz w:val="22"/>
          <w:szCs w:val="22"/>
        </w:rPr>
        <w:tab/>
      </w:r>
      <w:r w:rsidRPr="00F54EC9">
        <w:rPr>
          <w:sz w:val="22"/>
          <w:szCs w:val="22"/>
        </w:rPr>
        <w:tab/>
      </w:r>
      <w:r w:rsidRPr="00F54EC9">
        <w:rPr>
          <w:sz w:val="22"/>
          <w:szCs w:val="22"/>
        </w:rPr>
        <w:tab/>
      </w:r>
    </w:p>
    <w:p w14:paraId="1F44D2D9" w14:textId="6B088A33" w:rsidR="00CF4774" w:rsidRPr="00E02263" w:rsidRDefault="00CF4774" w:rsidP="00CF4774">
      <w:pPr>
        <w:widowControl/>
        <w:rPr>
          <w:b/>
          <w:bCs/>
          <w:sz w:val="22"/>
          <w:szCs w:val="22"/>
        </w:rPr>
      </w:pPr>
      <w:r w:rsidRPr="00F54EC9">
        <w:rPr>
          <w:sz w:val="22"/>
          <w:szCs w:val="22"/>
        </w:rPr>
        <w:tab/>
      </w:r>
      <w:r w:rsidRPr="00F54EC9">
        <w:rPr>
          <w:sz w:val="22"/>
          <w:szCs w:val="22"/>
        </w:rPr>
        <w:tab/>
      </w:r>
      <w:r w:rsidRPr="00F54EC9">
        <w:rPr>
          <w:sz w:val="22"/>
          <w:szCs w:val="22"/>
        </w:rPr>
        <w:tab/>
      </w:r>
      <w:r w:rsidRPr="00F54EC9">
        <w:rPr>
          <w:sz w:val="22"/>
          <w:szCs w:val="22"/>
        </w:rPr>
        <w:tab/>
      </w:r>
      <w:r w:rsidRPr="00F54EC9">
        <w:rPr>
          <w:sz w:val="22"/>
          <w:szCs w:val="22"/>
        </w:rPr>
        <w:tab/>
      </w:r>
      <w:r w:rsidRPr="00BB742D">
        <w:rPr>
          <w:b/>
          <w:bCs/>
          <w:sz w:val="22"/>
          <w:szCs w:val="22"/>
        </w:rPr>
        <w:t>Exam 1</w:t>
      </w:r>
      <w:r>
        <w:rPr>
          <w:b/>
          <w:bCs/>
          <w:sz w:val="22"/>
          <w:szCs w:val="22"/>
        </w:rPr>
        <w:t xml:space="preserve"> (Chapters 1,2,3,4 and 7)</w:t>
      </w:r>
      <w:r w:rsidRPr="00BB742D">
        <w:rPr>
          <w:sz w:val="22"/>
          <w:szCs w:val="22"/>
        </w:rPr>
        <w:tab/>
      </w:r>
      <w:r w:rsidRPr="00BB742D">
        <w:rPr>
          <w:sz w:val="22"/>
          <w:szCs w:val="22"/>
        </w:rPr>
        <w:tab/>
      </w:r>
      <w:r w:rsidRPr="00BB742D">
        <w:rPr>
          <w:sz w:val="22"/>
          <w:szCs w:val="22"/>
        </w:rPr>
        <w:tab/>
      </w:r>
      <w:r w:rsidRPr="00BB742D">
        <w:rPr>
          <w:sz w:val="22"/>
          <w:szCs w:val="22"/>
        </w:rPr>
        <w:tab/>
      </w:r>
    </w:p>
    <w:p w14:paraId="2E5990FF" w14:textId="77777777" w:rsidR="00CF4774" w:rsidRDefault="00CF4774" w:rsidP="00CF4774">
      <w:pPr>
        <w:widowControl/>
        <w:rPr>
          <w:sz w:val="22"/>
          <w:szCs w:val="22"/>
        </w:rPr>
      </w:pPr>
    </w:p>
    <w:p w14:paraId="3D1C4906" w14:textId="54BCA274" w:rsidR="00CF4774" w:rsidRDefault="00CF4774" w:rsidP="00CF4774">
      <w:pPr>
        <w:widowControl/>
        <w:rPr>
          <w:sz w:val="22"/>
          <w:szCs w:val="22"/>
        </w:rPr>
      </w:pPr>
      <w:r w:rsidRPr="00E02263">
        <w:rPr>
          <w:b/>
          <w:bCs/>
          <w:sz w:val="22"/>
          <w:szCs w:val="22"/>
        </w:rPr>
        <w:lastRenderedPageBreak/>
        <w:t>Week 3</w:t>
      </w:r>
      <w:r>
        <w:rPr>
          <w:sz w:val="22"/>
          <w:szCs w:val="22"/>
        </w:rPr>
        <w:tab/>
      </w:r>
      <w:r>
        <w:rPr>
          <w:sz w:val="22"/>
          <w:szCs w:val="22"/>
        </w:rPr>
        <w:tab/>
      </w:r>
      <w:r>
        <w:rPr>
          <w:sz w:val="22"/>
          <w:szCs w:val="22"/>
        </w:rPr>
        <w:tab/>
      </w:r>
      <w:r>
        <w:rPr>
          <w:sz w:val="22"/>
          <w:szCs w:val="22"/>
        </w:rPr>
        <w:tab/>
      </w:r>
      <w:r>
        <w:rPr>
          <w:sz w:val="22"/>
          <w:szCs w:val="22"/>
        </w:rPr>
        <w:tab/>
      </w:r>
      <w:r w:rsidRPr="00E02263">
        <w:rPr>
          <w:b/>
          <w:bCs/>
          <w:sz w:val="22"/>
          <w:szCs w:val="22"/>
        </w:rPr>
        <w:t>Chapter 6:  Quantities in Chemical Reactions</w:t>
      </w:r>
    </w:p>
    <w:p w14:paraId="012A427A" w14:textId="77777777" w:rsidR="00CF4774" w:rsidRDefault="00CF4774" w:rsidP="00CF4774">
      <w:pPr>
        <w:widowControl/>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6.1  The</w:t>
      </w:r>
      <w:proofErr w:type="gramEnd"/>
      <w:r>
        <w:rPr>
          <w:sz w:val="22"/>
          <w:szCs w:val="22"/>
        </w:rPr>
        <w:t xml:space="preserve"> Mole</w:t>
      </w:r>
    </w:p>
    <w:p w14:paraId="4D44E6E3" w14:textId="77777777" w:rsidR="00CF4774" w:rsidRDefault="00CF4774" w:rsidP="00CF4774">
      <w:pPr>
        <w:widowControl/>
        <w:rPr>
          <w:sz w:val="22"/>
          <w:szCs w:val="22"/>
        </w:rPr>
      </w:pP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6.2  Atomic</w:t>
      </w:r>
      <w:proofErr w:type="gramEnd"/>
      <w:r>
        <w:rPr>
          <w:sz w:val="22"/>
          <w:szCs w:val="22"/>
        </w:rPr>
        <w:t xml:space="preserve"> and Molar Masses</w:t>
      </w:r>
    </w:p>
    <w:p w14:paraId="675A5E84" w14:textId="77777777" w:rsidR="00CF4774" w:rsidRDefault="00CF4774" w:rsidP="00CF4774">
      <w:pPr>
        <w:widowControl/>
        <w:rPr>
          <w:sz w:val="22"/>
          <w:szCs w:val="22"/>
        </w:rPr>
      </w:pP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6.3  Mole</w:t>
      </w:r>
      <w:proofErr w:type="gramEnd"/>
      <w:r>
        <w:rPr>
          <w:sz w:val="22"/>
          <w:szCs w:val="22"/>
        </w:rPr>
        <w:t>-Mass Conversions</w:t>
      </w:r>
    </w:p>
    <w:p w14:paraId="10E8E145" w14:textId="77777777" w:rsidR="00CF4774" w:rsidRDefault="00CF4774" w:rsidP="00CF4774">
      <w:pPr>
        <w:widowControl/>
        <w:rPr>
          <w:sz w:val="22"/>
          <w:szCs w:val="22"/>
        </w:rPr>
      </w:pP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6.4  Mole</w:t>
      </w:r>
      <w:proofErr w:type="gramEnd"/>
      <w:r>
        <w:rPr>
          <w:sz w:val="22"/>
          <w:szCs w:val="22"/>
        </w:rPr>
        <w:t>-Mole Relationships in Chemical Reactions</w:t>
      </w:r>
    </w:p>
    <w:p w14:paraId="5116DC72" w14:textId="77777777" w:rsidR="00CF4774" w:rsidRDefault="00CF4774" w:rsidP="00CF4774">
      <w:pPr>
        <w:widowControl/>
        <w:rPr>
          <w:sz w:val="22"/>
          <w:szCs w:val="22"/>
        </w:rPr>
      </w:pP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6.5  Mole</w:t>
      </w:r>
      <w:proofErr w:type="gramEnd"/>
      <w:r>
        <w:rPr>
          <w:sz w:val="22"/>
          <w:szCs w:val="22"/>
        </w:rPr>
        <w:t>-mass and Mass-Mass Problems</w:t>
      </w:r>
    </w:p>
    <w:p w14:paraId="7513ED15" w14:textId="79DA5E1B" w:rsidR="00CF4774" w:rsidRPr="00E02263" w:rsidRDefault="00CF4774" w:rsidP="00CF4774">
      <w:pPr>
        <w:widowControl/>
        <w:rPr>
          <w:b/>
          <w:bCs/>
          <w:sz w:val="22"/>
          <w:szCs w:val="22"/>
        </w:rPr>
      </w:pPr>
      <w:r>
        <w:rPr>
          <w:b/>
          <w:bCs/>
          <w:sz w:val="22"/>
          <w:szCs w:val="22"/>
        </w:rPr>
        <w:t xml:space="preserve">                                                                  </w:t>
      </w:r>
    </w:p>
    <w:p w14:paraId="187B3F82" w14:textId="77777777" w:rsidR="00CF4774" w:rsidRDefault="00CF4774" w:rsidP="00CF4774">
      <w:pPr>
        <w:widowControl/>
        <w:rPr>
          <w:sz w:val="22"/>
          <w:szCs w:val="22"/>
        </w:rPr>
      </w:pPr>
    </w:p>
    <w:p w14:paraId="4B4021E3" w14:textId="51898CF9" w:rsidR="00CF4774" w:rsidRPr="00BB742D" w:rsidRDefault="00CF4774" w:rsidP="00CF4774">
      <w:pPr>
        <w:widowControl/>
        <w:rPr>
          <w:b/>
          <w:bCs/>
          <w:sz w:val="22"/>
          <w:szCs w:val="22"/>
        </w:rPr>
      </w:pPr>
      <w:r w:rsidRPr="00E02263">
        <w:rPr>
          <w:b/>
          <w:bCs/>
          <w:sz w:val="22"/>
          <w:szCs w:val="22"/>
        </w:rPr>
        <w:t>Week 3</w:t>
      </w:r>
      <w:r w:rsidRPr="00BB742D">
        <w:rPr>
          <w:sz w:val="22"/>
          <w:szCs w:val="22"/>
        </w:rPr>
        <w:tab/>
      </w:r>
      <w:r w:rsidRPr="00BB742D">
        <w:rPr>
          <w:sz w:val="22"/>
          <w:szCs w:val="22"/>
        </w:rPr>
        <w:tab/>
      </w:r>
      <w:r w:rsidRPr="00BB742D">
        <w:rPr>
          <w:sz w:val="22"/>
          <w:szCs w:val="22"/>
        </w:rPr>
        <w:tab/>
      </w:r>
      <w:r w:rsidRPr="00BB742D">
        <w:rPr>
          <w:sz w:val="22"/>
          <w:szCs w:val="22"/>
        </w:rPr>
        <w:tab/>
      </w:r>
      <w:r w:rsidRPr="00BB742D">
        <w:rPr>
          <w:sz w:val="22"/>
          <w:szCs w:val="22"/>
        </w:rPr>
        <w:tab/>
      </w:r>
      <w:r w:rsidRPr="00BB742D">
        <w:rPr>
          <w:b/>
          <w:bCs/>
          <w:sz w:val="22"/>
          <w:szCs w:val="22"/>
        </w:rPr>
        <w:t xml:space="preserve">Chapter </w:t>
      </w:r>
      <w:r>
        <w:rPr>
          <w:b/>
          <w:bCs/>
          <w:sz w:val="22"/>
          <w:szCs w:val="22"/>
        </w:rPr>
        <w:t>8</w:t>
      </w:r>
      <w:r w:rsidRPr="00BB742D">
        <w:rPr>
          <w:b/>
          <w:bCs/>
          <w:sz w:val="22"/>
          <w:szCs w:val="22"/>
        </w:rPr>
        <w:t>:</w:t>
      </w:r>
      <w:r>
        <w:rPr>
          <w:b/>
          <w:bCs/>
          <w:sz w:val="22"/>
          <w:szCs w:val="22"/>
        </w:rPr>
        <w:t xml:space="preserve">  Solids, Liquids, and Gases</w:t>
      </w:r>
      <w:r w:rsidRPr="00BB742D">
        <w:rPr>
          <w:b/>
          <w:bCs/>
          <w:sz w:val="22"/>
          <w:szCs w:val="22"/>
        </w:rPr>
        <w:t xml:space="preserve"> </w:t>
      </w:r>
    </w:p>
    <w:p w14:paraId="7660DC20" w14:textId="77777777" w:rsidR="00CF4774" w:rsidRPr="00BB742D" w:rsidRDefault="00CF4774" w:rsidP="00CF4774">
      <w:pPr>
        <w:widowControl/>
        <w:rPr>
          <w:sz w:val="22"/>
          <w:szCs w:val="22"/>
        </w:rPr>
      </w:pPr>
      <w:r w:rsidRPr="00BB742D">
        <w:rPr>
          <w:sz w:val="22"/>
          <w:szCs w:val="22"/>
        </w:rPr>
        <w:tab/>
      </w:r>
      <w:r w:rsidRPr="00BB742D">
        <w:rPr>
          <w:sz w:val="22"/>
          <w:szCs w:val="22"/>
        </w:rPr>
        <w:tab/>
      </w:r>
      <w:r w:rsidRPr="00BB742D">
        <w:rPr>
          <w:sz w:val="22"/>
          <w:szCs w:val="22"/>
        </w:rPr>
        <w:tab/>
      </w:r>
      <w:r w:rsidRPr="00BB742D">
        <w:rPr>
          <w:sz w:val="22"/>
          <w:szCs w:val="22"/>
        </w:rPr>
        <w:tab/>
      </w:r>
      <w:r w:rsidRPr="00BB742D">
        <w:rPr>
          <w:sz w:val="22"/>
          <w:szCs w:val="22"/>
        </w:rPr>
        <w:tab/>
      </w:r>
      <w:proofErr w:type="gramStart"/>
      <w:r>
        <w:rPr>
          <w:sz w:val="22"/>
          <w:szCs w:val="22"/>
        </w:rPr>
        <w:t>8</w:t>
      </w:r>
      <w:r w:rsidRPr="00BB742D">
        <w:rPr>
          <w:sz w:val="22"/>
          <w:szCs w:val="22"/>
        </w:rPr>
        <w:t>.1</w:t>
      </w:r>
      <w:r>
        <w:rPr>
          <w:sz w:val="22"/>
          <w:szCs w:val="22"/>
        </w:rPr>
        <w:t xml:space="preserve">  Intermolecular</w:t>
      </w:r>
      <w:proofErr w:type="gramEnd"/>
      <w:r>
        <w:rPr>
          <w:sz w:val="22"/>
          <w:szCs w:val="22"/>
        </w:rPr>
        <w:t xml:space="preserve"> Interactions</w:t>
      </w:r>
    </w:p>
    <w:p w14:paraId="7CE9AF95" w14:textId="77777777" w:rsidR="00CF4774" w:rsidRPr="00BB742D" w:rsidRDefault="00CF4774" w:rsidP="00CF4774">
      <w:pPr>
        <w:widowControl/>
        <w:rPr>
          <w:sz w:val="22"/>
          <w:szCs w:val="22"/>
        </w:rPr>
      </w:pPr>
      <w:r w:rsidRPr="00BB742D">
        <w:rPr>
          <w:sz w:val="22"/>
          <w:szCs w:val="22"/>
        </w:rPr>
        <w:tab/>
      </w:r>
      <w:r w:rsidRPr="00BB742D">
        <w:rPr>
          <w:sz w:val="22"/>
          <w:szCs w:val="22"/>
        </w:rPr>
        <w:tab/>
      </w:r>
      <w:r w:rsidRPr="00BB742D">
        <w:rPr>
          <w:sz w:val="22"/>
          <w:szCs w:val="22"/>
        </w:rPr>
        <w:tab/>
      </w:r>
      <w:r w:rsidRPr="00BB742D">
        <w:rPr>
          <w:sz w:val="22"/>
          <w:szCs w:val="22"/>
        </w:rPr>
        <w:tab/>
      </w:r>
      <w:r w:rsidRPr="00BB742D">
        <w:rPr>
          <w:sz w:val="22"/>
          <w:szCs w:val="22"/>
        </w:rPr>
        <w:tab/>
      </w:r>
      <w:proofErr w:type="gramStart"/>
      <w:r>
        <w:rPr>
          <w:sz w:val="22"/>
          <w:szCs w:val="22"/>
        </w:rPr>
        <w:t>8</w:t>
      </w:r>
      <w:r w:rsidRPr="00BB742D">
        <w:rPr>
          <w:sz w:val="22"/>
          <w:szCs w:val="22"/>
        </w:rPr>
        <w:t>.</w:t>
      </w:r>
      <w:r>
        <w:rPr>
          <w:sz w:val="22"/>
          <w:szCs w:val="22"/>
        </w:rPr>
        <w:t>3  Gases</w:t>
      </w:r>
      <w:proofErr w:type="gramEnd"/>
      <w:r>
        <w:rPr>
          <w:sz w:val="22"/>
          <w:szCs w:val="22"/>
        </w:rPr>
        <w:t xml:space="preserve"> and Pressure</w:t>
      </w:r>
    </w:p>
    <w:p w14:paraId="2C01DFFD" w14:textId="77777777" w:rsidR="00CF4774" w:rsidRPr="00BB742D" w:rsidRDefault="00CF4774" w:rsidP="00CF4774">
      <w:pPr>
        <w:widowControl/>
        <w:rPr>
          <w:sz w:val="22"/>
          <w:szCs w:val="22"/>
        </w:rPr>
      </w:pPr>
      <w:r w:rsidRPr="00BB742D">
        <w:rPr>
          <w:sz w:val="22"/>
          <w:szCs w:val="22"/>
        </w:rPr>
        <w:tab/>
      </w:r>
      <w:r w:rsidRPr="00BB742D">
        <w:rPr>
          <w:sz w:val="22"/>
          <w:szCs w:val="22"/>
        </w:rPr>
        <w:tab/>
      </w:r>
      <w:r w:rsidRPr="00BB742D">
        <w:rPr>
          <w:sz w:val="22"/>
          <w:szCs w:val="22"/>
        </w:rPr>
        <w:tab/>
      </w:r>
      <w:r w:rsidRPr="00BB742D">
        <w:rPr>
          <w:sz w:val="22"/>
          <w:szCs w:val="22"/>
        </w:rPr>
        <w:tab/>
      </w:r>
      <w:r w:rsidRPr="00BB742D">
        <w:rPr>
          <w:sz w:val="22"/>
          <w:szCs w:val="22"/>
        </w:rPr>
        <w:tab/>
      </w:r>
      <w:proofErr w:type="gramStart"/>
      <w:r>
        <w:rPr>
          <w:sz w:val="22"/>
          <w:szCs w:val="22"/>
        </w:rPr>
        <w:t>8</w:t>
      </w:r>
      <w:r w:rsidRPr="00BB742D">
        <w:rPr>
          <w:sz w:val="22"/>
          <w:szCs w:val="22"/>
        </w:rPr>
        <w:t>.</w:t>
      </w:r>
      <w:r>
        <w:rPr>
          <w:sz w:val="22"/>
          <w:szCs w:val="22"/>
        </w:rPr>
        <w:t>4  Gas</w:t>
      </w:r>
      <w:proofErr w:type="gramEnd"/>
      <w:r>
        <w:rPr>
          <w:sz w:val="22"/>
          <w:szCs w:val="22"/>
        </w:rPr>
        <w:t xml:space="preserve"> Laws</w:t>
      </w:r>
    </w:p>
    <w:p w14:paraId="5EFAC64C" w14:textId="77777777" w:rsidR="00CF4774" w:rsidRDefault="00CF4774" w:rsidP="00CF4774">
      <w:pPr>
        <w:widowControl/>
        <w:rPr>
          <w:b/>
          <w:bCs/>
          <w:sz w:val="22"/>
          <w:szCs w:val="22"/>
        </w:rPr>
      </w:pPr>
    </w:p>
    <w:p w14:paraId="55964632" w14:textId="3AF5A461" w:rsidR="00CF4774" w:rsidRPr="00BB742D" w:rsidRDefault="00CF4774" w:rsidP="00CF4774">
      <w:pPr>
        <w:widowControl/>
        <w:rPr>
          <w:b/>
          <w:bCs/>
          <w:sz w:val="22"/>
          <w:szCs w:val="22"/>
        </w:rPr>
      </w:pPr>
      <w:r w:rsidRPr="00BB742D">
        <w:rPr>
          <w:b/>
          <w:bCs/>
          <w:sz w:val="22"/>
          <w:szCs w:val="22"/>
        </w:rPr>
        <w:t xml:space="preserve">Week </w:t>
      </w:r>
      <w:r>
        <w:rPr>
          <w:b/>
          <w:bCs/>
          <w:sz w:val="22"/>
          <w:szCs w:val="22"/>
        </w:rPr>
        <w:t>4</w:t>
      </w:r>
      <w:r w:rsidRPr="00BB742D">
        <w:rPr>
          <w:b/>
          <w:bCs/>
          <w:sz w:val="22"/>
          <w:szCs w:val="22"/>
        </w:rPr>
        <w:tab/>
      </w:r>
      <w:r w:rsidRPr="00BB742D">
        <w:rPr>
          <w:sz w:val="22"/>
          <w:szCs w:val="22"/>
        </w:rPr>
        <w:tab/>
      </w:r>
      <w:r w:rsidRPr="00BB742D">
        <w:rPr>
          <w:sz w:val="22"/>
          <w:szCs w:val="22"/>
        </w:rPr>
        <w:tab/>
      </w:r>
      <w:r w:rsidRPr="00BB742D">
        <w:rPr>
          <w:sz w:val="22"/>
          <w:szCs w:val="22"/>
        </w:rPr>
        <w:tab/>
      </w:r>
      <w:r w:rsidRPr="00BB742D">
        <w:rPr>
          <w:sz w:val="22"/>
          <w:szCs w:val="22"/>
        </w:rPr>
        <w:tab/>
      </w:r>
      <w:r w:rsidRPr="00BB742D">
        <w:rPr>
          <w:b/>
          <w:bCs/>
          <w:sz w:val="22"/>
          <w:szCs w:val="22"/>
        </w:rPr>
        <w:t xml:space="preserve">Chapter </w:t>
      </w:r>
      <w:r>
        <w:rPr>
          <w:b/>
          <w:bCs/>
          <w:sz w:val="22"/>
          <w:szCs w:val="22"/>
        </w:rPr>
        <w:t>9</w:t>
      </w:r>
      <w:r w:rsidRPr="00BB742D">
        <w:rPr>
          <w:b/>
          <w:bCs/>
          <w:sz w:val="22"/>
          <w:szCs w:val="22"/>
        </w:rPr>
        <w:t xml:space="preserve">: </w:t>
      </w:r>
      <w:r>
        <w:rPr>
          <w:b/>
          <w:bCs/>
          <w:sz w:val="22"/>
          <w:szCs w:val="22"/>
        </w:rPr>
        <w:t>Solutions</w:t>
      </w:r>
    </w:p>
    <w:p w14:paraId="010FDE49" w14:textId="77777777" w:rsidR="00CF4774" w:rsidRPr="00BB742D" w:rsidRDefault="00CF4774" w:rsidP="00CF4774">
      <w:pPr>
        <w:widowControl/>
        <w:rPr>
          <w:sz w:val="22"/>
          <w:szCs w:val="22"/>
        </w:rPr>
      </w:pPr>
      <w:r w:rsidRPr="00BB742D">
        <w:rPr>
          <w:sz w:val="22"/>
          <w:szCs w:val="22"/>
        </w:rPr>
        <w:tab/>
      </w:r>
      <w:r w:rsidRPr="00BB742D">
        <w:rPr>
          <w:sz w:val="22"/>
          <w:szCs w:val="22"/>
        </w:rPr>
        <w:tab/>
      </w:r>
      <w:r w:rsidRPr="00BB742D">
        <w:rPr>
          <w:sz w:val="22"/>
          <w:szCs w:val="22"/>
        </w:rPr>
        <w:tab/>
      </w:r>
      <w:r w:rsidRPr="00BB742D">
        <w:rPr>
          <w:sz w:val="22"/>
          <w:szCs w:val="22"/>
        </w:rPr>
        <w:tab/>
      </w:r>
      <w:r w:rsidRPr="00BB742D">
        <w:rPr>
          <w:sz w:val="22"/>
          <w:szCs w:val="22"/>
        </w:rPr>
        <w:tab/>
      </w:r>
      <w:proofErr w:type="gramStart"/>
      <w:r>
        <w:rPr>
          <w:sz w:val="22"/>
          <w:szCs w:val="22"/>
        </w:rPr>
        <w:t>9</w:t>
      </w:r>
      <w:r w:rsidRPr="00BB742D">
        <w:rPr>
          <w:sz w:val="22"/>
          <w:szCs w:val="22"/>
        </w:rPr>
        <w:t>.1</w:t>
      </w:r>
      <w:r>
        <w:rPr>
          <w:sz w:val="22"/>
          <w:szCs w:val="22"/>
        </w:rPr>
        <w:t xml:space="preserve"> </w:t>
      </w:r>
      <w:r w:rsidRPr="00BB742D">
        <w:rPr>
          <w:sz w:val="22"/>
          <w:szCs w:val="22"/>
        </w:rPr>
        <w:t xml:space="preserve"> </w:t>
      </w:r>
      <w:r>
        <w:rPr>
          <w:sz w:val="22"/>
          <w:szCs w:val="22"/>
        </w:rPr>
        <w:t>Solutions</w:t>
      </w:r>
      <w:proofErr w:type="gramEnd"/>
    </w:p>
    <w:p w14:paraId="58CF3C22" w14:textId="77777777" w:rsidR="00CF4774" w:rsidRDefault="00CF4774" w:rsidP="00CF4774">
      <w:pPr>
        <w:widowControl/>
        <w:rPr>
          <w:sz w:val="22"/>
          <w:szCs w:val="22"/>
        </w:rPr>
      </w:pPr>
      <w:r w:rsidRPr="00BB742D">
        <w:rPr>
          <w:sz w:val="22"/>
          <w:szCs w:val="22"/>
        </w:rPr>
        <w:tab/>
      </w:r>
      <w:r w:rsidRPr="00BB742D">
        <w:rPr>
          <w:sz w:val="22"/>
          <w:szCs w:val="22"/>
        </w:rPr>
        <w:tab/>
      </w:r>
      <w:r w:rsidRPr="00BB742D">
        <w:rPr>
          <w:sz w:val="22"/>
          <w:szCs w:val="22"/>
        </w:rPr>
        <w:tab/>
      </w:r>
      <w:r w:rsidRPr="00BB742D">
        <w:rPr>
          <w:sz w:val="22"/>
          <w:szCs w:val="22"/>
        </w:rPr>
        <w:tab/>
      </w:r>
      <w:r w:rsidRPr="00BB742D">
        <w:rPr>
          <w:sz w:val="22"/>
          <w:szCs w:val="22"/>
        </w:rPr>
        <w:tab/>
      </w:r>
      <w:proofErr w:type="gramStart"/>
      <w:r>
        <w:rPr>
          <w:sz w:val="22"/>
          <w:szCs w:val="22"/>
        </w:rPr>
        <w:t>9</w:t>
      </w:r>
      <w:r w:rsidRPr="00BB742D">
        <w:rPr>
          <w:sz w:val="22"/>
          <w:szCs w:val="22"/>
        </w:rPr>
        <w:t>.2</w:t>
      </w:r>
      <w:r>
        <w:rPr>
          <w:sz w:val="22"/>
          <w:szCs w:val="22"/>
        </w:rPr>
        <w:t xml:space="preserve">  Concentration</w:t>
      </w:r>
      <w:proofErr w:type="gramEnd"/>
      <w:r w:rsidRPr="00BB742D">
        <w:rPr>
          <w:sz w:val="22"/>
          <w:szCs w:val="22"/>
        </w:rPr>
        <w:tab/>
      </w:r>
    </w:p>
    <w:p w14:paraId="2142C53D" w14:textId="77777777" w:rsidR="00CF4774" w:rsidRDefault="00CF4774" w:rsidP="00CF4774">
      <w:pPr>
        <w:widowControl/>
        <w:rPr>
          <w:sz w:val="22"/>
          <w:szCs w:val="22"/>
        </w:rPr>
      </w:pP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9.3  The</w:t>
      </w:r>
      <w:proofErr w:type="gramEnd"/>
      <w:r>
        <w:rPr>
          <w:sz w:val="22"/>
          <w:szCs w:val="22"/>
        </w:rPr>
        <w:t xml:space="preserve"> dissolution Process</w:t>
      </w:r>
    </w:p>
    <w:p w14:paraId="19956EC8" w14:textId="77777777" w:rsidR="00CF4774" w:rsidRDefault="00CF4774" w:rsidP="00CF4774">
      <w:pPr>
        <w:widowControl/>
        <w:rPr>
          <w:sz w:val="22"/>
          <w:szCs w:val="22"/>
        </w:rPr>
      </w:pP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9.4  Properties</w:t>
      </w:r>
      <w:proofErr w:type="gramEnd"/>
      <w:r>
        <w:rPr>
          <w:sz w:val="22"/>
          <w:szCs w:val="22"/>
        </w:rPr>
        <w:t xml:space="preserve"> of solutions</w:t>
      </w:r>
    </w:p>
    <w:p w14:paraId="14C7BC49" w14:textId="77777777" w:rsidR="00CF4774" w:rsidRDefault="00CF4774" w:rsidP="00CF4774">
      <w:pPr>
        <w:widowControl/>
        <w:rPr>
          <w:sz w:val="22"/>
          <w:szCs w:val="22"/>
        </w:rPr>
      </w:pP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9.5  Chemical</w:t>
      </w:r>
      <w:proofErr w:type="gramEnd"/>
      <w:r>
        <w:rPr>
          <w:sz w:val="22"/>
          <w:szCs w:val="22"/>
        </w:rPr>
        <w:t xml:space="preserve"> Equilibrium</w:t>
      </w:r>
    </w:p>
    <w:p w14:paraId="4D8EF6E3" w14:textId="77777777" w:rsidR="00CF4774" w:rsidRDefault="00CF4774" w:rsidP="00CF4774">
      <w:pPr>
        <w:widowControl/>
        <w:rPr>
          <w:sz w:val="22"/>
          <w:szCs w:val="22"/>
        </w:rPr>
      </w:pP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9.6  Le</w:t>
      </w:r>
      <w:proofErr w:type="gramEnd"/>
      <w:r>
        <w:rPr>
          <w:sz w:val="22"/>
          <w:szCs w:val="22"/>
        </w:rPr>
        <w:t xml:space="preserve"> </w:t>
      </w:r>
      <w:proofErr w:type="spellStart"/>
      <w:r>
        <w:rPr>
          <w:sz w:val="22"/>
          <w:szCs w:val="22"/>
        </w:rPr>
        <w:t>Chatelier’s</w:t>
      </w:r>
      <w:proofErr w:type="spellEnd"/>
      <w:r>
        <w:rPr>
          <w:sz w:val="22"/>
          <w:szCs w:val="22"/>
        </w:rPr>
        <w:t xml:space="preserve"> Principle</w:t>
      </w:r>
    </w:p>
    <w:p w14:paraId="00A24F6A" w14:textId="77777777" w:rsidR="00CF4774" w:rsidRPr="00BB742D" w:rsidRDefault="00CF4774" w:rsidP="00CF4774">
      <w:pPr>
        <w:widowControl/>
        <w:rPr>
          <w:sz w:val="22"/>
          <w:szCs w:val="22"/>
        </w:rPr>
      </w:pP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9.7  Osmosis</w:t>
      </w:r>
      <w:proofErr w:type="gramEnd"/>
      <w:r w:rsidRPr="00BB742D">
        <w:rPr>
          <w:sz w:val="22"/>
          <w:szCs w:val="22"/>
        </w:rPr>
        <w:tab/>
      </w:r>
      <w:r w:rsidRPr="00BB742D">
        <w:rPr>
          <w:sz w:val="22"/>
          <w:szCs w:val="22"/>
        </w:rPr>
        <w:tab/>
      </w:r>
      <w:r w:rsidRPr="00BB742D">
        <w:rPr>
          <w:sz w:val="22"/>
          <w:szCs w:val="22"/>
        </w:rPr>
        <w:tab/>
      </w:r>
      <w:r w:rsidRPr="00BB742D">
        <w:rPr>
          <w:sz w:val="22"/>
          <w:szCs w:val="22"/>
        </w:rPr>
        <w:tab/>
      </w:r>
      <w:r w:rsidRPr="00BB742D">
        <w:rPr>
          <w:sz w:val="22"/>
          <w:szCs w:val="22"/>
        </w:rPr>
        <w:tab/>
        <w:t xml:space="preserve">          </w:t>
      </w:r>
    </w:p>
    <w:p w14:paraId="6DCD4D07" w14:textId="77777777" w:rsidR="00CF4774" w:rsidRDefault="00CF4774" w:rsidP="00CF4774">
      <w:pPr>
        <w:widowControl/>
        <w:rPr>
          <w:sz w:val="22"/>
          <w:szCs w:val="22"/>
        </w:rPr>
      </w:pPr>
    </w:p>
    <w:p w14:paraId="7810F63C" w14:textId="77777777" w:rsidR="00CF4774" w:rsidRPr="00BB742D" w:rsidRDefault="00CF4774" w:rsidP="00CF4774">
      <w:pPr>
        <w:widowControl/>
        <w:rPr>
          <w:sz w:val="22"/>
          <w:szCs w:val="22"/>
        </w:rPr>
      </w:pPr>
    </w:p>
    <w:p w14:paraId="3DC3485E" w14:textId="77499C5A" w:rsidR="00CF4774" w:rsidRPr="00370A1C" w:rsidRDefault="00CF4774" w:rsidP="00CF4774">
      <w:pPr>
        <w:widowControl/>
        <w:rPr>
          <w:b/>
          <w:bCs/>
          <w:sz w:val="22"/>
          <w:szCs w:val="22"/>
        </w:rPr>
      </w:pPr>
      <w:r w:rsidRPr="00BB742D">
        <w:rPr>
          <w:b/>
          <w:bCs/>
          <w:sz w:val="22"/>
          <w:szCs w:val="22"/>
        </w:rPr>
        <w:t xml:space="preserve">Week </w:t>
      </w:r>
      <w:r>
        <w:rPr>
          <w:b/>
          <w:bCs/>
          <w:sz w:val="22"/>
          <w:szCs w:val="22"/>
        </w:rPr>
        <w:t>4</w:t>
      </w:r>
      <w:r w:rsidRPr="00BB742D">
        <w:rPr>
          <w:b/>
          <w:bCs/>
          <w:sz w:val="22"/>
          <w:szCs w:val="22"/>
        </w:rPr>
        <w:t xml:space="preserve"> </w:t>
      </w:r>
      <w:r w:rsidRPr="00BB742D">
        <w:rPr>
          <w:sz w:val="22"/>
          <w:szCs w:val="22"/>
        </w:rPr>
        <w:tab/>
      </w:r>
      <w:r w:rsidRPr="00BB742D">
        <w:rPr>
          <w:sz w:val="22"/>
          <w:szCs w:val="22"/>
        </w:rPr>
        <w:tab/>
      </w:r>
      <w:r w:rsidRPr="00BB742D">
        <w:rPr>
          <w:sz w:val="22"/>
          <w:szCs w:val="22"/>
        </w:rPr>
        <w:tab/>
      </w:r>
      <w:r>
        <w:rPr>
          <w:sz w:val="22"/>
          <w:szCs w:val="22"/>
        </w:rPr>
        <w:t xml:space="preserve">             </w:t>
      </w:r>
      <w:r w:rsidRPr="00370A1C">
        <w:rPr>
          <w:b/>
          <w:bCs/>
          <w:sz w:val="22"/>
          <w:szCs w:val="22"/>
        </w:rPr>
        <w:t>Chapter 10:  Acids and Bases</w:t>
      </w:r>
    </w:p>
    <w:p w14:paraId="07BC1FA2" w14:textId="77777777" w:rsidR="00CF4774" w:rsidRDefault="00CF4774" w:rsidP="00CF4774">
      <w:pPr>
        <w:widowControl/>
        <w:rPr>
          <w:sz w:val="22"/>
          <w:szCs w:val="22"/>
        </w:rPr>
      </w:pP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10.1  Arrhenius</w:t>
      </w:r>
      <w:proofErr w:type="gramEnd"/>
      <w:r>
        <w:rPr>
          <w:sz w:val="22"/>
          <w:szCs w:val="22"/>
        </w:rPr>
        <w:t xml:space="preserve"> Definition of Acids and Bases</w:t>
      </w:r>
    </w:p>
    <w:p w14:paraId="57164964" w14:textId="77777777" w:rsidR="00CF4774" w:rsidRDefault="00CF4774" w:rsidP="00CF4774">
      <w:pPr>
        <w:widowControl/>
        <w:rPr>
          <w:sz w:val="22"/>
          <w:szCs w:val="22"/>
        </w:rPr>
      </w:pP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 xml:space="preserve">10.2  </w:t>
      </w:r>
      <w:proofErr w:type="spellStart"/>
      <w:r>
        <w:rPr>
          <w:sz w:val="22"/>
          <w:szCs w:val="22"/>
        </w:rPr>
        <w:t>Brønsted</w:t>
      </w:r>
      <w:proofErr w:type="spellEnd"/>
      <w:proofErr w:type="gramEnd"/>
      <w:r>
        <w:rPr>
          <w:sz w:val="22"/>
          <w:szCs w:val="22"/>
        </w:rPr>
        <w:t>-Lowry Definitions of Acids and Bases</w:t>
      </w:r>
    </w:p>
    <w:p w14:paraId="0D0A5C5F" w14:textId="77777777" w:rsidR="00CF4774" w:rsidRDefault="00CF4774" w:rsidP="00CF4774">
      <w:pPr>
        <w:widowControl/>
        <w:rPr>
          <w:sz w:val="22"/>
          <w:szCs w:val="22"/>
        </w:rPr>
      </w:pP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10.3  Water</w:t>
      </w:r>
      <w:proofErr w:type="gramEnd"/>
      <w:r>
        <w:rPr>
          <w:sz w:val="22"/>
          <w:szCs w:val="22"/>
        </w:rPr>
        <w:t xml:space="preserve"> Both and Acid and a Base</w:t>
      </w:r>
    </w:p>
    <w:p w14:paraId="61865039" w14:textId="77777777" w:rsidR="00CF4774" w:rsidRDefault="00CF4774" w:rsidP="00CF4774">
      <w:pPr>
        <w:widowControl/>
        <w:rPr>
          <w:sz w:val="22"/>
          <w:szCs w:val="22"/>
        </w:rPr>
      </w:pP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10.4  The</w:t>
      </w:r>
      <w:proofErr w:type="gramEnd"/>
      <w:r>
        <w:rPr>
          <w:sz w:val="22"/>
          <w:szCs w:val="22"/>
        </w:rPr>
        <w:t xml:space="preserve"> strengths of Acids and Bases</w:t>
      </w:r>
    </w:p>
    <w:p w14:paraId="78C07EE2" w14:textId="77777777" w:rsidR="00CF4774" w:rsidRDefault="00CF4774" w:rsidP="00CF4774">
      <w:pPr>
        <w:widowControl/>
        <w:rPr>
          <w:sz w:val="22"/>
          <w:szCs w:val="22"/>
        </w:rPr>
      </w:pP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10.5  Buffers</w:t>
      </w:r>
      <w:proofErr w:type="gramEnd"/>
    </w:p>
    <w:p w14:paraId="0BD09EB0" w14:textId="77777777" w:rsidR="00CF4774" w:rsidRDefault="00CF4774" w:rsidP="00CF4774">
      <w:pPr>
        <w:widowControl/>
        <w:rPr>
          <w:sz w:val="22"/>
          <w:szCs w:val="22"/>
        </w:rPr>
      </w:pPr>
    </w:p>
    <w:p w14:paraId="5D647FB5" w14:textId="77777777" w:rsidR="00CF4774" w:rsidRPr="00BB742D" w:rsidRDefault="00CF4774" w:rsidP="00CF4774">
      <w:pPr>
        <w:ind w:left="3600"/>
        <w:rPr>
          <w:b/>
          <w:bCs/>
          <w:sz w:val="22"/>
        </w:rPr>
      </w:pPr>
      <w:r w:rsidRPr="00BB742D">
        <w:rPr>
          <w:b/>
          <w:bCs/>
          <w:sz w:val="22"/>
        </w:rPr>
        <w:t>EXAM 2</w:t>
      </w:r>
      <w:r>
        <w:rPr>
          <w:b/>
          <w:bCs/>
          <w:sz w:val="22"/>
        </w:rPr>
        <w:t xml:space="preserve"> (Chapters 5</w:t>
      </w:r>
      <w:proofErr w:type="gramStart"/>
      <w:r>
        <w:rPr>
          <w:b/>
          <w:bCs/>
          <w:sz w:val="22"/>
        </w:rPr>
        <w:t>,6,8</w:t>
      </w:r>
      <w:proofErr w:type="gramEnd"/>
      <w:r>
        <w:rPr>
          <w:b/>
          <w:bCs/>
          <w:sz w:val="22"/>
        </w:rPr>
        <w:t>, and 9)</w:t>
      </w:r>
    </w:p>
    <w:p w14:paraId="73841E50" w14:textId="77777777" w:rsidR="00CF4774" w:rsidRPr="00BB742D" w:rsidRDefault="00CF4774" w:rsidP="00CF4774">
      <w:pPr>
        <w:widowControl/>
        <w:rPr>
          <w:sz w:val="22"/>
          <w:szCs w:val="22"/>
        </w:rPr>
      </w:pPr>
    </w:p>
    <w:p w14:paraId="2E8BE1EB" w14:textId="77777777" w:rsidR="00CF4774" w:rsidRPr="00BB742D" w:rsidRDefault="00CF4774" w:rsidP="00CF4774">
      <w:pPr>
        <w:widowControl/>
        <w:rPr>
          <w:sz w:val="22"/>
          <w:szCs w:val="22"/>
        </w:rPr>
      </w:pPr>
    </w:p>
    <w:p w14:paraId="4766BBC7" w14:textId="4C4D5E83" w:rsidR="00CF4774" w:rsidRDefault="00CF4774" w:rsidP="00CF4774">
      <w:pPr>
        <w:widowControl/>
        <w:rPr>
          <w:b/>
          <w:bCs/>
          <w:sz w:val="22"/>
          <w:szCs w:val="22"/>
        </w:rPr>
      </w:pPr>
      <w:r w:rsidRPr="00BB742D">
        <w:rPr>
          <w:b/>
          <w:bCs/>
          <w:sz w:val="22"/>
          <w:szCs w:val="22"/>
        </w:rPr>
        <w:t xml:space="preserve">Week </w:t>
      </w:r>
      <w:r>
        <w:rPr>
          <w:b/>
          <w:bCs/>
          <w:sz w:val="22"/>
          <w:szCs w:val="22"/>
        </w:rPr>
        <w:t>5</w:t>
      </w:r>
      <w:r w:rsidRPr="00BB742D">
        <w:rPr>
          <w:b/>
          <w:bCs/>
          <w:sz w:val="22"/>
          <w:szCs w:val="22"/>
        </w:rPr>
        <w:tab/>
      </w:r>
      <w:r w:rsidRPr="00BB742D">
        <w:rPr>
          <w:sz w:val="22"/>
          <w:szCs w:val="22"/>
        </w:rPr>
        <w:tab/>
      </w:r>
      <w:r w:rsidRPr="00BB742D">
        <w:rPr>
          <w:sz w:val="22"/>
          <w:szCs w:val="22"/>
        </w:rPr>
        <w:tab/>
      </w:r>
      <w:r w:rsidRPr="00BB742D">
        <w:rPr>
          <w:sz w:val="22"/>
          <w:szCs w:val="22"/>
        </w:rPr>
        <w:tab/>
      </w:r>
      <w:r>
        <w:rPr>
          <w:sz w:val="22"/>
          <w:szCs w:val="22"/>
        </w:rPr>
        <w:t xml:space="preserve">        </w:t>
      </w:r>
      <w:r w:rsidRPr="00BB742D">
        <w:rPr>
          <w:b/>
          <w:bCs/>
          <w:sz w:val="22"/>
          <w:szCs w:val="22"/>
        </w:rPr>
        <w:t xml:space="preserve">Chapter </w:t>
      </w:r>
      <w:r>
        <w:rPr>
          <w:b/>
          <w:bCs/>
          <w:sz w:val="22"/>
          <w:szCs w:val="22"/>
        </w:rPr>
        <w:t>12</w:t>
      </w:r>
      <w:r w:rsidRPr="00BB742D">
        <w:rPr>
          <w:b/>
          <w:bCs/>
          <w:sz w:val="22"/>
          <w:szCs w:val="22"/>
        </w:rPr>
        <w:t>:</w:t>
      </w:r>
      <w:r>
        <w:rPr>
          <w:b/>
          <w:bCs/>
          <w:sz w:val="22"/>
          <w:szCs w:val="22"/>
        </w:rPr>
        <w:t xml:space="preserve">  Organic Chemistry- Alkanes and Halogenated Hydrocarbons</w:t>
      </w:r>
    </w:p>
    <w:p w14:paraId="4B3E9F1A" w14:textId="77777777" w:rsidR="00CF4774" w:rsidRPr="00370A1C" w:rsidRDefault="00CF4774" w:rsidP="00CF4774">
      <w:pPr>
        <w:widowControl/>
        <w:rPr>
          <w:sz w:val="22"/>
          <w:szCs w:val="22"/>
        </w:rPr>
      </w:pPr>
      <w:r>
        <w:rPr>
          <w:b/>
          <w:bCs/>
          <w:sz w:val="22"/>
          <w:szCs w:val="22"/>
        </w:rPr>
        <w:tab/>
      </w:r>
      <w:r>
        <w:rPr>
          <w:b/>
          <w:bCs/>
          <w:sz w:val="22"/>
          <w:szCs w:val="22"/>
        </w:rPr>
        <w:tab/>
      </w:r>
      <w:r>
        <w:rPr>
          <w:b/>
          <w:bCs/>
          <w:sz w:val="22"/>
          <w:szCs w:val="22"/>
        </w:rPr>
        <w:tab/>
      </w:r>
      <w:r>
        <w:rPr>
          <w:b/>
          <w:bCs/>
          <w:sz w:val="22"/>
          <w:szCs w:val="22"/>
        </w:rPr>
        <w:tab/>
      </w:r>
      <w:r w:rsidRPr="00370A1C">
        <w:rPr>
          <w:sz w:val="22"/>
          <w:szCs w:val="22"/>
        </w:rPr>
        <w:t xml:space="preserve">        </w:t>
      </w:r>
      <w:proofErr w:type="gramStart"/>
      <w:r w:rsidRPr="00370A1C">
        <w:rPr>
          <w:sz w:val="22"/>
          <w:szCs w:val="22"/>
        </w:rPr>
        <w:t>12.1  Organic</w:t>
      </w:r>
      <w:proofErr w:type="gramEnd"/>
      <w:r w:rsidRPr="00370A1C">
        <w:rPr>
          <w:sz w:val="22"/>
          <w:szCs w:val="22"/>
        </w:rPr>
        <w:t xml:space="preserve"> Chemistry</w:t>
      </w:r>
    </w:p>
    <w:p w14:paraId="3C6A922B" w14:textId="77777777" w:rsidR="00CF4774" w:rsidRDefault="00CF4774" w:rsidP="00CF4774">
      <w:pPr>
        <w:widowControl/>
        <w:rPr>
          <w:sz w:val="22"/>
          <w:szCs w:val="22"/>
        </w:rPr>
      </w:pPr>
      <w:r w:rsidRPr="00370A1C">
        <w:rPr>
          <w:sz w:val="22"/>
          <w:szCs w:val="22"/>
        </w:rPr>
        <w:tab/>
      </w:r>
      <w:r w:rsidRPr="00370A1C">
        <w:rPr>
          <w:sz w:val="22"/>
          <w:szCs w:val="22"/>
        </w:rPr>
        <w:tab/>
      </w:r>
      <w:r w:rsidRPr="00370A1C">
        <w:rPr>
          <w:sz w:val="22"/>
          <w:szCs w:val="22"/>
        </w:rPr>
        <w:tab/>
      </w:r>
      <w:r w:rsidRPr="00370A1C">
        <w:rPr>
          <w:sz w:val="22"/>
          <w:szCs w:val="22"/>
        </w:rPr>
        <w:tab/>
        <w:t xml:space="preserve">        </w:t>
      </w:r>
      <w:proofErr w:type="gramStart"/>
      <w:r w:rsidRPr="00370A1C">
        <w:rPr>
          <w:sz w:val="22"/>
          <w:szCs w:val="22"/>
        </w:rPr>
        <w:t>12.2  Branched</w:t>
      </w:r>
      <w:proofErr w:type="gramEnd"/>
      <w:r w:rsidRPr="00370A1C">
        <w:rPr>
          <w:sz w:val="22"/>
          <w:szCs w:val="22"/>
        </w:rPr>
        <w:t>-Chain Alkanes</w:t>
      </w:r>
      <w:r w:rsidRPr="00370A1C">
        <w:rPr>
          <w:sz w:val="22"/>
          <w:szCs w:val="22"/>
        </w:rPr>
        <w:tab/>
      </w:r>
    </w:p>
    <w:p w14:paraId="5F7660C6" w14:textId="77777777" w:rsidR="00CF4774" w:rsidRDefault="00CF4774" w:rsidP="00CF4774">
      <w:pPr>
        <w:widowControl/>
        <w:rPr>
          <w:sz w:val="22"/>
          <w:szCs w:val="22"/>
        </w:rPr>
      </w:pPr>
      <w:r>
        <w:rPr>
          <w:sz w:val="22"/>
          <w:szCs w:val="22"/>
        </w:rPr>
        <w:tab/>
      </w:r>
      <w:r>
        <w:rPr>
          <w:sz w:val="22"/>
          <w:szCs w:val="22"/>
        </w:rPr>
        <w:tab/>
      </w:r>
      <w:r>
        <w:rPr>
          <w:sz w:val="22"/>
          <w:szCs w:val="22"/>
        </w:rPr>
        <w:tab/>
      </w:r>
      <w:r>
        <w:rPr>
          <w:sz w:val="22"/>
          <w:szCs w:val="22"/>
        </w:rPr>
        <w:tab/>
        <w:t xml:space="preserve">        </w:t>
      </w:r>
      <w:proofErr w:type="gramStart"/>
      <w:r>
        <w:rPr>
          <w:sz w:val="22"/>
          <w:szCs w:val="22"/>
        </w:rPr>
        <w:t>12.3  Structures</w:t>
      </w:r>
      <w:proofErr w:type="gramEnd"/>
      <w:r>
        <w:rPr>
          <w:sz w:val="22"/>
          <w:szCs w:val="22"/>
        </w:rPr>
        <w:t xml:space="preserve"> and Names of Alkanes</w:t>
      </w:r>
    </w:p>
    <w:p w14:paraId="5B6B6E02" w14:textId="77777777" w:rsidR="00CF4774" w:rsidRDefault="00CF4774" w:rsidP="00CF4774">
      <w:pPr>
        <w:widowControl/>
        <w:rPr>
          <w:sz w:val="22"/>
          <w:szCs w:val="22"/>
        </w:rPr>
      </w:pPr>
      <w:r>
        <w:rPr>
          <w:sz w:val="22"/>
          <w:szCs w:val="22"/>
        </w:rPr>
        <w:tab/>
      </w:r>
      <w:r>
        <w:rPr>
          <w:sz w:val="22"/>
          <w:szCs w:val="22"/>
        </w:rPr>
        <w:tab/>
      </w:r>
      <w:r>
        <w:rPr>
          <w:sz w:val="22"/>
          <w:szCs w:val="22"/>
        </w:rPr>
        <w:tab/>
      </w:r>
      <w:r>
        <w:rPr>
          <w:sz w:val="22"/>
          <w:szCs w:val="22"/>
        </w:rPr>
        <w:tab/>
        <w:t xml:space="preserve">        </w:t>
      </w:r>
      <w:proofErr w:type="gramStart"/>
      <w:r>
        <w:rPr>
          <w:sz w:val="22"/>
          <w:szCs w:val="22"/>
        </w:rPr>
        <w:t>12.4  Condensed</w:t>
      </w:r>
      <w:proofErr w:type="gramEnd"/>
      <w:r>
        <w:rPr>
          <w:sz w:val="22"/>
          <w:szCs w:val="22"/>
        </w:rPr>
        <w:t xml:space="preserve"> Structural and Line-Angle Formulas</w:t>
      </w:r>
    </w:p>
    <w:p w14:paraId="43683A03" w14:textId="77777777" w:rsidR="00CF4774" w:rsidRDefault="00CF4774" w:rsidP="00CF4774">
      <w:pPr>
        <w:widowControl/>
        <w:rPr>
          <w:b/>
          <w:bCs/>
          <w:sz w:val="22"/>
          <w:szCs w:val="22"/>
        </w:rPr>
      </w:pPr>
      <w:r>
        <w:rPr>
          <w:sz w:val="22"/>
          <w:szCs w:val="22"/>
        </w:rPr>
        <w:tab/>
      </w:r>
      <w:r>
        <w:rPr>
          <w:sz w:val="22"/>
          <w:szCs w:val="22"/>
        </w:rPr>
        <w:tab/>
      </w:r>
      <w:r>
        <w:rPr>
          <w:sz w:val="22"/>
          <w:szCs w:val="22"/>
        </w:rPr>
        <w:tab/>
        <w:t xml:space="preserve">      </w:t>
      </w:r>
      <w:r>
        <w:rPr>
          <w:sz w:val="22"/>
          <w:szCs w:val="22"/>
        </w:rPr>
        <w:tab/>
        <w:t xml:space="preserve">        </w:t>
      </w:r>
      <w:proofErr w:type="gramStart"/>
      <w:r>
        <w:rPr>
          <w:sz w:val="22"/>
          <w:szCs w:val="22"/>
        </w:rPr>
        <w:t>12.5  IUPAC</w:t>
      </w:r>
      <w:proofErr w:type="gramEnd"/>
      <w:r>
        <w:rPr>
          <w:sz w:val="22"/>
          <w:szCs w:val="22"/>
        </w:rPr>
        <w:t xml:space="preserve"> Nomenclature </w:t>
      </w:r>
      <w:r>
        <w:rPr>
          <w:b/>
          <w:bCs/>
          <w:sz w:val="22"/>
          <w:szCs w:val="22"/>
        </w:rPr>
        <w:tab/>
      </w:r>
      <w:r>
        <w:rPr>
          <w:b/>
          <w:bCs/>
          <w:sz w:val="22"/>
          <w:szCs w:val="22"/>
        </w:rPr>
        <w:tab/>
      </w:r>
      <w:r>
        <w:rPr>
          <w:b/>
          <w:bCs/>
          <w:sz w:val="22"/>
          <w:szCs w:val="22"/>
        </w:rPr>
        <w:tab/>
      </w:r>
      <w:r>
        <w:rPr>
          <w:b/>
          <w:bCs/>
          <w:sz w:val="22"/>
          <w:szCs w:val="22"/>
        </w:rPr>
        <w:tab/>
      </w:r>
    </w:p>
    <w:p w14:paraId="10866587" w14:textId="77777777" w:rsidR="00CF4774" w:rsidRPr="00370A1C" w:rsidRDefault="00CF4774" w:rsidP="00CF4774">
      <w:pPr>
        <w:widowControl/>
        <w:rPr>
          <w:sz w:val="22"/>
          <w:szCs w:val="22"/>
        </w:rPr>
      </w:pPr>
      <w:r>
        <w:rPr>
          <w:b/>
          <w:bCs/>
          <w:sz w:val="22"/>
          <w:szCs w:val="22"/>
        </w:rPr>
        <w:tab/>
      </w:r>
      <w:r>
        <w:rPr>
          <w:b/>
          <w:bCs/>
          <w:sz w:val="22"/>
          <w:szCs w:val="22"/>
        </w:rPr>
        <w:tab/>
        <w:t xml:space="preserve">                                  </w:t>
      </w:r>
      <w:proofErr w:type="gramStart"/>
      <w:r w:rsidRPr="00370A1C">
        <w:rPr>
          <w:sz w:val="22"/>
          <w:szCs w:val="22"/>
        </w:rPr>
        <w:t>12</w:t>
      </w:r>
      <w:r>
        <w:rPr>
          <w:sz w:val="22"/>
          <w:szCs w:val="22"/>
        </w:rPr>
        <w:t>.8  Halogenated</w:t>
      </w:r>
      <w:proofErr w:type="gramEnd"/>
      <w:r>
        <w:rPr>
          <w:sz w:val="22"/>
          <w:szCs w:val="22"/>
        </w:rPr>
        <w:t xml:space="preserve"> Hydrocarbons</w:t>
      </w:r>
    </w:p>
    <w:p w14:paraId="0EF196C1" w14:textId="77777777" w:rsidR="00CF4774" w:rsidRPr="00370A1C" w:rsidRDefault="00CF4774" w:rsidP="00CF4774">
      <w:pPr>
        <w:widowControl/>
        <w:rPr>
          <w:sz w:val="22"/>
          <w:szCs w:val="22"/>
        </w:rPr>
      </w:pPr>
      <w:r>
        <w:rPr>
          <w:b/>
          <w:bCs/>
          <w:sz w:val="22"/>
          <w:szCs w:val="22"/>
        </w:rPr>
        <w:tab/>
      </w:r>
      <w:r>
        <w:rPr>
          <w:b/>
          <w:bCs/>
          <w:sz w:val="22"/>
          <w:szCs w:val="22"/>
        </w:rPr>
        <w:tab/>
      </w:r>
      <w:r>
        <w:rPr>
          <w:b/>
          <w:bCs/>
          <w:sz w:val="22"/>
          <w:szCs w:val="22"/>
        </w:rPr>
        <w:tab/>
      </w:r>
      <w:r>
        <w:rPr>
          <w:b/>
          <w:bCs/>
          <w:sz w:val="22"/>
          <w:szCs w:val="22"/>
        </w:rPr>
        <w:tab/>
        <w:t xml:space="preserve">        </w:t>
      </w:r>
      <w:proofErr w:type="gramStart"/>
      <w:r w:rsidRPr="00370A1C">
        <w:rPr>
          <w:sz w:val="22"/>
          <w:szCs w:val="22"/>
        </w:rPr>
        <w:t>12.9</w:t>
      </w:r>
      <w:r>
        <w:rPr>
          <w:sz w:val="22"/>
          <w:szCs w:val="22"/>
        </w:rPr>
        <w:t xml:space="preserve">  Cycloalkanes</w:t>
      </w:r>
      <w:bookmarkStart w:id="2" w:name="_GoBack"/>
      <w:bookmarkEnd w:id="2"/>
      <w:proofErr w:type="gramEnd"/>
    </w:p>
    <w:p w14:paraId="6531321E" w14:textId="77777777" w:rsidR="00CF4774" w:rsidRDefault="00CF4774" w:rsidP="00CF4774">
      <w:pPr>
        <w:widowControl/>
        <w:rPr>
          <w:rFonts w:eastAsia="Calibri"/>
          <w:sz w:val="22"/>
          <w:szCs w:val="22"/>
        </w:rPr>
      </w:pPr>
      <w:r>
        <w:rPr>
          <w:sz w:val="22"/>
        </w:rPr>
        <w:tab/>
      </w:r>
      <w:r>
        <w:rPr>
          <w:sz w:val="22"/>
        </w:rPr>
        <w:tab/>
      </w:r>
      <w:r>
        <w:rPr>
          <w:sz w:val="22"/>
        </w:rPr>
        <w:tab/>
      </w:r>
      <w:r>
        <w:rPr>
          <w:sz w:val="22"/>
        </w:rPr>
        <w:tab/>
      </w:r>
    </w:p>
    <w:p w14:paraId="2B5C9818" w14:textId="77777777" w:rsidR="00CF4774" w:rsidRPr="00370A1C" w:rsidRDefault="00CF4774" w:rsidP="00CF4774">
      <w:pPr>
        <w:widowControl/>
        <w:rPr>
          <w:rFonts w:eastAsia="Calibri"/>
          <w:b/>
          <w:bCs/>
          <w:sz w:val="22"/>
          <w:szCs w:val="22"/>
        </w:rPr>
      </w:pP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t xml:space="preserve">        </w:t>
      </w:r>
      <w:r w:rsidRPr="00370A1C">
        <w:rPr>
          <w:rFonts w:eastAsia="Calibri"/>
          <w:b/>
          <w:bCs/>
          <w:sz w:val="22"/>
          <w:szCs w:val="22"/>
        </w:rPr>
        <w:t>Chapter 13:  Unsaturated and Aromatic Hydrocarbons</w:t>
      </w:r>
    </w:p>
    <w:p w14:paraId="1A43997A" w14:textId="77777777" w:rsidR="00CF4774" w:rsidRDefault="00CF4774" w:rsidP="00CF4774">
      <w:pPr>
        <w:widowControl/>
        <w:rPr>
          <w:rFonts w:eastAsia="Calibri"/>
          <w:sz w:val="22"/>
          <w:szCs w:val="22"/>
        </w:rPr>
      </w:pP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t xml:space="preserve">        </w:t>
      </w:r>
      <w:proofErr w:type="gramStart"/>
      <w:r>
        <w:rPr>
          <w:rFonts w:eastAsia="Calibri"/>
          <w:sz w:val="22"/>
          <w:szCs w:val="22"/>
        </w:rPr>
        <w:t>13.1  Alkenes</w:t>
      </w:r>
      <w:proofErr w:type="gramEnd"/>
      <w:r>
        <w:rPr>
          <w:rFonts w:eastAsia="Calibri"/>
          <w:sz w:val="22"/>
          <w:szCs w:val="22"/>
        </w:rPr>
        <w:t>- Structures and Names</w:t>
      </w:r>
    </w:p>
    <w:p w14:paraId="2E639F1C" w14:textId="77777777" w:rsidR="00CF4774" w:rsidRDefault="00CF4774" w:rsidP="00CF4774">
      <w:pPr>
        <w:widowControl/>
        <w:rPr>
          <w:rFonts w:eastAsia="Calibri"/>
          <w:sz w:val="22"/>
          <w:szCs w:val="22"/>
        </w:rPr>
      </w:pP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t xml:space="preserve">        </w:t>
      </w:r>
      <w:proofErr w:type="gramStart"/>
      <w:r>
        <w:rPr>
          <w:rFonts w:eastAsia="Calibri"/>
          <w:sz w:val="22"/>
          <w:szCs w:val="22"/>
        </w:rPr>
        <w:t>13.2  Cis</w:t>
      </w:r>
      <w:proofErr w:type="gramEnd"/>
      <w:r>
        <w:rPr>
          <w:rFonts w:eastAsia="Calibri"/>
          <w:sz w:val="22"/>
          <w:szCs w:val="22"/>
        </w:rPr>
        <w:t>-Trans Isomers (Geometric Isomers)</w:t>
      </w:r>
    </w:p>
    <w:p w14:paraId="3EDBBB15" w14:textId="77777777" w:rsidR="00CF4774" w:rsidRDefault="00CF4774" w:rsidP="00CF4774">
      <w:pPr>
        <w:widowControl/>
        <w:rPr>
          <w:rFonts w:eastAsia="Calibri"/>
          <w:sz w:val="22"/>
          <w:szCs w:val="22"/>
        </w:rPr>
      </w:pPr>
      <w:r>
        <w:rPr>
          <w:rFonts w:eastAsia="Calibri"/>
          <w:sz w:val="22"/>
          <w:szCs w:val="22"/>
        </w:rPr>
        <w:t xml:space="preserve"> </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t xml:space="preserve">        </w:t>
      </w:r>
      <w:proofErr w:type="gramStart"/>
      <w:r>
        <w:rPr>
          <w:rFonts w:eastAsia="Calibri"/>
          <w:sz w:val="22"/>
          <w:szCs w:val="22"/>
        </w:rPr>
        <w:t>13.4  Chemical</w:t>
      </w:r>
      <w:proofErr w:type="gramEnd"/>
      <w:r>
        <w:rPr>
          <w:rFonts w:eastAsia="Calibri"/>
          <w:sz w:val="22"/>
          <w:szCs w:val="22"/>
        </w:rPr>
        <w:t xml:space="preserve"> Properties of Alkenes</w:t>
      </w:r>
    </w:p>
    <w:p w14:paraId="0EA4DA2A" w14:textId="77777777" w:rsidR="00CF4774" w:rsidRDefault="00CF4774" w:rsidP="00CF4774">
      <w:pPr>
        <w:widowControl/>
        <w:rPr>
          <w:rFonts w:eastAsia="Calibri"/>
          <w:sz w:val="22"/>
          <w:szCs w:val="22"/>
        </w:rPr>
      </w:pP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t xml:space="preserve">        </w:t>
      </w:r>
      <w:proofErr w:type="gramStart"/>
      <w:r>
        <w:rPr>
          <w:rFonts w:eastAsia="Calibri"/>
          <w:sz w:val="22"/>
          <w:szCs w:val="22"/>
        </w:rPr>
        <w:t>13.6  Alkynes</w:t>
      </w:r>
      <w:proofErr w:type="gramEnd"/>
    </w:p>
    <w:p w14:paraId="65524650" w14:textId="77777777" w:rsidR="00CF4774" w:rsidRDefault="00CF4774" w:rsidP="00CF4774">
      <w:pPr>
        <w:widowControl/>
        <w:rPr>
          <w:rFonts w:eastAsia="Calibri"/>
          <w:sz w:val="22"/>
          <w:szCs w:val="22"/>
        </w:rPr>
      </w:pP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t xml:space="preserve">        </w:t>
      </w:r>
      <w:proofErr w:type="gramStart"/>
      <w:r>
        <w:rPr>
          <w:rFonts w:eastAsia="Calibri"/>
          <w:sz w:val="22"/>
          <w:szCs w:val="22"/>
        </w:rPr>
        <w:t>13.7  Aromatic</w:t>
      </w:r>
      <w:proofErr w:type="gramEnd"/>
      <w:r>
        <w:rPr>
          <w:rFonts w:eastAsia="Calibri"/>
          <w:sz w:val="22"/>
          <w:szCs w:val="22"/>
        </w:rPr>
        <w:t xml:space="preserve"> Compounds- Benzene</w:t>
      </w:r>
    </w:p>
    <w:p w14:paraId="206048BA" w14:textId="7DDD8F0A" w:rsidR="00CF4774" w:rsidRDefault="00CF4774" w:rsidP="00CF4774">
      <w:pPr>
        <w:widowControl/>
        <w:rPr>
          <w:sz w:val="22"/>
          <w:szCs w:val="22"/>
        </w:rPr>
      </w:pPr>
      <w:r>
        <w:rPr>
          <w:rFonts w:eastAsia="Calibri"/>
          <w:sz w:val="22"/>
          <w:szCs w:val="22"/>
        </w:rPr>
        <w:t xml:space="preserve"> </w:t>
      </w:r>
      <w:r w:rsidRPr="00BB742D">
        <w:rPr>
          <w:sz w:val="22"/>
          <w:szCs w:val="22"/>
        </w:rPr>
        <w:tab/>
      </w:r>
      <w:r w:rsidRPr="00BB742D">
        <w:rPr>
          <w:sz w:val="22"/>
          <w:szCs w:val="22"/>
        </w:rPr>
        <w:tab/>
      </w:r>
      <w:r w:rsidRPr="00BB742D">
        <w:rPr>
          <w:sz w:val="22"/>
          <w:szCs w:val="22"/>
        </w:rPr>
        <w:tab/>
      </w:r>
      <w:r w:rsidRPr="00BB742D">
        <w:rPr>
          <w:sz w:val="22"/>
          <w:szCs w:val="22"/>
        </w:rPr>
        <w:tab/>
      </w:r>
      <w:r w:rsidRPr="00BB742D">
        <w:rPr>
          <w:sz w:val="22"/>
          <w:szCs w:val="22"/>
        </w:rPr>
        <w:tab/>
      </w:r>
      <w:r w:rsidRPr="00BB742D">
        <w:rPr>
          <w:sz w:val="22"/>
          <w:szCs w:val="22"/>
        </w:rPr>
        <w:tab/>
      </w:r>
      <w:r w:rsidRPr="00BB742D">
        <w:rPr>
          <w:sz w:val="22"/>
          <w:szCs w:val="22"/>
        </w:rPr>
        <w:tab/>
      </w:r>
      <w:r w:rsidRPr="00BB742D">
        <w:rPr>
          <w:sz w:val="22"/>
          <w:szCs w:val="22"/>
        </w:rPr>
        <w:tab/>
      </w:r>
      <w:r w:rsidRPr="00BB742D">
        <w:rPr>
          <w:sz w:val="22"/>
          <w:szCs w:val="22"/>
        </w:rPr>
        <w:tab/>
      </w:r>
      <w:r w:rsidRPr="00BB742D">
        <w:rPr>
          <w:sz w:val="22"/>
          <w:szCs w:val="22"/>
        </w:rPr>
        <w:tab/>
      </w:r>
      <w:r w:rsidRPr="00BB742D">
        <w:rPr>
          <w:sz w:val="22"/>
          <w:szCs w:val="22"/>
        </w:rPr>
        <w:tab/>
      </w:r>
      <w:r w:rsidRPr="00BB742D">
        <w:rPr>
          <w:sz w:val="22"/>
          <w:szCs w:val="22"/>
        </w:rPr>
        <w:tab/>
      </w:r>
      <w:r w:rsidRPr="00BB742D">
        <w:rPr>
          <w:sz w:val="22"/>
          <w:szCs w:val="22"/>
        </w:rPr>
        <w:tab/>
        <w:t xml:space="preserve">          </w:t>
      </w:r>
      <w:r w:rsidRPr="00BB742D">
        <w:rPr>
          <w:b/>
          <w:bCs/>
          <w:sz w:val="22"/>
          <w:szCs w:val="22"/>
        </w:rPr>
        <w:t xml:space="preserve">        Week </w:t>
      </w:r>
      <w:r>
        <w:rPr>
          <w:b/>
          <w:bCs/>
          <w:sz w:val="22"/>
          <w:szCs w:val="22"/>
        </w:rPr>
        <w:t xml:space="preserve">5  </w:t>
      </w:r>
      <w:r w:rsidRPr="00BB742D">
        <w:rPr>
          <w:b/>
          <w:bCs/>
          <w:sz w:val="22"/>
          <w:szCs w:val="22"/>
        </w:rPr>
        <w:tab/>
      </w:r>
      <w:r w:rsidRPr="00BB742D">
        <w:rPr>
          <w:sz w:val="22"/>
          <w:szCs w:val="22"/>
        </w:rPr>
        <w:tab/>
      </w:r>
      <w:r>
        <w:rPr>
          <w:sz w:val="22"/>
          <w:szCs w:val="22"/>
        </w:rPr>
        <w:t xml:space="preserve">                     </w:t>
      </w:r>
      <w:r w:rsidRPr="00370A1C">
        <w:rPr>
          <w:b/>
          <w:bCs/>
          <w:sz w:val="22"/>
          <w:szCs w:val="22"/>
        </w:rPr>
        <w:t>Chapter 14: Organic Compounds of Oxygen</w:t>
      </w:r>
    </w:p>
    <w:p w14:paraId="28D2BCFF" w14:textId="77777777" w:rsidR="00CF4774" w:rsidRDefault="00CF4774" w:rsidP="00CF4774">
      <w:pPr>
        <w:widowControl/>
        <w:rPr>
          <w:sz w:val="22"/>
          <w:szCs w:val="22"/>
        </w:rPr>
      </w:pPr>
      <w:r>
        <w:rPr>
          <w:sz w:val="22"/>
          <w:szCs w:val="22"/>
        </w:rPr>
        <w:tab/>
      </w:r>
      <w:r>
        <w:rPr>
          <w:sz w:val="22"/>
          <w:szCs w:val="22"/>
        </w:rPr>
        <w:tab/>
      </w:r>
      <w:r>
        <w:rPr>
          <w:sz w:val="22"/>
          <w:szCs w:val="22"/>
        </w:rPr>
        <w:tab/>
      </w:r>
      <w:r>
        <w:rPr>
          <w:sz w:val="22"/>
          <w:szCs w:val="22"/>
        </w:rPr>
        <w:tab/>
        <w:t xml:space="preserve">        </w:t>
      </w:r>
      <w:proofErr w:type="gramStart"/>
      <w:r>
        <w:rPr>
          <w:sz w:val="22"/>
          <w:szCs w:val="22"/>
        </w:rPr>
        <w:t>14.1  Organic</w:t>
      </w:r>
      <w:proofErr w:type="gramEnd"/>
      <w:r>
        <w:rPr>
          <w:sz w:val="22"/>
          <w:szCs w:val="22"/>
        </w:rPr>
        <w:t xml:space="preserve"> Compounds with functional Group</w:t>
      </w:r>
    </w:p>
    <w:p w14:paraId="37A949AB" w14:textId="77777777" w:rsidR="00CF4774" w:rsidRDefault="00CF4774" w:rsidP="00CF4774">
      <w:pPr>
        <w:widowControl/>
        <w:rPr>
          <w:sz w:val="22"/>
          <w:szCs w:val="22"/>
        </w:rPr>
      </w:pPr>
      <w:r>
        <w:rPr>
          <w:sz w:val="22"/>
          <w:szCs w:val="22"/>
        </w:rPr>
        <w:tab/>
      </w:r>
      <w:r>
        <w:rPr>
          <w:sz w:val="22"/>
          <w:szCs w:val="22"/>
        </w:rPr>
        <w:tab/>
      </w:r>
      <w:r>
        <w:rPr>
          <w:sz w:val="22"/>
          <w:szCs w:val="22"/>
        </w:rPr>
        <w:tab/>
      </w:r>
      <w:r>
        <w:rPr>
          <w:sz w:val="22"/>
          <w:szCs w:val="22"/>
        </w:rPr>
        <w:tab/>
        <w:t xml:space="preserve">        </w:t>
      </w:r>
      <w:proofErr w:type="gramStart"/>
      <w:r>
        <w:rPr>
          <w:sz w:val="22"/>
          <w:szCs w:val="22"/>
        </w:rPr>
        <w:t>14.2  Alcohols</w:t>
      </w:r>
      <w:proofErr w:type="gramEnd"/>
      <w:r>
        <w:rPr>
          <w:sz w:val="22"/>
          <w:szCs w:val="22"/>
        </w:rPr>
        <w:t xml:space="preserve">- </w:t>
      </w:r>
      <w:proofErr w:type="spellStart"/>
      <w:r>
        <w:rPr>
          <w:sz w:val="22"/>
          <w:szCs w:val="22"/>
        </w:rPr>
        <w:t>omencleture</w:t>
      </w:r>
      <w:proofErr w:type="spellEnd"/>
      <w:r>
        <w:rPr>
          <w:sz w:val="22"/>
          <w:szCs w:val="22"/>
        </w:rPr>
        <w:t xml:space="preserve"> and Classification</w:t>
      </w:r>
    </w:p>
    <w:p w14:paraId="747C0673" w14:textId="77777777" w:rsidR="00CF4774" w:rsidRDefault="00CF4774" w:rsidP="00CF4774">
      <w:pPr>
        <w:widowControl/>
        <w:rPr>
          <w:sz w:val="22"/>
          <w:szCs w:val="22"/>
        </w:rPr>
      </w:pPr>
      <w:r>
        <w:rPr>
          <w:sz w:val="22"/>
          <w:szCs w:val="22"/>
        </w:rPr>
        <w:tab/>
      </w:r>
      <w:r>
        <w:rPr>
          <w:sz w:val="22"/>
          <w:szCs w:val="22"/>
        </w:rPr>
        <w:tab/>
      </w:r>
      <w:r>
        <w:rPr>
          <w:sz w:val="22"/>
          <w:szCs w:val="22"/>
        </w:rPr>
        <w:tab/>
      </w:r>
      <w:r>
        <w:rPr>
          <w:sz w:val="22"/>
          <w:szCs w:val="22"/>
        </w:rPr>
        <w:tab/>
        <w:t xml:space="preserve">        </w:t>
      </w:r>
      <w:proofErr w:type="gramStart"/>
      <w:r>
        <w:rPr>
          <w:sz w:val="22"/>
          <w:szCs w:val="22"/>
        </w:rPr>
        <w:t>14.8  Ethers</w:t>
      </w:r>
      <w:proofErr w:type="gramEnd"/>
    </w:p>
    <w:p w14:paraId="5510681B" w14:textId="77777777" w:rsidR="00CF4774" w:rsidRDefault="00CF4774" w:rsidP="00CF4774">
      <w:pPr>
        <w:widowControl/>
        <w:rPr>
          <w:sz w:val="22"/>
          <w:szCs w:val="22"/>
        </w:rPr>
      </w:pPr>
      <w:r>
        <w:rPr>
          <w:sz w:val="22"/>
          <w:szCs w:val="22"/>
        </w:rPr>
        <w:tab/>
      </w:r>
      <w:r>
        <w:rPr>
          <w:sz w:val="22"/>
          <w:szCs w:val="22"/>
        </w:rPr>
        <w:tab/>
      </w:r>
      <w:r>
        <w:rPr>
          <w:sz w:val="22"/>
          <w:szCs w:val="22"/>
        </w:rPr>
        <w:tab/>
      </w:r>
      <w:r>
        <w:rPr>
          <w:sz w:val="22"/>
          <w:szCs w:val="22"/>
        </w:rPr>
        <w:tab/>
        <w:t xml:space="preserve">        </w:t>
      </w:r>
      <w:proofErr w:type="gramStart"/>
      <w:r>
        <w:rPr>
          <w:sz w:val="22"/>
          <w:szCs w:val="22"/>
        </w:rPr>
        <w:t>14.9  Aldehydes</w:t>
      </w:r>
      <w:proofErr w:type="gramEnd"/>
      <w:r>
        <w:rPr>
          <w:sz w:val="22"/>
          <w:szCs w:val="22"/>
        </w:rPr>
        <w:t xml:space="preserve"> and Ketones- Structures and Names  </w:t>
      </w:r>
      <w:r>
        <w:rPr>
          <w:sz w:val="22"/>
          <w:szCs w:val="22"/>
        </w:rPr>
        <w:tab/>
      </w:r>
      <w:r>
        <w:rPr>
          <w:sz w:val="22"/>
          <w:szCs w:val="22"/>
        </w:rPr>
        <w:tab/>
      </w:r>
      <w:r>
        <w:rPr>
          <w:sz w:val="22"/>
          <w:szCs w:val="22"/>
        </w:rPr>
        <w:tab/>
      </w:r>
    </w:p>
    <w:p w14:paraId="7176B73C" w14:textId="77777777" w:rsidR="00CF4774" w:rsidRDefault="00CF4774" w:rsidP="00CF4774">
      <w:pPr>
        <w:widowControl/>
        <w:rPr>
          <w:sz w:val="22"/>
          <w:szCs w:val="22"/>
        </w:rPr>
      </w:pPr>
    </w:p>
    <w:p w14:paraId="72607A6C" w14:textId="77777777" w:rsidR="00CF4774" w:rsidRPr="00F54EC9" w:rsidRDefault="00CF4774" w:rsidP="00CF4774">
      <w:pPr>
        <w:rPr>
          <w:sz w:val="22"/>
          <w:szCs w:val="22"/>
        </w:rPr>
      </w:pPr>
      <w:r w:rsidRPr="00F54EC9">
        <w:rPr>
          <w:sz w:val="22"/>
          <w:szCs w:val="22"/>
        </w:rPr>
        <w:tab/>
      </w:r>
      <w:r w:rsidRPr="00F54EC9">
        <w:rPr>
          <w:sz w:val="22"/>
          <w:szCs w:val="22"/>
        </w:rPr>
        <w:tab/>
      </w:r>
      <w:r w:rsidRPr="00F54EC9">
        <w:rPr>
          <w:sz w:val="22"/>
          <w:szCs w:val="22"/>
        </w:rPr>
        <w:tab/>
      </w:r>
    </w:p>
    <w:p w14:paraId="7A45645C" w14:textId="394CA5D9" w:rsidR="00CF4774" w:rsidRPr="00370A1C" w:rsidRDefault="00CF4774" w:rsidP="00CF4774">
      <w:pPr>
        <w:rPr>
          <w:b/>
          <w:bCs/>
          <w:sz w:val="22"/>
          <w:szCs w:val="22"/>
        </w:rPr>
      </w:pPr>
      <w:r w:rsidRPr="00F50F3C">
        <w:rPr>
          <w:b/>
          <w:bCs/>
          <w:sz w:val="22"/>
          <w:szCs w:val="22"/>
        </w:rPr>
        <w:lastRenderedPageBreak/>
        <w:t xml:space="preserve">Week </w:t>
      </w:r>
      <w:r>
        <w:rPr>
          <w:b/>
          <w:bCs/>
          <w:sz w:val="22"/>
          <w:szCs w:val="22"/>
        </w:rPr>
        <w:t xml:space="preserve">6 </w:t>
      </w:r>
      <w:r w:rsidRPr="00F54EC9">
        <w:rPr>
          <w:sz w:val="22"/>
          <w:szCs w:val="22"/>
        </w:rPr>
        <w:tab/>
      </w:r>
      <w:r w:rsidRPr="00F54EC9">
        <w:rPr>
          <w:sz w:val="22"/>
          <w:szCs w:val="22"/>
        </w:rPr>
        <w:tab/>
      </w:r>
      <w:r w:rsidRPr="00F54EC9">
        <w:rPr>
          <w:sz w:val="22"/>
          <w:szCs w:val="22"/>
        </w:rPr>
        <w:tab/>
      </w:r>
      <w:r>
        <w:rPr>
          <w:sz w:val="22"/>
          <w:szCs w:val="22"/>
        </w:rPr>
        <w:t xml:space="preserve">       </w:t>
      </w:r>
      <w:r w:rsidRPr="00370A1C">
        <w:rPr>
          <w:b/>
          <w:bCs/>
          <w:sz w:val="22"/>
          <w:szCs w:val="22"/>
        </w:rPr>
        <w:t xml:space="preserve">Chapter 15:  Organic </w:t>
      </w:r>
      <w:proofErr w:type="gramStart"/>
      <w:r w:rsidRPr="00370A1C">
        <w:rPr>
          <w:b/>
          <w:bCs/>
          <w:sz w:val="22"/>
          <w:szCs w:val="22"/>
        </w:rPr>
        <w:t>Acids and Bases</w:t>
      </w:r>
      <w:proofErr w:type="gramEnd"/>
      <w:r w:rsidRPr="00370A1C">
        <w:rPr>
          <w:b/>
          <w:bCs/>
          <w:sz w:val="22"/>
          <w:szCs w:val="22"/>
        </w:rPr>
        <w:t xml:space="preserve"> and Some of Their Derivatives</w:t>
      </w:r>
    </w:p>
    <w:p w14:paraId="5328299D" w14:textId="77777777" w:rsidR="00CF4774" w:rsidRDefault="00CF4774" w:rsidP="00CF4774">
      <w:pPr>
        <w:rPr>
          <w:sz w:val="22"/>
          <w:szCs w:val="22"/>
        </w:rPr>
      </w:pPr>
      <w:r>
        <w:rPr>
          <w:sz w:val="22"/>
          <w:szCs w:val="22"/>
        </w:rPr>
        <w:tab/>
      </w:r>
      <w:r>
        <w:rPr>
          <w:sz w:val="22"/>
          <w:szCs w:val="22"/>
        </w:rPr>
        <w:tab/>
      </w:r>
      <w:r>
        <w:rPr>
          <w:sz w:val="22"/>
          <w:szCs w:val="22"/>
        </w:rPr>
        <w:tab/>
      </w:r>
      <w:r>
        <w:rPr>
          <w:sz w:val="22"/>
          <w:szCs w:val="22"/>
        </w:rPr>
        <w:tab/>
        <w:t xml:space="preserve">        </w:t>
      </w:r>
      <w:proofErr w:type="gramStart"/>
      <w:r>
        <w:rPr>
          <w:sz w:val="22"/>
          <w:szCs w:val="22"/>
        </w:rPr>
        <w:t>15.1  Carboxylic</w:t>
      </w:r>
      <w:proofErr w:type="gramEnd"/>
      <w:r>
        <w:rPr>
          <w:sz w:val="22"/>
          <w:szCs w:val="22"/>
        </w:rPr>
        <w:t xml:space="preserve"> Acids- Structures and Names</w:t>
      </w:r>
    </w:p>
    <w:p w14:paraId="46D1402E" w14:textId="77777777" w:rsidR="00CF4774" w:rsidRDefault="00CF4774" w:rsidP="00CF4774">
      <w:pPr>
        <w:rPr>
          <w:sz w:val="22"/>
          <w:szCs w:val="22"/>
        </w:rPr>
      </w:pPr>
      <w:r>
        <w:rPr>
          <w:sz w:val="22"/>
          <w:szCs w:val="22"/>
        </w:rPr>
        <w:tab/>
      </w:r>
      <w:r>
        <w:rPr>
          <w:sz w:val="22"/>
          <w:szCs w:val="22"/>
        </w:rPr>
        <w:tab/>
      </w:r>
      <w:r>
        <w:rPr>
          <w:sz w:val="22"/>
          <w:szCs w:val="22"/>
        </w:rPr>
        <w:tab/>
      </w:r>
      <w:r>
        <w:rPr>
          <w:sz w:val="22"/>
          <w:szCs w:val="22"/>
        </w:rPr>
        <w:tab/>
        <w:t xml:space="preserve">        </w:t>
      </w:r>
      <w:proofErr w:type="gramStart"/>
      <w:r>
        <w:rPr>
          <w:sz w:val="22"/>
          <w:szCs w:val="22"/>
        </w:rPr>
        <w:t>15.5  Esters</w:t>
      </w:r>
      <w:proofErr w:type="gramEnd"/>
      <w:r>
        <w:rPr>
          <w:sz w:val="22"/>
          <w:szCs w:val="22"/>
        </w:rPr>
        <w:t xml:space="preserve">- Structure and Names   </w:t>
      </w:r>
    </w:p>
    <w:p w14:paraId="6497FDE0" w14:textId="77777777" w:rsidR="00CF4774" w:rsidRDefault="00CF4774" w:rsidP="00CF4774">
      <w:pPr>
        <w:rPr>
          <w:sz w:val="22"/>
          <w:szCs w:val="22"/>
        </w:rPr>
      </w:pPr>
      <w:r>
        <w:rPr>
          <w:sz w:val="22"/>
          <w:szCs w:val="22"/>
        </w:rPr>
        <w:tab/>
      </w:r>
      <w:r>
        <w:rPr>
          <w:sz w:val="22"/>
          <w:szCs w:val="22"/>
        </w:rPr>
        <w:tab/>
      </w:r>
      <w:r>
        <w:rPr>
          <w:sz w:val="22"/>
          <w:szCs w:val="22"/>
        </w:rPr>
        <w:tab/>
      </w:r>
      <w:r>
        <w:rPr>
          <w:sz w:val="22"/>
          <w:szCs w:val="22"/>
        </w:rPr>
        <w:tab/>
        <w:t xml:space="preserve">        </w:t>
      </w:r>
      <w:proofErr w:type="gramStart"/>
      <w:r>
        <w:rPr>
          <w:sz w:val="22"/>
          <w:szCs w:val="22"/>
        </w:rPr>
        <w:t>15.10  Amines</w:t>
      </w:r>
      <w:proofErr w:type="gramEnd"/>
      <w:r>
        <w:rPr>
          <w:sz w:val="22"/>
          <w:szCs w:val="22"/>
        </w:rPr>
        <w:t>- Structure and Names</w:t>
      </w:r>
    </w:p>
    <w:p w14:paraId="35F35A0F" w14:textId="77777777" w:rsidR="00CF4774" w:rsidRDefault="00CF4774" w:rsidP="00CF4774">
      <w:pPr>
        <w:rPr>
          <w:sz w:val="22"/>
          <w:szCs w:val="22"/>
        </w:rPr>
      </w:pPr>
      <w:r>
        <w:rPr>
          <w:sz w:val="22"/>
          <w:szCs w:val="22"/>
        </w:rPr>
        <w:tab/>
      </w:r>
      <w:r>
        <w:rPr>
          <w:sz w:val="22"/>
          <w:szCs w:val="22"/>
        </w:rPr>
        <w:tab/>
      </w:r>
      <w:r>
        <w:rPr>
          <w:sz w:val="22"/>
          <w:szCs w:val="22"/>
        </w:rPr>
        <w:tab/>
      </w:r>
      <w:r>
        <w:rPr>
          <w:sz w:val="22"/>
          <w:szCs w:val="22"/>
        </w:rPr>
        <w:tab/>
        <w:t xml:space="preserve">        </w:t>
      </w:r>
      <w:proofErr w:type="gramStart"/>
      <w:r>
        <w:rPr>
          <w:sz w:val="22"/>
          <w:szCs w:val="22"/>
        </w:rPr>
        <w:t>15.13  Amides</w:t>
      </w:r>
      <w:proofErr w:type="gramEnd"/>
      <w:r>
        <w:rPr>
          <w:sz w:val="22"/>
          <w:szCs w:val="22"/>
        </w:rPr>
        <w:t>- Structure and Names</w:t>
      </w:r>
    </w:p>
    <w:p w14:paraId="53D2C990" w14:textId="77777777" w:rsidR="00CF4774" w:rsidRDefault="00CF4774" w:rsidP="00CF4774">
      <w:pPr>
        <w:rPr>
          <w:sz w:val="22"/>
          <w:szCs w:val="22"/>
        </w:rPr>
      </w:pPr>
      <w:r>
        <w:rPr>
          <w:sz w:val="22"/>
          <w:szCs w:val="22"/>
        </w:rPr>
        <w:t xml:space="preserve"> </w:t>
      </w:r>
    </w:p>
    <w:p w14:paraId="588B8A87" w14:textId="77777777" w:rsidR="00CF4774" w:rsidRDefault="00CF4774" w:rsidP="00CF4774">
      <w:pPr>
        <w:rPr>
          <w:b/>
          <w:bCs/>
          <w:sz w:val="22"/>
          <w:szCs w:val="22"/>
        </w:rPr>
      </w:pPr>
      <w:r>
        <w:rPr>
          <w:sz w:val="22"/>
          <w:szCs w:val="22"/>
        </w:rPr>
        <w:t xml:space="preserve">                             </w:t>
      </w:r>
      <w:r w:rsidRPr="00370A1C">
        <w:rPr>
          <w:b/>
          <w:bCs/>
          <w:sz w:val="22"/>
          <w:szCs w:val="22"/>
        </w:rPr>
        <w:t>Exam 3 (Chapters</w:t>
      </w:r>
      <w:r>
        <w:rPr>
          <w:b/>
          <w:bCs/>
          <w:sz w:val="22"/>
          <w:szCs w:val="22"/>
        </w:rPr>
        <w:t xml:space="preserve"> 10, 12, 13, 14</w:t>
      </w:r>
      <w:proofErr w:type="gramStart"/>
      <w:r>
        <w:rPr>
          <w:b/>
          <w:bCs/>
          <w:sz w:val="22"/>
          <w:szCs w:val="22"/>
        </w:rPr>
        <w:t>,  and</w:t>
      </w:r>
      <w:proofErr w:type="gramEnd"/>
      <w:r>
        <w:rPr>
          <w:b/>
          <w:bCs/>
          <w:sz w:val="22"/>
          <w:szCs w:val="22"/>
        </w:rPr>
        <w:t xml:space="preserve"> 15)</w:t>
      </w:r>
    </w:p>
    <w:p w14:paraId="7C4E487D" w14:textId="77777777" w:rsidR="00CF4774" w:rsidRPr="00370A1C" w:rsidRDefault="00CF4774" w:rsidP="00CF4774">
      <w:pPr>
        <w:rPr>
          <w:b/>
          <w:bCs/>
          <w:sz w:val="22"/>
          <w:szCs w:val="22"/>
        </w:rPr>
      </w:pPr>
    </w:p>
    <w:p w14:paraId="623FCF61" w14:textId="77777777" w:rsidR="00CF4774" w:rsidRPr="00370A1C" w:rsidRDefault="00CF4774" w:rsidP="00CF4774">
      <w:pPr>
        <w:rPr>
          <w:b/>
          <w:bCs/>
          <w:sz w:val="22"/>
          <w:szCs w:val="22"/>
        </w:rPr>
      </w:pPr>
      <w:r>
        <w:rPr>
          <w:sz w:val="22"/>
          <w:szCs w:val="22"/>
        </w:rPr>
        <w:tab/>
      </w:r>
      <w:r>
        <w:rPr>
          <w:sz w:val="22"/>
          <w:szCs w:val="22"/>
        </w:rPr>
        <w:tab/>
      </w:r>
      <w:r>
        <w:rPr>
          <w:sz w:val="22"/>
          <w:szCs w:val="22"/>
        </w:rPr>
        <w:tab/>
      </w:r>
      <w:r>
        <w:rPr>
          <w:sz w:val="22"/>
          <w:szCs w:val="22"/>
        </w:rPr>
        <w:tab/>
        <w:t xml:space="preserve">       </w:t>
      </w:r>
      <w:r w:rsidRPr="00370A1C">
        <w:rPr>
          <w:b/>
          <w:bCs/>
          <w:sz w:val="22"/>
          <w:szCs w:val="22"/>
        </w:rPr>
        <w:t>Chapter 16:  Carbohydrates</w:t>
      </w:r>
    </w:p>
    <w:p w14:paraId="4503B2B3" w14:textId="77777777" w:rsidR="00CF4774" w:rsidRDefault="00CF4774" w:rsidP="00CF4774">
      <w:pPr>
        <w:rPr>
          <w:sz w:val="22"/>
          <w:szCs w:val="22"/>
        </w:rPr>
      </w:pPr>
      <w:r>
        <w:rPr>
          <w:sz w:val="22"/>
          <w:szCs w:val="22"/>
        </w:rPr>
        <w:tab/>
      </w:r>
      <w:r>
        <w:rPr>
          <w:sz w:val="22"/>
          <w:szCs w:val="22"/>
        </w:rPr>
        <w:tab/>
      </w:r>
      <w:r>
        <w:rPr>
          <w:sz w:val="22"/>
          <w:szCs w:val="22"/>
        </w:rPr>
        <w:tab/>
      </w:r>
      <w:r>
        <w:rPr>
          <w:sz w:val="22"/>
          <w:szCs w:val="22"/>
        </w:rPr>
        <w:tab/>
        <w:t xml:space="preserve">        </w:t>
      </w:r>
      <w:proofErr w:type="gramStart"/>
      <w:r>
        <w:rPr>
          <w:sz w:val="22"/>
          <w:szCs w:val="22"/>
        </w:rPr>
        <w:t>16.1  Carbohydrates</w:t>
      </w:r>
      <w:proofErr w:type="gramEnd"/>
    </w:p>
    <w:p w14:paraId="39EB5D89" w14:textId="77777777" w:rsidR="00CF4774" w:rsidRDefault="00CF4774" w:rsidP="00CF4774">
      <w:pPr>
        <w:rPr>
          <w:sz w:val="22"/>
          <w:szCs w:val="22"/>
        </w:rPr>
      </w:pPr>
      <w:r>
        <w:rPr>
          <w:sz w:val="22"/>
          <w:szCs w:val="22"/>
        </w:rPr>
        <w:t xml:space="preserve">                                                            </w:t>
      </w:r>
      <w:proofErr w:type="gramStart"/>
      <w:r>
        <w:rPr>
          <w:sz w:val="22"/>
          <w:szCs w:val="22"/>
        </w:rPr>
        <w:t>16.2  Classes</w:t>
      </w:r>
      <w:proofErr w:type="gramEnd"/>
      <w:r>
        <w:rPr>
          <w:sz w:val="22"/>
          <w:szCs w:val="22"/>
        </w:rPr>
        <w:t xml:space="preserve"> of Monosaccharides</w:t>
      </w:r>
    </w:p>
    <w:p w14:paraId="157028D0" w14:textId="77777777" w:rsidR="00CF4774" w:rsidRDefault="00CF4774" w:rsidP="00CF4774">
      <w:pPr>
        <w:rPr>
          <w:sz w:val="22"/>
          <w:szCs w:val="22"/>
        </w:rPr>
      </w:pPr>
      <w:r>
        <w:rPr>
          <w:sz w:val="22"/>
          <w:szCs w:val="22"/>
        </w:rPr>
        <w:t xml:space="preserve">                                                            </w:t>
      </w:r>
      <w:proofErr w:type="gramStart"/>
      <w:r>
        <w:rPr>
          <w:sz w:val="22"/>
          <w:szCs w:val="22"/>
        </w:rPr>
        <w:t>16.6  Disaccharides</w:t>
      </w:r>
      <w:proofErr w:type="gramEnd"/>
    </w:p>
    <w:p w14:paraId="0ADA7773" w14:textId="77777777" w:rsidR="00CF4774" w:rsidRDefault="00CF4774" w:rsidP="00CF4774">
      <w:pPr>
        <w:rPr>
          <w:sz w:val="22"/>
          <w:szCs w:val="22"/>
        </w:rPr>
      </w:pPr>
      <w:r>
        <w:rPr>
          <w:sz w:val="22"/>
          <w:szCs w:val="22"/>
        </w:rPr>
        <w:tab/>
      </w:r>
      <w:r>
        <w:rPr>
          <w:sz w:val="22"/>
          <w:szCs w:val="22"/>
        </w:rPr>
        <w:tab/>
      </w:r>
      <w:r>
        <w:rPr>
          <w:sz w:val="22"/>
          <w:szCs w:val="22"/>
        </w:rPr>
        <w:tab/>
      </w:r>
      <w:r>
        <w:rPr>
          <w:sz w:val="22"/>
          <w:szCs w:val="22"/>
        </w:rPr>
        <w:tab/>
        <w:t xml:space="preserve">        </w:t>
      </w:r>
      <w:proofErr w:type="gramStart"/>
      <w:r>
        <w:rPr>
          <w:sz w:val="22"/>
          <w:szCs w:val="22"/>
        </w:rPr>
        <w:t>16.7  Polysaccharides</w:t>
      </w:r>
      <w:proofErr w:type="gramEnd"/>
    </w:p>
    <w:p w14:paraId="7A253FFB" w14:textId="77777777" w:rsidR="00CF4774" w:rsidRDefault="00CF4774" w:rsidP="00CF4774">
      <w:pPr>
        <w:rPr>
          <w:sz w:val="22"/>
          <w:szCs w:val="22"/>
        </w:rPr>
      </w:pPr>
    </w:p>
    <w:p w14:paraId="02146BC9" w14:textId="6F22E0EC" w:rsidR="00CF4774" w:rsidRDefault="00CF4774" w:rsidP="00CF4774">
      <w:pPr>
        <w:rPr>
          <w:b/>
          <w:bCs/>
          <w:sz w:val="22"/>
          <w:szCs w:val="22"/>
        </w:rPr>
      </w:pPr>
      <w:r w:rsidRPr="00370A1C">
        <w:rPr>
          <w:b/>
          <w:bCs/>
          <w:sz w:val="22"/>
          <w:szCs w:val="22"/>
        </w:rPr>
        <w:t xml:space="preserve">Week </w:t>
      </w:r>
      <w:r>
        <w:rPr>
          <w:b/>
          <w:bCs/>
          <w:sz w:val="22"/>
          <w:szCs w:val="22"/>
        </w:rPr>
        <w:t>6</w:t>
      </w:r>
      <w:r w:rsidRPr="00370A1C">
        <w:rPr>
          <w:b/>
          <w:bCs/>
          <w:sz w:val="22"/>
          <w:szCs w:val="22"/>
        </w:rPr>
        <w:t xml:space="preserve"> </w:t>
      </w:r>
      <w:r w:rsidRPr="00370A1C">
        <w:rPr>
          <w:b/>
          <w:bCs/>
          <w:sz w:val="22"/>
          <w:szCs w:val="22"/>
        </w:rPr>
        <w:tab/>
      </w:r>
      <w:r>
        <w:rPr>
          <w:b/>
          <w:bCs/>
          <w:sz w:val="22"/>
          <w:szCs w:val="22"/>
        </w:rPr>
        <w:tab/>
      </w:r>
      <w:r>
        <w:rPr>
          <w:b/>
          <w:bCs/>
          <w:sz w:val="22"/>
          <w:szCs w:val="22"/>
        </w:rPr>
        <w:tab/>
        <w:t xml:space="preserve">       Chapter 17:  Lipids</w:t>
      </w:r>
    </w:p>
    <w:p w14:paraId="6477AB33" w14:textId="77777777" w:rsidR="00CF4774" w:rsidRPr="00370A1C" w:rsidRDefault="00CF4774" w:rsidP="00CF4774">
      <w:pPr>
        <w:rPr>
          <w:sz w:val="22"/>
          <w:szCs w:val="22"/>
        </w:rPr>
      </w:pPr>
      <w:r>
        <w:rPr>
          <w:b/>
          <w:bCs/>
          <w:sz w:val="22"/>
          <w:szCs w:val="22"/>
        </w:rPr>
        <w:tab/>
      </w:r>
      <w:r>
        <w:rPr>
          <w:b/>
          <w:bCs/>
          <w:sz w:val="22"/>
          <w:szCs w:val="22"/>
        </w:rPr>
        <w:tab/>
      </w:r>
      <w:r>
        <w:rPr>
          <w:b/>
          <w:bCs/>
          <w:sz w:val="22"/>
          <w:szCs w:val="22"/>
        </w:rPr>
        <w:tab/>
      </w:r>
      <w:r>
        <w:rPr>
          <w:b/>
          <w:bCs/>
          <w:sz w:val="22"/>
          <w:szCs w:val="22"/>
        </w:rPr>
        <w:tab/>
        <w:t xml:space="preserve">        </w:t>
      </w:r>
      <w:proofErr w:type="gramStart"/>
      <w:r w:rsidRPr="00370A1C">
        <w:rPr>
          <w:sz w:val="22"/>
          <w:szCs w:val="22"/>
        </w:rPr>
        <w:t>17.1  Fatty</w:t>
      </w:r>
      <w:proofErr w:type="gramEnd"/>
      <w:r w:rsidRPr="00370A1C">
        <w:rPr>
          <w:sz w:val="22"/>
          <w:szCs w:val="22"/>
        </w:rPr>
        <w:t xml:space="preserve"> Acids</w:t>
      </w:r>
    </w:p>
    <w:p w14:paraId="5DEFB1AC" w14:textId="77777777" w:rsidR="00CF4774" w:rsidRDefault="00CF4774" w:rsidP="00CF4774">
      <w:pPr>
        <w:rPr>
          <w:sz w:val="22"/>
          <w:szCs w:val="22"/>
        </w:rPr>
      </w:pPr>
      <w:r w:rsidRPr="00370A1C">
        <w:rPr>
          <w:sz w:val="22"/>
          <w:szCs w:val="22"/>
        </w:rPr>
        <w:tab/>
      </w:r>
      <w:r w:rsidRPr="00370A1C">
        <w:rPr>
          <w:sz w:val="22"/>
          <w:szCs w:val="22"/>
        </w:rPr>
        <w:tab/>
      </w:r>
      <w:r w:rsidRPr="00370A1C">
        <w:rPr>
          <w:sz w:val="22"/>
          <w:szCs w:val="22"/>
        </w:rPr>
        <w:tab/>
        <w:t xml:space="preserve">                     </w:t>
      </w:r>
      <w:proofErr w:type="gramStart"/>
      <w:r w:rsidRPr="00370A1C">
        <w:rPr>
          <w:sz w:val="22"/>
          <w:szCs w:val="22"/>
        </w:rPr>
        <w:t>17.2  Fats</w:t>
      </w:r>
      <w:proofErr w:type="gramEnd"/>
      <w:r w:rsidRPr="00370A1C">
        <w:rPr>
          <w:sz w:val="22"/>
          <w:szCs w:val="22"/>
        </w:rPr>
        <w:t xml:space="preserve"> and Oils  </w:t>
      </w:r>
    </w:p>
    <w:p w14:paraId="4F8004C6" w14:textId="77777777" w:rsidR="00CF4774" w:rsidRDefault="00CF4774" w:rsidP="00CF4774">
      <w:pPr>
        <w:rPr>
          <w:sz w:val="22"/>
          <w:szCs w:val="22"/>
        </w:rPr>
      </w:pPr>
    </w:p>
    <w:p w14:paraId="7D441257" w14:textId="77777777" w:rsidR="00CF4774" w:rsidRPr="00370A1C" w:rsidRDefault="00CF4774" w:rsidP="00CF4774">
      <w:pPr>
        <w:rPr>
          <w:b/>
          <w:bCs/>
          <w:sz w:val="22"/>
          <w:szCs w:val="22"/>
        </w:rPr>
      </w:pPr>
      <w:r>
        <w:rPr>
          <w:sz w:val="22"/>
          <w:szCs w:val="22"/>
        </w:rPr>
        <w:t xml:space="preserve">  </w:t>
      </w:r>
      <w:r>
        <w:rPr>
          <w:sz w:val="22"/>
          <w:szCs w:val="22"/>
        </w:rPr>
        <w:tab/>
      </w:r>
      <w:r>
        <w:rPr>
          <w:sz w:val="22"/>
          <w:szCs w:val="22"/>
        </w:rPr>
        <w:tab/>
      </w:r>
      <w:r>
        <w:rPr>
          <w:sz w:val="22"/>
          <w:szCs w:val="22"/>
        </w:rPr>
        <w:tab/>
      </w:r>
      <w:r>
        <w:rPr>
          <w:sz w:val="22"/>
          <w:szCs w:val="22"/>
        </w:rPr>
        <w:tab/>
        <w:t xml:space="preserve">        </w:t>
      </w:r>
      <w:r w:rsidRPr="00370A1C">
        <w:rPr>
          <w:b/>
          <w:bCs/>
          <w:sz w:val="22"/>
          <w:szCs w:val="22"/>
        </w:rPr>
        <w:t xml:space="preserve">Chapter 18: Amino Acids, Proteins and Enzymes </w:t>
      </w:r>
    </w:p>
    <w:p w14:paraId="3780A1D2" w14:textId="77777777" w:rsidR="00CF4774" w:rsidRDefault="00CF4774" w:rsidP="00CF4774">
      <w:pPr>
        <w:rPr>
          <w:sz w:val="22"/>
          <w:szCs w:val="22"/>
        </w:rPr>
      </w:pPr>
      <w:r>
        <w:rPr>
          <w:sz w:val="22"/>
          <w:szCs w:val="22"/>
        </w:rPr>
        <w:tab/>
      </w:r>
      <w:r>
        <w:rPr>
          <w:sz w:val="22"/>
          <w:szCs w:val="22"/>
        </w:rPr>
        <w:tab/>
      </w:r>
      <w:r>
        <w:rPr>
          <w:sz w:val="22"/>
          <w:szCs w:val="22"/>
        </w:rPr>
        <w:tab/>
      </w:r>
      <w:r>
        <w:rPr>
          <w:sz w:val="22"/>
          <w:szCs w:val="22"/>
        </w:rPr>
        <w:tab/>
        <w:t xml:space="preserve">        </w:t>
      </w:r>
      <w:proofErr w:type="gramStart"/>
      <w:r>
        <w:rPr>
          <w:sz w:val="22"/>
          <w:szCs w:val="22"/>
        </w:rPr>
        <w:t>18.1  Properties</w:t>
      </w:r>
      <w:proofErr w:type="gramEnd"/>
      <w:r>
        <w:rPr>
          <w:sz w:val="22"/>
          <w:szCs w:val="22"/>
        </w:rPr>
        <w:t xml:space="preserve"> of Amino Acids</w:t>
      </w:r>
    </w:p>
    <w:p w14:paraId="5CCCC5D6" w14:textId="77777777" w:rsidR="00CF4774" w:rsidRDefault="00CF4774" w:rsidP="00CF4774">
      <w:pPr>
        <w:rPr>
          <w:sz w:val="22"/>
          <w:szCs w:val="22"/>
        </w:rPr>
      </w:pPr>
      <w:r>
        <w:rPr>
          <w:sz w:val="22"/>
          <w:szCs w:val="22"/>
        </w:rPr>
        <w:tab/>
      </w:r>
      <w:r>
        <w:rPr>
          <w:sz w:val="22"/>
          <w:szCs w:val="22"/>
        </w:rPr>
        <w:tab/>
      </w:r>
      <w:r>
        <w:rPr>
          <w:sz w:val="22"/>
          <w:szCs w:val="22"/>
        </w:rPr>
        <w:tab/>
      </w:r>
      <w:r>
        <w:rPr>
          <w:sz w:val="22"/>
          <w:szCs w:val="22"/>
        </w:rPr>
        <w:tab/>
        <w:t xml:space="preserve">        </w:t>
      </w:r>
      <w:proofErr w:type="gramStart"/>
      <w:r>
        <w:rPr>
          <w:sz w:val="22"/>
          <w:szCs w:val="22"/>
        </w:rPr>
        <w:t>18.2  Reactions</w:t>
      </w:r>
      <w:proofErr w:type="gramEnd"/>
      <w:r>
        <w:rPr>
          <w:sz w:val="22"/>
          <w:szCs w:val="22"/>
        </w:rPr>
        <w:t xml:space="preserve"> of Amino Acids</w:t>
      </w:r>
    </w:p>
    <w:p w14:paraId="36CE86B3" w14:textId="77777777" w:rsidR="00CF4774" w:rsidRDefault="00CF4774" w:rsidP="00CF4774">
      <w:pPr>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t xml:space="preserve">        </w:t>
      </w:r>
      <w:proofErr w:type="gramStart"/>
      <w:r>
        <w:rPr>
          <w:sz w:val="22"/>
          <w:szCs w:val="22"/>
        </w:rPr>
        <w:t>18.3  Peptides</w:t>
      </w:r>
      <w:proofErr w:type="gramEnd"/>
    </w:p>
    <w:p w14:paraId="2C124058" w14:textId="77777777" w:rsidR="00CF4774" w:rsidRDefault="00CF4774" w:rsidP="00CF4774">
      <w:pPr>
        <w:rPr>
          <w:sz w:val="22"/>
          <w:szCs w:val="22"/>
        </w:rPr>
      </w:pPr>
      <w:r>
        <w:rPr>
          <w:sz w:val="22"/>
          <w:szCs w:val="22"/>
        </w:rPr>
        <w:tab/>
      </w:r>
      <w:r>
        <w:rPr>
          <w:sz w:val="22"/>
          <w:szCs w:val="22"/>
        </w:rPr>
        <w:tab/>
      </w:r>
      <w:r>
        <w:rPr>
          <w:sz w:val="22"/>
          <w:szCs w:val="22"/>
        </w:rPr>
        <w:tab/>
      </w:r>
      <w:r>
        <w:rPr>
          <w:sz w:val="22"/>
          <w:szCs w:val="22"/>
        </w:rPr>
        <w:tab/>
        <w:t xml:space="preserve">        </w:t>
      </w:r>
      <w:proofErr w:type="gramStart"/>
      <w:r>
        <w:rPr>
          <w:sz w:val="22"/>
          <w:szCs w:val="22"/>
        </w:rPr>
        <w:t>18.4  Proteins</w:t>
      </w:r>
      <w:proofErr w:type="gramEnd"/>
    </w:p>
    <w:p w14:paraId="21975DE3" w14:textId="2E7723CA" w:rsidR="00CF4774" w:rsidRPr="00F54EC9" w:rsidRDefault="00CF4774" w:rsidP="00CF4774">
      <w:pPr>
        <w:rPr>
          <w:b/>
          <w:bCs/>
          <w:sz w:val="22"/>
          <w:szCs w:val="22"/>
        </w:rPr>
      </w:pPr>
    </w:p>
    <w:p w14:paraId="46F98A28" w14:textId="77777777" w:rsidR="00CF4774" w:rsidRPr="00F54EC9" w:rsidRDefault="00CF4774" w:rsidP="00CF4774">
      <w:pPr>
        <w:rPr>
          <w:sz w:val="22"/>
          <w:szCs w:val="22"/>
        </w:rPr>
      </w:pPr>
    </w:p>
    <w:p w14:paraId="6E35FF50" w14:textId="268A8A2E" w:rsidR="00CF4774" w:rsidRPr="00F85D7E" w:rsidRDefault="00CF4774" w:rsidP="00CF4774">
      <w:pPr>
        <w:rPr>
          <w:b/>
          <w:bCs/>
          <w:sz w:val="22"/>
          <w:szCs w:val="22"/>
        </w:rPr>
      </w:pPr>
      <w:r w:rsidRPr="00F50F3C">
        <w:rPr>
          <w:b/>
          <w:bCs/>
          <w:sz w:val="22"/>
          <w:szCs w:val="22"/>
        </w:rPr>
        <w:t xml:space="preserve">Week </w:t>
      </w:r>
      <w:r>
        <w:rPr>
          <w:b/>
          <w:bCs/>
          <w:sz w:val="22"/>
          <w:szCs w:val="22"/>
        </w:rPr>
        <w:t>7</w:t>
      </w:r>
      <w:r w:rsidRPr="00F54EC9">
        <w:rPr>
          <w:sz w:val="22"/>
          <w:szCs w:val="22"/>
        </w:rPr>
        <w:tab/>
      </w:r>
      <w:r w:rsidRPr="00F54EC9">
        <w:rPr>
          <w:sz w:val="22"/>
          <w:szCs w:val="22"/>
        </w:rPr>
        <w:tab/>
      </w:r>
      <w:r w:rsidRPr="00F54EC9">
        <w:rPr>
          <w:sz w:val="22"/>
          <w:szCs w:val="22"/>
        </w:rPr>
        <w:tab/>
      </w:r>
      <w:r w:rsidRPr="00F54EC9">
        <w:rPr>
          <w:sz w:val="22"/>
          <w:szCs w:val="22"/>
        </w:rPr>
        <w:tab/>
      </w:r>
      <w:r w:rsidRPr="00F54EC9">
        <w:rPr>
          <w:b/>
          <w:bCs/>
          <w:sz w:val="22"/>
          <w:szCs w:val="22"/>
        </w:rPr>
        <w:t>CUMULATIVE FINAL EXAM</w:t>
      </w:r>
      <w:r w:rsidRPr="00F85D7E">
        <w:rPr>
          <w:b/>
          <w:bCs/>
          <w:sz w:val="22"/>
          <w:szCs w:val="22"/>
        </w:rPr>
        <w:t xml:space="preserve"> </w:t>
      </w:r>
    </w:p>
    <w:p w14:paraId="4D5CDED8" w14:textId="36E5D8BF" w:rsidR="00CF4774" w:rsidRDefault="00CF4774" w:rsidP="00CF4774">
      <w:pPr>
        <w:widowControl/>
        <w:tabs>
          <w:tab w:val="left" w:pos="7920"/>
        </w:tabs>
        <w:rPr>
          <w:b/>
          <w:sz w:val="22"/>
          <w:szCs w:val="22"/>
        </w:rPr>
      </w:pPr>
      <w:r>
        <w:rPr>
          <w:b/>
          <w:sz w:val="22"/>
          <w:szCs w:val="22"/>
        </w:rPr>
        <w:t xml:space="preserve">                </w:t>
      </w:r>
    </w:p>
    <w:p w14:paraId="2EF739B3" w14:textId="77777777" w:rsidR="00320871" w:rsidRPr="004560D7" w:rsidRDefault="00320871" w:rsidP="00BC054E">
      <w:pPr>
        <w:rPr>
          <w:color w:val="auto"/>
        </w:rPr>
      </w:pPr>
    </w:p>
    <w:p w14:paraId="0ACF4BB8" w14:textId="77777777" w:rsidR="00A2564A" w:rsidRPr="004560D7" w:rsidRDefault="00D64609" w:rsidP="00BC054E">
      <w:pPr>
        <w:rPr>
          <w:i/>
          <w:color w:val="auto"/>
        </w:rPr>
      </w:pPr>
      <w:r w:rsidRPr="004560D7">
        <w:rPr>
          <w:color w:val="auto"/>
        </w:rPr>
        <w:t xml:space="preserve">                                    </w:t>
      </w:r>
    </w:p>
    <w:p w14:paraId="0BDCCCCF" w14:textId="77777777" w:rsidR="000C62A1" w:rsidRPr="004560D7" w:rsidRDefault="000C62A1" w:rsidP="00BC054E">
      <w:pPr>
        <w:rPr>
          <w:color w:val="auto"/>
        </w:rPr>
      </w:pPr>
    </w:p>
    <w:p w14:paraId="30A9C611" w14:textId="77777777" w:rsidR="00D64609" w:rsidRPr="004560D7" w:rsidRDefault="000C62A1" w:rsidP="00BC054E">
      <w:pPr>
        <w:rPr>
          <w:b/>
          <w:color w:val="auto"/>
        </w:rPr>
      </w:pPr>
      <w:r w:rsidRPr="004560D7">
        <w:rPr>
          <w:color w:val="auto"/>
        </w:rPr>
        <w:tab/>
      </w:r>
      <w:r w:rsidRPr="004560D7">
        <w:rPr>
          <w:color w:val="auto"/>
        </w:rPr>
        <w:tab/>
      </w:r>
      <w:r w:rsidR="00246635" w:rsidRPr="004560D7">
        <w:rPr>
          <w:color w:val="auto"/>
        </w:rPr>
        <w:tab/>
      </w:r>
      <w:r w:rsidRPr="004560D7">
        <w:rPr>
          <w:i/>
          <w:color w:val="auto"/>
        </w:rPr>
        <w:t xml:space="preserve"> </w:t>
      </w:r>
    </w:p>
    <w:p w14:paraId="137489FF" w14:textId="628B7F50" w:rsidR="00280612" w:rsidRDefault="00280612" w:rsidP="00BC054E">
      <w:pPr>
        <w:rPr>
          <w:color w:val="auto"/>
        </w:rPr>
      </w:pPr>
    </w:p>
    <w:p w14:paraId="1CA00345" w14:textId="41AA346D" w:rsidR="00CF4774" w:rsidRDefault="00CF4774" w:rsidP="00BC054E">
      <w:pPr>
        <w:rPr>
          <w:color w:val="auto"/>
        </w:rPr>
      </w:pPr>
    </w:p>
    <w:p w14:paraId="39AA0294" w14:textId="4A31BE75" w:rsidR="00CF4774" w:rsidRDefault="00CF4774" w:rsidP="00BC054E">
      <w:pPr>
        <w:rPr>
          <w:color w:val="auto"/>
        </w:rPr>
      </w:pPr>
    </w:p>
    <w:p w14:paraId="71646E69" w14:textId="34EC9F2B" w:rsidR="00CF4774" w:rsidRDefault="00CF4774" w:rsidP="00BC054E">
      <w:pPr>
        <w:rPr>
          <w:color w:val="auto"/>
        </w:rPr>
      </w:pPr>
    </w:p>
    <w:p w14:paraId="74A2F32F" w14:textId="2A58459E" w:rsidR="00CF4774" w:rsidRDefault="00CF4774" w:rsidP="00BC054E">
      <w:pPr>
        <w:rPr>
          <w:color w:val="auto"/>
        </w:rPr>
      </w:pPr>
    </w:p>
    <w:p w14:paraId="17737579" w14:textId="436E69D7" w:rsidR="00CF4774" w:rsidRDefault="00CF4774" w:rsidP="00BC054E">
      <w:pPr>
        <w:rPr>
          <w:color w:val="auto"/>
        </w:rPr>
      </w:pPr>
    </w:p>
    <w:p w14:paraId="7DDF307F" w14:textId="76547EB4" w:rsidR="00CF4774" w:rsidRDefault="00CF4774" w:rsidP="00BC054E">
      <w:pPr>
        <w:rPr>
          <w:color w:val="auto"/>
        </w:rPr>
      </w:pPr>
    </w:p>
    <w:p w14:paraId="228DC849" w14:textId="34496CF7" w:rsidR="00CF4774" w:rsidRDefault="00CF4774" w:rsidP="00BC054E">
      <w:pPr>
        <w:rPr>
          <w:color w:val="auto"/>
        </w:rPr>
      </w:pPr>
    </w:p>
    <w:p w14:paraId="7FE60E67" w14:textId="37C37AFB" w:rsidR="00CF4774" w:rsidRDefault="00CF4774" w:rsidP="00BC054E">
      <w:pPr>
        <w:rPr>
          <w:color w:val="auto"/>
        </w:rPr>
      </w:pPr>
    </w:p>
    <w:p w14:paraId="6151C8DF" w14:textId="1993FD1D" w:rsidR="00CF4774" w:rsidRDefault="00CF4774" w:rsidP="00BC054E">
      <w:pPr>
        <w:rPr>
          <w:color w:val="auto"/>
        </w:rPr>
      </w:pPr>
    </w:p>
    <w:p w14:paraId="5D61FCCD" w14:textId="132C3851" w:rsidR="00CF4774" w:rsidRDefault="00CF4774" w:rsidP="00BC054E">
      <w:pPr>
        <w:rPr>
          <w:color w:val="auto"/>
        </w:rPr>
      </w:pPr>
    </w:p>
    <w:p w14:paraId="227927DC" w14:textId="1CFAF1C0" w:rsidR="00CF4774" w:rsidRDefault="00CF4774" w:rsidP="00BC054E">
      <w:pPr>
        <w:rPr>
          <w:color w:val="auto"/>
        </w:rPr>
      </w:pPr>
    </w:p>
    <w:p w14:paraId="62190985" w14:textId="758F2B0D" w:rsidR="00CF4774" w:rsidRDefault="00CF4774" w:rsidP="00BC054E">
      <w:pPr>
        <w:rPr>
          <w:color w:val="auto"/>
        </w:rPr>
      </w:pPr>
    </w:p>
    <w:p w14:paraId="1073759B" w14:textId="387373BB" w:rsidR="00CF4774" w:rsidRDefault="00CF4774" w:rsidP="00BC054E">
      <w:pPr>
        <w:rPr>
          <w:color w:val="auto"/>
        </w:rPr>
      </w:pPr>
    </w:p>
    <w:p w14:paraId="402B9E28" w14:textId="645F3A79" w:rsidR="00CF4774" w:rsidRDefault="00CF4774" w:rsidP="00BC054E">
      <w:pPr>
        <w:rPr>
          <w:color w:val="auto"/>
        </w:rPr>
      </w:pPr>
    </w:p>
    <w:p w14:paraId="34531AE9" w14:textId="733C2625" w:rsidR="00CF4774" w:rsidRDefault="00CF4774" w:rsidP="00BC054E">
      <w:pPr>
        <w:rPr>
          <w:color w:val="auto"/>
        </w:rPr>
      </w:pPr>
    </w:p>
    <w:p w14:paraId="659060E9" w14:textId="6EE2B411" w:rsidR="00CF4774" w:rsidRDefault="00CF4774" w:rsidP="00BC054E">
      <w:pPr>
        <w:rPr>
          <w:color w:val="auto"/>
        </w:rPr>
      </w:pPr>
    </w:p>
    <w:p w14:paraId="0A22DFD3" w14:textId="76F147A3" w:rsidR="00CF4774" w:rsidRDefault="00CF4774" w:rsidP="00BC054E">
      <w:pPr>
        <w:rPr>
          <w:color w:val="auto"/>
        </w:rPr>
      </w:pPr>
    </w:p>
    <w:p w14:paraId="21563BF1" w14:textId="04464C9E" w:rsidR="00CF4774" w:rsidRDefault="00CF4774" w:rsidP="00BC054E">
      <w:pPr>
        <w:rPr>
          <w:color w:val="auto"/>
        </w:rPr>
      </w:pPr>
    </w:p>
    <w:p w14:paraId="17F6087E" w14:textId="54B07B00" w:rsidR="00CF4774" w:rsidRDefault="00CF4774" w:rsidP="00BC054E">
      <w:pPr>
        <w:rPr>
          <w:color w:val="auto"/>
        </w:rPr>
      </w:pPr>
    </w:p>
    <w:p w14:paraId="116B95CE" w14:textId="77777777" w:rsidR="00CF4774" w:rsidRPr="004560D7" w:rsidRDefault="00CF4774" w:rsidP="00BC054E">
      <w:pPr>
        <w:rPr>
          <w:color w:val="auto"/>
        </w:rPr>
      </w:pPr>
    </w:p>
    <w:p w14:paraId="78DEBE52" w14:textId="77777777" w:rsidR="0078465B" w:rsidRPr="004560D7" w:rsidRDefault="0078465B" w:rsidP="00BC054E">
      <w:pPr>
        <w:rPr>
          <w:b/>
          <w:color w:val="auto"/>
          <w:sz w:val="28"/>
        </w:rPr>
      </w:pPr>
      <w:r w:rsidRPr="004560D7">
        <w:rPr>
          <w:b/>
          <w:color w:val="auto"/>
          <w:sz w:val="28"/>
        </w:rPr>
        <w:t>===============================================================</w:t>
      </w:r>
    </w:p>
    <w:p w14:paraId="143842F5" w14:textId="77777777" w:rsidR="0078465B" w:rsidRDefault="0078465B" w:rsidP="00BC054E">
      <w:pPr>
        <w:rPr>
          <w:b/>
          <w:color w:val="auto"/>
          <w:sz w:val="28"/>
        </w:rPr>
      </w:pPr>
    </w:p>
    <w:p w14:paraId="4D6D6B86" w14:textId="77777777" w:rsidR="00B31020" w:rsidRPr="004560D7" w:rsidRDefault="00B31020" w:rsidP="00BC054E">
      <w:pPr>
        <w:rPr>
          <w:b/>
          <w:color w:val="auto"/>
          <w:sz w:val="28"/>
        </w:rPr>
      </w:pPr>
    </w:p>
    <w:p w14:paraId="79C2C832" w14:textId="77777777" w:rsidR="00CB43F7" w:rsidRPr="00D524ED" w:rsidRDefault="004F7A38" w:rsidP="00D524ED">
      <w:pPr>
        <w:tabs>
          <w:tab w:val="left" w:pos="1440"/>
        </w:tabs>
        <w:jc w:val="center"/>
        <w:rPr>
          <w:b/>
          <w:color w:val="auto"/>
          <w:sz w:val="30"/>
          <w:szCs w:val="30"/>
        </w:rPr>
      </w:pPr>
      <w:r w:rsidRPr="00D524ED">
        <w:rPr>
          <w:b/>
          <w:color w:val="auto"/>
          <w:sz w:val="30"/>
          <w:szCs w:val="30"/>
          <w:bdr w:val="single" w:sz="4" w:space="0" w:color="auto"/>
        </w:rPr>
        <w:t>SCC 110</w:t>
      </w:r>
      <w:r w:rsidR="00D524ED">
        <w:rPr>
          <w:b/>
          <w:color w:val="auto"/>
          <w:sz w:val="30"/>
          <w:szCs w:val="30"/>
          <w:bdr w:val="single" w:sz="4" w:space="0" w:color="auto"/>
        </w:rPr>
        <w:t xml:space="preserve">                       </w:t>
      </w:r>
      <w:r w:rsidR="006B14F0" w:rsidRPr="00D524ED">
        <w:rPr>
          <w:b/>
          <w:color w:val="auto"/>
          <w:sz w:val="30"/>
          <w:szCs w:val="30"/>
          <w:bdr w:val="single" w:sz="4" w:space="0" w:color="auto"/>
        </w:rPr>
        <w:t xml:space="preserve"> </w:t>
      </w:r>
      <w:r w:rsidR="00CB43F7" w:rsidRPr="00D524ED">
        <w:rPr>
          <w:b/>
          <w:color w:val="auto"/>
          <w:sz w:val="30"/>
          <w:szCs w:val="30"/>
          <w:bdr w:val="single" w:sz="4" w:space="0" w:color="auto"/>
        </w:rPr>
        <w:t xml:space="preserve">Laboratory </w:t>
      </w:r>
      <w:r w:rsidR="00D524ED">
        <w:rPr>
          <w:b/>
          <w:color w:val="auto"/>
          <w:sz w:val="30"/>
          <w:szCs w:val="30"/>
          <w:bdr w:val="single" w:sz="4" w:space="0" w:color="auto"/>
        </w:rPr>
        <w:t xml:space="preserve">Experiment </w:t>
      </w:r>
      <w:r w:rsidR="00CB43F7" w:rsidRPr="00D524ED">
        <w:rPr>
          <w:b/>
          <w:color w:val="auto"/>
          <w:sz w:val="30"/>
          <w:szCs w:val="30"/>
          <w:bdr w:val="single" w:sz="4" w:space="0" w:color="auto"/>
        </w:rPr>
        <w:t>Schedule</w:t>
      </w:r>
      <w:r w:rsidR="00D524ED" w:rsidRPr="00D524ED">
        <w:rPr>
          <w:b/>
          <w:color w:val="auto"/>
          <w:sz w:val="30"/>
          <w:szCs w:val="30"/>
          <w:bdr w:val="single" w:sz="4" w:space="0" w:color="auto"/>
        </w:rPr>
        <w:t xml:space="preserve"> </w:t>
      </w:r>
      <w:r w:rsidR="00D524ED">
        <w:rPr>
          <w:b/>
          <w:color w:val="auto"/>
          <w:sz w:val="30"/>
          <w:szCs w:val="30"/>
          <w:bdr w:val="single" w:sz="4" w:space="0" w:color="auto"/>
        </w:rPr>
        <w:t xml:space="preserve">           </w:t>
      </w:r>
      <w:r w:rsidR="009A7C74" w:rsidRPr="00D524ED">
        <w:rPr>
          <w:b/>
          <w:color w:val="auto"/>
          <w:sz w:val="30"/>
          <w:szCs w:val="30"/>
          <w:bdr w:val="single" w:sz="4" w:space="0" w:color="auto"/>
        </w:rPr>
        <w:t xml:space="preserve"> </w:t>
      </w:r>
      <w:r w:rsidR="0049583F">
        <w:rPr>
          <w:b/>
          <w:color w:val="auto"/>
          <w:sz w:val="30"/>
          <w:szCs w:val="30"/>
          <w:bdr w:val="single" w:sz="4" w:space="0" w:color="auto"/>
        </w:rPr>
        <w:t>Fall</w:t>
      </w:r>
      <w:r w:rsidR="00CB43F7" w:rsidRPr="00D524ED">
        <w:rPr>
          <w:b/>
          <w:color w:val="auto"/>
          <w:sz w:val="30"/>
          <w:szCs w:val="30"/>
          <w:bdr w:val="single" w:sz="4" w:space="0" w:color="auto"/>
        </w:rPr>
        <w:t xml:space="preserve"> I</w:t>
      </w:r>
      <w:r w:rsidR="00D37919" w:rsidRPr="00D524ED">
        <w:rPr>
          <w:b/>
          <w:color w:val="auto"/>
          <w:sz w:val="30"/>
          <w:szCs w:val="30"/>
          <w:bdr w:val="single" w:sz="4" w:space="0" w:color="auto"/>
        </w:rPr>
        <w:t>I</w:t>
      </w:r>
      <w:r w:rsidR="00CB43F7" w:rsidRPr="00D524ED">
        <w:rPr>
          <w:b/>
          <w:color w:val="auto"/>
          <w:sz w:val="30"/>
          <w:szCs w:val="30"/>
          <w:bdr w:val="single" w:sz="4" w:space="0" w:color="auto"/>
        </w:rPr>
        <w:t xml:space="preserve">, </w:t>
      </w:r>
      <w:r w:rsidR="00FD168D" w:rsidRPr="00D524ED">
        <w:rPr>
          <w:b/>
          <w:color w:val="auto"/>
          <w:sz w:val="30"/>
          <w:szCs w:val="30"/>
          <w:bdr w:val="single" w:sz="4" w:space="0" w:color="auto"/>
        </w:rPr>
        <w:t>20</w:t>
      </w:r>
      <w:r w:rsidR="00B80150">
        <w:rPr>
          <w:b/>
          <w:color w:val="auto"/>
          <w:sz w:val="30"/>
          <w:szCs w:val="30"/>
          <w:bdr w:val="single" w:sz="4" w:space="0" w:color="auto"/>
        </w:rPr>
        <w:t>20</w:t>
      </w:r>
    </w:p>
    <w:p w14:paraId="4087222C" w14:textId="77777777" w:rsidR="00CB43F7" w:rsidRPr="004560D7" w:rsidRDefault="00CB43F7" w:rsidP="00BC054E">
      <w:pPr>
        <w:rPr>
          <w:color w:val="auto"/>
        </w:rPr>
      </w:pPr>
    </w:p>
    <w:p w14:paraId="1B36BD24" w14:textId="77777777" w:rsidR="00CB43F7" w:rsidRPr="004560D7" w:rsidRDefault="00CB43F7" w:rsidP="00BC054E">
      <w:pPr>
        <w:rPr>
          <w:color w:val="auto"/>
        </w:rPr>
      </w:pPr>
    </w:p>
    <w:p w14:paraId="1E02C8AD" w14:textId="77777777" w:rsidR="00453D10" w:rsidRPr="004560D7" w:rsidRDefault="00453D10" w:rsidP="00BC054E">
      <w:pPr>
        <w:tabs>
          <w:tab w:val="left" w:pos="1296"/>
          <w:tab w:val="left" w:pos="3024"/>
          <w:tab w:val="left" w:pos="4464"/>
          <w:tab w:val="left" w:pos="8460"/>
          <w:tab w:val="left" w:pos="9360"/>
          <w:tab w:val="left" w:pos="10080"/>
          <w:tab w:val="left" w:pos="10530"/>
        </w:tabs>
        <w:rPr>
          <w:color w:val="auto"/>
        </w:rPr>
      </w:pPr>
      <w:r w:rsidRPr="004560D7">
        <w:rPr>
          <w:color w:val="auto"/>
        </w:rPr>
        <w:t xml:space="preserve">                     </w:t>
      </w:r>
      <w:r w:rsidR="00CB43F7" w:rsidRPr="004560D7">
        <w:rPr>
          <w:color w:val="auto"/>
        </w:rPr>
        <w:t xml:space="preserve"> </w:t>
      </w:r>
      <w:r w:rsidRPr="004560D7">
        <w:rPr>
          <w:color w:val="auto"/>
        </w:rPr>
        <w:t>Week 1:</w:t>
      </w:r>
      <w:r w:rsidRPr="004560D7">
        <w:rPr>
          <w:color w:val="auto"/>
        </w:rPr>
        <w:tab/>
        <w:t xml:space="preserve">Introduction to the Lab; Safety Film, Check-in </w:t>
      </w:r>
    </w:p>
    <w:p w14:paraId="6BD949F8" w14:textId="77777777" w:rsidR="00453D10" w:rsidRPr="004560D7" w:rsidRDefault="00453D10" w:rsidP="00BC054E">
      <w:pPr>
        <w:tabs>
          <w:tab w:val="left" w:pos="1296"/>
          <w:tab w:val="left" w:pos="3024"/>
          <w:tab w:val="left" w:pos="4464"/>
          <w:tab w:val="left" w:pos="8460"/>
          <w:tab w:val="left" w:pos="9360"/>
          <w:tab w:val="left" w:pos="10080"/>
          <w:tab w:val="left" w:pos="10530"/>
        </w:tabs>
        <w:rPr>
          <w:color w:val="auto"/>
        </w:rPr>
      </w:pPr>
    </w:p>
    <w:p w14:paraId="09F7A6FC" w14:textId="77777777" w:rsidR="00453D10" w:rsidRPr="004560D7" w:rsidRDefault="00453D10" w:rsidP="00BC054E">
      <w:pPr>
        <w:tabs>
          <w:tab w:val="left" w:pos="1296"/>
          <w:tab w:val="left" w:pos="3024"/>
          <w:tab w:val="left" w:pos="4464"/>
          <w:tab w:val="left" w:pos="8460"/>
          <w:tab w:val="left" w:pos="9360"/>
          <w:tab w:val="left" w:pos="10080"/>
          <w:tab w:val="left" w:pos="10530"/>
        </w:tabs>
        <w:rPr>
          <w:color w:val="auto"/>
        </w:rPr>
      </w:pPr>
      <w:r w:rsidRPr="004560D7">
        <w:rPr>
          <w:color w:val="auto"/>
        </w:rPr>
        <w:tab/>
        <w:t xml:space="preserve">Week </w:t>
      </w:r>
      <w:r w:rsidR="00D37919">
        <w:rPr>
          <w:color w:val="auto"/>
        </w:rPr>
        <w:t>1</w:t>
      </w:r>
      <w:r w:rsidRPr="004560D7">
        <w:rPr>
          <w:color w:val="auto"/>
        </w:rPr>
        <w:t>:</w:t>
      </w:r>
      <w:r w:rsidRPr="004560D7">
        <w:rPr>
          <w:color w:val="auto"/>
        </w:rPr>
        <w:tab/>
        <w:t xml:space="preserve">Density and Specific Gravity </w:t>
      </w:r>
    </w:p>
    <w:p w14:paraId="7CCDB6A2" w14:textId="77777777" w:rsidR="00453D10" w:rsidRPr="004560D7" w:rsidRDefault="00453D10" w:rsidP="00BC054E">
      <w:pPr>
        <w:tabs>
          <w:tab w:val="left" w:pos="1296"/>
          <w:tab w:val="left" w:pos="3024"/>
          <w:tab w:val="left" w:pos="4464"/>
          <w:tab w:val="left" w:pos="8460"/>
          <w:tab w:val="left" w:pos="9360"/>
          <w:tab w:val="left" w:pos="10080"/>
          <w:tab w:val="left" w:pos="10530"/>
        </w:tabs>
        <w:rPr>
          <w:color w:val="auto"/>
        </w:rPr>
      </w:pPr>
    </w:p>
    <w:p w14:paraId="7AE461AE" w14:textId="77777777" w:rsidR="00453D10" w:rsidRPr="004560D7" w:rsidRDefault="00453D10" w:rsidP="00BC054E">
      <w:pPr>
        <w:tabs>
          <w:tab w:val="left" w:pos="1296"/>
          <w:tab w:val="left" w:pos="3024"/>
          <w:tab w:val="left" w:pos="4464"/>
          <w:tab w:val="left" w:pos="8460"/>
          <w:tab w:val="left" w:pos="9360"/>
          <w:tab w:val="left" w:pos="10080"/>
          <w:tab w:val="left" w:pos="10530"/>
        </w:tabs>
        <w:rPr>
          <w:color w:val="auto"/>
        </w:rPr>
      </w:pPr>
      <w:r w:rsidRPr="004560D7">
        <w:rPr>
          <w:color w:val="auto"/>
        </w:rPr>
        <w:tab/>
        <w:t xml:space="preserve">Week </w:t>
      </w:r>
      <w:r w:rsidR="00D37919">
        <w:rPr>
          <w:color w:val="auto"/>
        </w:rPr>
        <w:t>2</w:t>
      </w:r>
      <w:r w:rsidRPr="004560D7">
        <w:rPr>
          <w:color w:val="auto"/>
        </w:rPr>
        <w:t>:</w:t>
      </w:r>
      <w:r w:rsidRPr="004560D7">
        <w:rPr>
          <w:color w:val="auto"/>
        </w:rPr>
        <w:tab/>
        <w:t>Energy and Matter</w:t>
      </w:r>
    </w:p>
    <w:p w14:paraId="268441BB" w14:textId="77777777" w:rsidR="00453D10" w:rsidRPr="004560D7" w:rsidRDefault="00453D10" w:rsidP="00BC054E">
      <w:pPr>
        <w:tabs>
          <w:tab w:val="left" w:pos="1296"/>
          <w:tab w:val="left" w:pos="3024"/>
          <w:tab w:val="left" w:pos="4464"/>
          <w:tab w:val="left" w:pos="8460"/>
          <w:tab w:val="left" w:pos="9360"/>
          <w:tab w:val="left" w:pos="10080"/>
          <w:tab w:val="left" w:pos="10530"/>
        </w:tabs>
        <w:rPr>
          <w:color w:val="auto"/>
        </w:rPr>
      </w:pPr>
      <w:r w:rsidRPr="004560D7">
        <w:rPr>
          <w:color w:val="auto"/>
        </w:rPr>
        <w:tab/>
      </w:r>
    </w:p>
    <w:p w14:paraId="3ADA5D9A" w14:textId="77777777" w:rsidR="00453D10" w:rsidRPr="004560D7" w:rsidRDefault="00453D10" w:rsidP="00BC054E">
      <w:pPr>
        <w:tabs>
          <w:tab w:val="left" w:pos="1296"/>
          <w:tab w:val="left" w:pos="3024"/>
          <w:tab w:val="left" w:pos="4464"/>
          <w:tab w:val="left" w:pos="8460"/>
          <w:tab w:val="left" w:pos="9360"/>
          <w:tab w:val="left" w:pos="10080"/>
          <w:tab w:val="left" w:pos="10530"/>
        </w:tabs>
        <w:rPr>
          <w:color w:val="auto"/>
        </w:rPr>
      </w:pPr>
      <w:r w:rsidRPr="004560D7">
        <w:rPr>
          <w:color w:val="auto"/>
        </w:rPr>
        <w:t xml:space="preserve">                      Week </w:t>
      </w:r>
      <w:r w:rsidR="00D37919">
        <w:rPr>
          <w:color w:val="auto"/>
        </w:rPr>
        <w:t>2</w:t>
      </w:r>
      <w:r w:rsidRPr="004560D7">
        <w:rPr>
          <w:color w:val="auto"/>
        </w:rPr>
        <w:t>:</w:t>
      </w:r>
      <w:r w:rsidRPr="004560D7">
        <w:rPr>
          <w:color w:val="auto"/>
        </w:rPr>
        <w:tab/>
      </w:r>
      <w:r w:rsidR="00F51198" w:rsidRPr="004560D7">
        <w:rPr>
          <w:color w:val="auto"/>
        </w:rPr>
        <w:t xml:space="preserve">Molecular Shapes </w:t>
      </w:r>
    </w:p>
    <w:p w14:paraId="6645BF66" w14:textId="77777777" w:rsidR="00453D10" w:rsidRPr="004560D7" w:rsidRDefault="00453D10" w:rsidP="00BC054E">
      <w:pPr>
        <w:tabs>
          <w:tab w:val="left" w:pos="1296"/>
          <w:tab w:val="left" w:pos="3024"/>
          <w:tab w:val="left" w:pos="4464"/>
          <w:tab w:val="left" w:pos="8460"/>
          <w:tab w:val="left" w:pos="9360"/>
          <w:tab w:val="left" w:pos="10080"/>
          <w:tab w:val="left" w:pos="10530"/>
        </w:tabs>
        <w:rPr>
          <w:color w:val="auto"/>
        </w:rPr>
      </w:pPr>
    </w:p>
    <w:p w14:paraId="1CCC9FD2" w14:textId="77777777" w:rsidR="009D1F06" w:rsidRPr="004560D7" w:rsidRDefault="00453D10" w:rsidP="00BC054E">
      <w:pPr>
        <w:tabs>
          <w:tab w:val="left" w:pos="1296"/>
          <w:tab w:val="left" w:pos="3024"/>
          <w:tab w:val="left" w:pos="4464"/>
          <w:tab w:val="left" w:pos="8460"/>
          <w:tab w:val="left" w:pos="9360"/>
          <w:tab w:val="left" w:pos="10080"/>
          <w:tab w:val="left" w:pos="10530"/>
        </w:tabs>
        <w:rPr>
          <w:color w:val="auto"/>
        </w:rPr>
      </w:pPr>
      <w:r w:rsidRPr="004560D7">
        <w:rPr>
          <w:color w:val="auto"/>
        </w:rPr>
        <w:tab/>
        <w:t xml:space="preserve">Week </w:t>
      </w:r>
      <w:r w:rsidR="00D37919">
        <w:rPr>
          <w:color w:val="auto"/>
        </w:rPr>
        <w:t>3</w:t>
      </w:r>
      <w:r w:rsidRPr="004560D7">
        <w:rPr>
          <w:color w:val="auto"/>
        </w:rPr>
        <w:t>:</w:t>
      </w:r>
      <w:r w:rsidRPr="004560D7">
        <w:rPr>
          <w:color w:val="auto"/>
        </w:rPr>
        <w:tab/>
      </w:r>
      <w:r w:rsidR="00F51198" w:rsidRPr="004560D7">
        <w:rPr>
          <w:color w:val="auto"/>
        </w:rPr>
        <w:t xml:space="preserve">Chemical Reactions and </w:t>
      </w:r>
      <w:r w:rsidR="00946437">
        <w:rPr>
          <w:color w:val="auto"/>
        </w:rPr>
        <w:t>Chemical E</w:t>
      </w:r>
      <w:r w:rsidR="00F51198" w:rsidRPr="004560D7">
        <w:rPr>
          <w:color w:val="auto"/>
        </w:rPr>
        <w:t>quations</w:t>
      </w:r>
    </w:p>
    <w:p w14:paraId="711C071D" w14:textId="77777777" w:rsidR="009D1F06" w:rsidRPr="004560D7" w:rsidRDefault="009D1F06" w:rsidP="00BC054E">
      <w:pPr>
        <w:tabs>
          <w:tab w:val="left" w:pos="1296"/>
          <w:tab w:val="left" w:pos="3024"/>
          <w:tab w:val="left" w:pos="4464"/>
          <w:tab w:val="left" w:pos="8460"/>
          <w:tab w:val="left" w:pos="9360"/>
          <w:tab w:val="left" w:pos="10080"/>
          <w:tab w:val="left" w:pos="10530"/>
        </w:tabs>
        <w:rPr>
          <w:color w:val="auto"/>
        </w:rPr>
      </w:pPr>
    </w:p>
    <w:p w14:paraId="5B49DCD8" w14:textId="77777777" w:rsidR="00453D10" w:rsidRPr="004560D7" w:rsidRDefault="00453D10" w:rsidP="00BC054E">
      <w:pPr>
        <w:tabs>
          <w:tab w:val="left" w:pos="1296"/>
          <w:tab w:val="left" w:pos="3024"/>
          <w:tab w:val="left" w:pos="4464"/>
          <w:tab w:val="left" w:pos="8460"/>
          <w:tab w:val="left" w:pos="9360"/>
          <w:tab w:val="left" w:pos="10080"/>
          <w:tab w:val="left" w:pos="10530"/>
        </w:tabs>
        <w:rPr>
          <w:color w:val="auto"/>
        </w:rPr>
      </w:pPr>
      <w:r w:rsidRPr="004560D7">
        <w:rPr>
          <w:color w:val="auto"/>
        </w:rPr>
        <w:tab/>
        <w:t xml:space="preserve">Week </w:t>
      </w:r>
      <w:r w:rsidR="00D37919">
        <w:rPr>
          <w:color w:val="auto"/>
        </w:rPr>
        <w:t>3</w:t>
      </w:r>
      <w:r w:rsidRPr="004560D7">
        <w:rPr>
          <w:color w:val="auto"/>
        </w:rPr>
        <w:t>:</w:t>
      </w:r>
      <w:r w:rsidRPr="004560D7">
        <w:rPr>
          <w:color w:val="auto"/>
        </w:rPr>
        <w:tab/>
      </w:r>
      <w:r w:rsidR="00F51198" w:rsidRPr="004560D7">
        <w:rPr>
          <w:color w:val="auto"/>
        </w:rPr>
        <w:t>Formula of a Hydrate</w:t>
      </w:r>
    </w:p>
    <w:p w14:paraId="3BAA274E" w14:textId="77777777" w:rsidR="00453D10" w:rsidRPr="004560D7" w:rsidRDefault="00453D10" w:rsidP="00BC054E">
      <w:pPr>
        <w:tabs>
          <w:tab w:val="left" w:pos="1296"/>
          <w:tab w:val="left" w:pos="3024"/>
          <w:tab w:val="left" w:pos="4464"/>
          <w:tab w:val="left" w:pos="8460"/>
          <w:tab w:val="left" w:pos="9360"/>
          <w:tab w:val="left" w:pos="10080"/>
          <w:tab w:val="left" w:pos="10530"/>
        </w:tabs>
        <w:rPr>
          <w:color w:val="auto"/>
        </w:rPr>
      </w:pPr>
    </w:p>
    <w:p w14:paraId="09B2B734" w14:textId="77777777" w:rsidR="00453D10" w:rsidRPr="004560D7" w:rsidRDefault="00453D10" w:rsidP="00BC054E">
      <w:pPr>
        <w:tabs>
          <w:tab w:val="left" w:pos="1296"/>
          <w:tab w:val="left" w:pos="3024"/>
          <w:tab w:val="left" w:pos="4464"/>
          <w:tab w:val="left" w:pos="8460"/>
          <w:tab w:val="left" w:pos="9360"/>
          <w:tab w:val="left" w:pos="10080"/>
          <w:tab w:val="left" w:pos="10530"/>
        </w:tabs>
        <w:rPr>
          <w:color w:val="auto"/>
        </w:rPr>
      </w:pPr>
      <w:r w:rsidRPr="004560D7">
        <w:rPr>
          <w:color w:val="auto"/>
        </w:rPr>
        <w:tab/>
        <w:t xml:space="preserve">Week </w:t>
      </w:r>
      <w:r w:rsidR="00D37919">
        <w:rPr>
          <w:color w:val="auto"/>
        </w:rPr>
        <w:t>4</w:t>
      </w:r>
      <w:r w:rsidRPr="004560D7">
        <w:rPr>
          <w:color w:val="auto"/>
        </w:rPr>
        <w:t xml:space="preserve">: </w:t>
      </w:r>
      <w:r w:rsidRPr="004560D7">
        <w:rPr>
          <w:color w:val="auto"/>
        </w:rPr>
        <w:tab/>
      </w:r>
      <w:r w:rsidR="00D524ED">
        <w:rPr>
          <w:color w:val="auto"/>
        </w:rPr>
        <w:t>Reactions</w:t>
      </w:r>
      <w:r w:rsidR="009E4252">
        <w:rPr>
          <w:color w:val="auto"/>
        </w:rPr>
        <w:t xml:space="preserve"> Rate</w:t>
      </w:r>
      <w:r w:rsidR="00D524ED">
        <w:rPr>
          <w:color w:val="auto"/>
        </w:rPr>
        <w:t xml:space="preserve"> and </w:t>
      </w:r>
      <w:r w:rsidR="009E4252">
        <w:rPr>
          <w:color w:val="auto"/>
        </w:rPr>
        <w:t xml:space="preserve">Chemical </w:t>
      </w:r>
      <w:r w:rsidR="00D524ED">
        <w:rPr>
          <w:color w:val="auto"/>
        </w:rPr>
        <w:t>Equilibrium</w:t>
      </w:r>
      <w:r w:rsidR="00C85EA8" w:rsidRPr="004560D7">
        <w:rPr>
          <w:color w:val="auto"/>
        </w:rPr>
        <w:t xml:space="preserve"> </w:t>
      </w:r>
    </w:p>
    <w:p w14:paraId="282AED88" w14:textId="77777777" w:rsidR="00453D10" w:rsidRPr="004560D7" w:rsidRDefault="00453D10" w:rsidP="00BC054E">
      <w:pPr>
        <w:tabs>
          <w:tab w:val="left" w:pos="1296"/>
          <w:tab w:val="left" w:pos="3024"/>
          <w:tab w:val="left" w:pos="4464"/>
          <w:tab w:val="left" w:pos="8460"/>
          <w:tab w:val="left" w:pos="9360"/>
          <w:tab w:val="left" w:pos="10080"/>
          <w:tab w:val="left" w:pos="10530"/>
        </w:tabs>
        <w:rPr>
          <w:color w:val="auto"/>
        </w:rPr>
      </w:pPr>
    </w:p>
    <w:p w14:paraId="11E73142" w14:textId="77777777" w:rsidR="00453D10" w:rsidRPr="004560D7" w:rsidRDefault="00453D10" w:rsidP="00BC054E">
      <w:pPr>
        <w:tabs>
          <w:tab w:val="left" w:pos="1296"/>
          <w:tab w:val="left" w:pos="3024"/>
          <w:tab w:val="left" w:pos="4464"/>
          <w:tab w:val="left" w:pos="8460"/>
          <w:tab w:val="left" w:pos="9360"/>
          <w:tab w:val="left" w:pos="10080"/>
          <w:tab w:val="left" w:pos="10530"/>
        </w:tabs>
        <w:rPr>
          <w:color w:val="auto"/>
        </w:rPr>
      </w:pPr>
      <w:r w:rsidRPr="004560D7">
        <w:rPr>
          <w:color w:val="auto"/>
        </w:rPr>
        <w:tab/>
        <w:t xml:space="preserve">Week </w:t>
      </w:r>
      <w:r w:rsidR="00D37919">
        <w:rPr>
          <w:color w:val="auto"/>
        </w:rPr>
        <w:t>4</w:t>
      </w:r>
      <w:r w:rsidRPr="004560D7">
        <w:rPr>
          <w:color w:val="auto"/>
        </w:rPr>
        <w:t>:</w:t>
      </w:r>
      <w:r w:rsidRPr="004560D7">
        <w:rPr>
          <w:color w:val="auto"/>
        </w:rPr>
        <w:tab/>
      </w:r>
      <w:r w:rsidR="00D524ED" w:rsidRPr="004560D7">
        <w:rPr>
          <w:color w:val="auto"/>
        </w:rPr>
        <w:t>Acids, Bases, pH and Buffers</w:t>
      </w:r>
    </w:p>
    <w:p w14:paraId="6D5962F4" w14:textId="77777777" w:rsidR="00453D10" w:rsidRPr="004560D7" w:rsidRDefault="00453D10" w:rsidP="00BC054E">
      <w:pPr>
        <w:tabs>
          <w:tab w:val="left" w:pos="1296"/>
          <w:tab w:val="left" w:pos="3024"/>
          <w:tab w:val="left" w:pos="4464"/>
          <w:tab w:val="left" w:pos="8460"/>
          <w:tab w:val="left" w:pos="9360"/>
          <w:tab w:val="left" w:pos="10080"/>
          <w:tab w:val="left" w:pos="10530"/>
        </w:tabs>
        <w:rPr>
          <w:color w:val="auto"/>
        </w:rPr>
      </w:pPr>
    </w:p>
    <w:p w14:paraId="19360A67" w14:textId="77777777" w:rsidR="0092774A" w:rsidRPr="004560D7" w:rsidRDefault="00453D10" w:rsidP="00BC054E">
      <w:pPr>
        <w:tabs>
          <w:tab w:val="left" w:pos="1296"/>
          <w:tab w:val="left" w:pos="3024"/>
          <w:tab w:val="left" w:pos="4464"/>
          <w:tab w:val="left" w:pos="8460"/>
          <w:tab w:val="left" w:pos="9360"/>
          <w:tab w:val="left" w:pos="10080"/>
          <w:tab w:val="left" w:pos="10530"/>
        </w:tabs>
        <w:rPr>
          <w:color w:val="auto"/>
        </w:rPr>
      </w:pPr>
      <w:r w:rsidRPr="004560D7">
        <w:rPr>
          <w:color w:val="auto"/>
        </w:rPr>
        <w:tab/>
        <w:t xml:space="preserve">Week </w:t>
      </w:r>
      <w:r w:rsidR="00D37919">
        <w:rPr>
          <w:color w:val="auto"/>
        </w:rPr>
        <w:t>5</w:t>
      </w:r>
      <w:r w:rsidRPr="004560D7">
        <w:rPr>
          <w:color w:val="auto"/>
        </w:rPr>
        <w:t>:</w:t>
      </w:r>
      <w:r w:rsidRPr="004560D7">
        <w:rPr>
          <w:color w:val="auto"/>
        </w:rPr>
        <w:tab/>
      </w:r>
      <w:r w:rsidR="00D524ED" w:rsidRPr="004560D7">
        <w:rPr>
          <w:color w:val="auto"/>
        </w:rPr>
        <w:t>Acid-Base Titration</w:t>
      </w:r>
      <w:r w:rsidR="004717AD" w:rsidRPr="004560D7">
        <w:rPr>
          <w:color w:val="auto"/>
        </w:rPr>
        <w:t xml:space="preserve"> </w:t>
      </w:r>
    </w:p>
    <w:p w14:paraId="4939CA4A" w14:textId="77777777" w:rsidR="00453D10" w:rsidRPr="004560D7" w:rsidRDefault="00453D10" w:rsidP="00BC054E">
      <w:pPr>
        <w:tabs>
          <w:tab w:val="left" w:pos="1296"/>
          <w:tab w:val="left" w:pos="3024"/>
          <w:tab w:val="left" w:pos="4464"/>
          <w:tab w:val="left" w:pos="8460"/>
          <w:tab w:val="left" w:pos="9360"/>
          <w:tab w:val="left" w:pos="10080"/>
          <w:tab w:val="left" w:pos="10530"/>
        </w:tabs>
        <w:rPr>
          <w:color w:val="auto"/>
        </w:rPr>
      </w:pPr>
    </w:p>
    <w:p w14:paraId="49124D8D" w14:textId="77777777" w:rsidR="0092774A" w:rsidRPr="004560D7" w:rsidRDefault="00453D10" w:rsidP="00BC054E">
      <w:pPr>
        <w:tabs>
          <w:tab w:val="left" w:pos="1296"/>
          <w:tab w:val="left" w:pos="3024"/>
          <w:tab w:val="left" w:pos="4464"/>
          <w:tab w:val="left" w:pos="8460"/>
          <w:tab w:val="left" w:pos="9360"/>
          <w:tab w:val="left" w:pos="10080"/>
          <w:tab w:val="left" w:pos="10530"/>
        </w:tabs>
        <w:rPr>
          <w:color w:val="auto"/>
        </w:rPr>
      </w:pPr>
      <w:r w:rsidRPr="004560D7">
        <w:rPr>
          <w:color w:val="auto"/>
        </w:rPr>
        <w:tab/>
        <w:t xml:space="preserve">Week </w:t>
      </w:r>
      <w:r w:rsidR="00D37919">
        <w:rPr>
          <w:color w:val="auto"/>
        </w:rPr>
        <w:t>5</w:t>
      </w:r>
      <w:r w:rsidRPr="004560D7">
        <w:rPr>
          <w:color w:val="auto"/>
        </w:rPr>
        <w:t>:</w:t>
      </w:r>
      <w:r w:rsidRPr="004560D7">
        <w:rPr>
          <w:color w:val="auto"/>
        </w:rPr>
        <w:tab/>
      </w:r>
      <w:r w:rsidR="004717AD" w:rsidRPr="004560D7">
        <w:rPr>
          <w:color w:val="auto"/>
        </w:rPr>
        <w:t xml:space="preserve"> </w:t>
      </w:r>
      <w:r w:rsidR="00D524ED">
        <w:rPr>
          <w:color w:val="auto"/>
        </w:rPr>
        <w:t>Reaction of hydrocarbons</w:t>
      </w:r>
    </w:p>
    <w:p w14:paraId="5E35FDCD" w14:textId="77777777" w:rsidR="00453D10" w:rsidRPr="004560D7" w:rsidRDefault="00453D10" w:rsidP="00BC054E">
      <w:pPr>
        <w:tabs>
          <w:tab w:val="left" w:pos="1296"/>
          <w:tab w:val="left" w:pos="3024"/>
          <w:tab w:val="left" w:pos="4464"/>
          <w:tab w:val="left" w:pos="8460"/>
          <w:tab w:val="left" w:pos="9360"/>
          <w:tab w:val="left" w:pos="10080"/>
          <w:tab w:val="left" w:pos="10530"/>
        </w:tabs>
        <w:rPr>
          <w:color w:val="auto"/>
        </w:rPr>
      </w:pPr>
    </w:p>
    <w:p w14:paraId="58568AAC" w14:textId="77777777" w:rsidR="003D5118" w:rsidRPr="004560D7" w:rsidRDefault="003D5118" w:rsidP="00BC054E">
      <w:pPr>
        <w:rPr>
          <w:color w:val="auto"/>
        </w:rPr>
      </w:pPr>
      <w:r w:rsidRPr="004560D7">
        <w:rPr>
          <w:color w:val="auto"/>
        </w:rPr>
        <w:t xml:space="preserve">                  </w:t>
      </w:r>
      <w:r w:rsidR="00D524ED">
        <w:rPr>
          <w:color w:val="auto"/>
        </w:rPr>
        <w:t xml:space="preserve"> </w:t>
      </w:r>
      <w:r w:rsidRPr="004560D7">
        <w:rPr>
          <w:color w:val="auto"/>
        </w:rPr>
        <w:t xml:space="preserve">   </w:t>
      </w:r>
      <w:r w:rsidR="00453D10" w:rsidRPr="004560D7">
        <w:rPr>
          <w:color w:val="auto"/>
        </w:rPr>
        <w:t xml:space="preserve">Week </w:t>
      </w:r>
      <w:r w:rsidR="00D37919">
        <w:rPr>
          <w:color w:val="auto"/>
        </w:rPr>
        <w:t>6</w:t>
      </w:r>
      <w:r w:rsidR="00453D10" w:rsidRPr="004560D7">
        <w:rPr>
          <w:color w:val="auto"/>
        </w:rPr>
        <w:t xml:space="preserve">:            </w:t>
      </w:r>
      <w:r w:rsidR="0092774A" w:rsidRPr="004560D7">
        <w:rPr>
          <w:color w:val="auto"/>
        </w:rPr>
        <w:t xml:space="preserve"> </w:t>
      </w:r>
      <w:r w:rsidR="001C6F96">
        <w:rPr>
          <w:color w:val="auto"/>
        </w:rPr>
        <w:t xml:space="preserve">  </w:t>
      </w:r>
      <w:r w:rsidR="0092774A" w:rsidRPr="004560D7">
        <w:rPr>
          <w:color w:val="auto"/>
        </w:rPr>
        <w:t xml:space="preserve"> </w:t>
      </w:r>
      <w:r w:rsidRPr="004560D7">
        <w:rPr>
          <w:color w:val="auto"/>
        </w:rPr>
        <w:t>Carbohydrates, Proteins, Fats and Oils</w:t>
      </w:r>
    </w:p>
    <w:p w14:paraId="0B12C33A" w14:textId="77777777" w:rsidR="00453D10" w:rsidRPr="004560D7" w:rsidRDefault="00453D10" w:rsidP="00BC054E">
      <w:pPr>
        <w:tabs>
          <w:tab w:val="left" w:pos="1296"/>
          <w:tab w:val="left" w:pos="3024"/>
          <w:tab w:val="left" w:pos="4464"/>
          <w:tab w:val="left" w:pos="8460"/>
          <w:tab w:val="left" w:pos="9360"/>
          <w:tab w:val="left" w:pos="10080"/>
          <w:tab w:val="left" w:pos="10530"/>
        </w:tabs>
        <w:rPr>
          <w:b/>
          <w:color w:val="auto"/>
        </w:rPr>
      </w:pPr>
    </w:p>
    <w:p w14:paraId="69D83A45" w14:textId="77777777" w:rsidR="00615E82" w:rsidRPr="004560D7" w:rsidRDefault="003D5118" w:rsidP="00BC054E">
      <w:pPr>
        <w:tabs>
          <w:tab w:val="left" w:pos="1296"/>
          <w:tab w:val="left" w:pos="3024"/>
          <w:tab w:val="left" w:pos="4464"/>
          <w:tab w:val="left" w:pos="8460"/>
          <w:tab w:val="left" w:pos="9360"/>
          <w:tab w:val="left" w:pos="10080"/>
          <w:tab w:val="left" w:pos="10530"/>
        </w:tabs>
        <w:rPr>
          <w:color w:val="auto"/>
        </w:rPr>
      </w:pPr>
      <w:r w:rsidRPr="004560D7">
        <w:rPr>
          <w:color w:val="auto"/>
        </w:rPr>
        <w:tab/>
      </w:r>
      <w:r w:rsidR="00047FFB">
        <w:rPr>
          <w:color w:val="auto"/>
        </w:rPr>
        <w:t xml:space="preserve"> </w:t>
      </w:r>
      <w:r w:rsidR="00453D10" w:rsidRPr="004560D7">
        <w:rPr>
          <w:color w:val="auto"/>
        </w:rPr>
        <w:t xml:space="preserve">Week </w:t>
      </w:r>
      <w:r w:rsidR="00D37919">
        <w:rPr>
          <w:color w:val="auto"/>
        </w:rPr>
        <w:t>6</w:t>
      </w:r>
      <w:r w:rsidR="00453D10" w:rsidRPr="004560D7">
        <w:rPr>
          <w:color w:val="auto"/>
        </w:rPr>
        <w:t>:</w:t>
      </w:r>
      <w:r w:rsidR="00453D10" w:rsidRPr="004560D7">
        <w:rPr>
          <w:color w:val="auto"/>
        </w:rPr>
        <w:tab/>
      </w:r>
      <w:r w:rsidR="00047FFB">
        <w:rPr>
          <w:color w:val="auto"/>
        </w:rPr>
        <w:t xml:space="preserve"> </w:t>
      </w:r>
      <w:r w:rsidRPr="004560D7">
        <w:rPr>
          <w:b/>
          <w:color w:val="auto"/>
        </w:rPr>
        <w:t>Lab</w:t>
      </w:r>
      <w:r w:rsidR="00453D10" w:rsidRPr="004560D7">
        <w:rPr>
          <w:b/>
          <w:color w:val="auto"/>
        </w:rPr>
        <w:t xml:space="preserve"> Final E</w:t>
      </w:r>
      <w:r w:rsidRPr="004560D7">
        <w:rPr>
          <w:b/>
          <w:color w:val="auto"/>
        </w:rPr>
        <w:t>xam</w:t>
      </w:r>
      <w:r w:rsidR="006843CA" w:rsidRPr="004560D7">
        <w:rPr>
          <w:color w:val="auto"/>
        </w:rPr>
        <w:br w:type="page"/>
      </w:r>
      <w:r w:rsidR="001A50F2" w:rsidRPr="004560D7">
        <w:rPr>
          <w:color w:val="auto"/>
        </w:rPr>
        <w:lastRenderedPageBreak/>
        <w:t xml:space="preserve"> </w:t>
      </w:r>
    </w:p>
    <w:p w14:paraId="27405DBB" w14:textId="77777777" w:rsidR="00EC0964" w:rsidRPr="004560D7" w:rsidRDefault="004F7A38" w:rsidP="00BC054E">
      <w:pPr>
        <w:spacing w:line="360" w:lineRule="auto"/>
        <w:rPr>
          <w:b/>
          <w:color w:val="auto"/>
        </w:rPr>
      </w:pPr>
      <w:r w:rsidRPr="004560D7">
        <w:rPr>
          <w:b/>
          <w:color w:val="auto"/>
          <w:sz w:val="32"/>
          <w:szCs w:val="32"/>
          <w:bdr w:val="single" w:sz="4" w:space="0" w:color="auto"/>
        </w:rPr>
        <w:t>SCC 110</w:t>
      </w:r>
      <w:r w:rsidR="00087CCC" w:rsidRPr="004560D7">
        <w:rPr>
          <w:b/>
          <w:color w:val="auto"/>
          <w:sz w:val="32"/>
          <w:szCs w:val="32"/>
          <w:bdr w:val="single" w:sz="4" w:space="0" w:color="auto"/>
        </w:rPr>
        <w:t xml:space="preserve"> </w:t>
      </w:r>
      <w:r w:rsidR="00D37919">
        <w:rPr>
          <w:b/>
          <w:color w:val="auto"/>
          <w:sz w:val="32"/>
          <w:szCs w:val="32"/>
          <w:bdr w:val="single" w:sz="4" w:space="0" w:color="auto"/>
        </w:rPr>
        <w:t xml:space="preserve">                           </w:t>
      </w:r>
      <w:r w:rsidR="00EC0964" w:rsidRPr="004560D7">
        <w:rPr>
          <w:b/>
          <w:color w:val="auto"/>
          <w:sz w:val="32"/>
          <w:bdr w:val="single" w:sz="4" w:space="0" w:color="auto"/>
        </w:rPr>
        <w:t>Lab</w:t>
      </w:r>
      <w:r w:rsidR="00D524ED">
        <w:rPr>
          <w:b/>
          <w:color w:val="auto"/>
          <w:sz w:val="32"/>
          <w:bdr w:val="single" w:sz="4" w:space="0" w:color="auto"/>
        </w:rPr>
        <w:t>oratory</w:t>
      </w:r>
      <w:r w:rsidR="00EC0964" w:rsidRPr="004560D7">
        <w:rPr>
          <w:b/>
          <w:color w:val="auto"/>
          <w:sz w:val="32"/>
          <w:bdr w:val="single" w:sz="4" w:space="0" w:color="auto"/>
        </w:rPr>
        <w:t xml:space="preserve"> Requirements</w:t>
      </w:r>
      <w:r w:rsidR="00CE677D" w:rsidRPr="004560D7">
        <w:rPr>
          <w:b/>
          <w:color w:val="auto"/>
          <w:bdr w:val="single" w:sz="4" w:space="0" w:color="auto"/>
        </w:rPr>
        <w:tab/>
      </w:r>
      <w:r w:rsidR="00D524ED">
        <w:rPr>
          <w:b/>
          <w:color w:val="auto"/>
          <w:bdr w:val="single" w:sz="4" w:space="0" w:color="auto"/>
        </w:rPr>
        <w:t xml:space="preserve">               </w:t>
      </w:r>
      <w:r w:rsidR="00D37919">
        <w:rPr>
          <w:b/>
          <w:color w:val="auto"/>
          <w:bdr w:val="single" w:sz="4" w:space="0" w:color="auto"/>
        </w:rPr>
        <w:t xml:space="preserve">  </w:t>
      </w:r>
      <w:r w:rsidR="0049583F">
        <w:rPr>
          <w:b/>
          <w:color w:val="auto"/>
          <w:sz w:val="32"/>
          <w:szCs w:val="32"/>
          <w:bdr w:val="single" w:sz="4" w:space="0" w:color="auto"/>
        </w:rPr>
        <w:t>Falls</w:t>
      </w:r>
      <w:r w:rsidR="005F69CD" w:rsidRPr="004560D7">
        <w:rPr>
          <w:b/>
          <w:color w:val="auto"/>
          <w:sz w:val="32"/>
          <w:szCs w:val="32"/>
          <w:bdr w:val="single" w:sz="4" w:space="0" w:color="auto"/>
        </w:rPr>
        <w:t xml:space="preserve"> I</w:t>
      </w:r>
      <w:r w:rsidR="00D37919">
        <w:rPr>
          <w:b/>
          <w:color w:val="auto"/>
          <w:sz w:val="32"/>
          <w:szCs w:val="32"/>
          <w:bdr w:val="single" w:sz="4" w:space="0" w:color="auto"/>
        </w:rPr>
        <w:t>I</w:t>
      </w:r>
      <w:r w:rsidR="00670DA7" w:rsidRPr="004560D7">
        <w:rPr>
          <w:b/>
          <w:color w:val="auto"/>
          <w:sz w:val="32"/>
          <w:szCs w:val="32"/>
          <w:bdr w:val="single" w:sz="4" w:space="0" w:color="auto"/>
        </w:rPr>
        <w:t xml:space="preserve">, </w:t>
      </w:r>
      <w:r w:rsidR="00FD168D" w:rsidRPr="004560D7">
        <w:rPr>
          <w:b/>
          <w:color w:val="auto"/>
          <w:sz w:val="32"/>
          <w:szCs w:val="32"/>
          <w:bdr w:val="single" w:sz="4" w:space="0" w:color="auto"/>
        </w:rPr>
        <w:t>20</w:t>
      </w:r>
      <w:r w:rsidR="00B80150">
        <w:rPr>
          <w:b/>
          <w:color w:val="auto"/>
          <w:sz w:val="32"/>
          <w:szCs w:val="32"/>
          <w:bdr w:val="single" w:sz="4" w:space="0" w:color="auto"/>
        </w:rPr>
        <w:t>20</w:t>
      </w:r>
    </w:p>
    <w:p w14:paraId="6B58A1A7" w14:textId="77777777" w:rsidR="00EC0964" w:rsidRPr="004560D7" w:rsidRDefault="00EC0964" w:rsidP="00BC054E">
      <w:pPr>
        <w:tabs>
          <w:tab w:val="left" w:pos="3024"/>
          <w:tab w:val="left" w:pos="4464"/>
          <w:tab w:val="left" w:pos="8496"/>
          <w:tab w:val="left" w:pos="8640"/>
          <w:tab w:val="left" w:pos="9360"/>
          <w:tab w:val="left" w:pos="10080"/>
        </w:tabs>
        <w:ind w:right="1080" w:hanging="630"/>
        <w:rPr>
          <w:b/>
          <w:bCs/>
          <w:color w:val="auto"/>
        </w:rPr>
      </w:pPr>
    </w:p>
    <w:p w14:paraId="423E71E3" w14:textId="77777777" w:rsidR="00EC0964" w:rsidRPr="004560D7" w:rsidRDefault="004B373B" w:rsidP="00D524ED">
      <w:pPr>
        <w:tabs>
          <w:tab w:val="left" w:pos="3024"/>
          <w:tab w:val="left" w:pos="4464"/>
          <w:tab w:val="left" w:pos="8496"/>
          <w:tab w:val="left" w:pos="8640"/>
          <w:tab w:val="left" w:pos="9360"/>
          <w:tab w:val="left" w:pos="10080"/>
        </w:tabs>
        <w:ind w:right="1080" w:hanging="630"/>
        <w:rPr>
          <w:color w:val="auto"/>
        </w:rPr>
      </w:pPr>
      <w:r w:rsidRPr="004560D7">
        <w:rPr>
          <w:b/>
          <w:bCs/>
          <w:color w:val="auto"/>
        </w:rPr>
        <w:t xml:space="preserve">          </w:t>
      </w:r>
      <w:r w:rsidR="00EC0964" w:rsidRPr="004560D7">
        <w:rPr>
          <w:b/>
          <w:bCs/>
          <w:color w:val="auto"/>
        </w:rPr>
        <w:t>Before th</w:t>
      </w:r>
      <w:r w:rsidR="00D524ED">
        <w:rPr>
          <w:b/>
          <w:bCs/>
          <w:color w:val="auto"/>
        </w:rPr>
        <w:t>e first working session (week #1</w:t>
      </w:r>
      <w:r w:rsidR="00EC0964" w:rsidRPr="004560D7">
        <w:rPr>
          <w:b/>
          <w:bCs/>
          <w:color w:val="auto"/>
        </w:rPr>
        <w:t>)</w:t>
      </w:r>
      <w:r w:rsidR="00EC0964" w:rsidRPr="004560D7">
        <w:rPr>
          <w:color w:val="auto"/>
        </w:rPr>
        <w:t xml:space="preserve"> in the laboratory, each student </w:t>
      </w:r>
      <w:r w:rsidR="00EC0964" w:rsidRPr="004560D7">
        <w:rPr>
          <w:b/>
          <w:bCs/>
          <w:color w:val="auto"/>
        </w:rPr>
        <w:t>must</w:t>
      </w:r>
      <w:r w:rsidR="00D524ED">
        <w:rPr>
          <w:color w:val="auto"/>
        </w:rPr>
        <w:t xml:space="preserve"> do the </w:t>
      </w:r>
      <w:r w:rsidR="00EC0964" w:rsidRPr="004560D7">
        <w:rPr>
          <w:color w:val="auto"/>
        </w:rPr>
        <w:t>following:</w:t>
      </w:r>
    </w:p>
    <w:p w14:paraId="70A3F2CB" w14:textId="77777777" w:rsidR="00EC0964" w:rsidRPr="004560D7" w:rsidRDefault="0059064D" w:rsidP="00BC054E">
      <w:pPr>
        <w:tabs>
          <w:tab w:val="left" w:pos="3024"/>
          <w:tab w:val="left" w:pos="4464"/>
          <w:tab w:val="left" w:pos="8496"/>
          <w:tab w:val="left" w:pos="8640"/>
          <w:tab w:val="left" w:pos="9360"/>
          <w:tab w:val="left" w:pos="10080"/>
        </w:tabs>
        <w:ind w:right="1080" w:hanging="630"/>
        <w:rPr>
          <w:color w:val="auto"/>
        </w:rPr>
      </w:pPr>
      <w:r>
        <w:rPr>
          <w:color w:val="auto"/>
        </w:rPr>
        <w:br/>
        <w:t>(1) View the Laboratory Safety Video</w:t>
      </w:r>
      <w:proofErr w:type="gramStart"/>
      <w:r w:rsidR="00EC0964" w:rsidRPr="004560D7">
        <w:rPr>
          <w:color w:val="auto"/>
        </w:rPr>
        <w:t>;</w:t>
      </w:r>
      <w:proofErr w:type="gramEnd"/>
    </w:p>
    <w:p w14:paraId="5CA65413" w14:textId="77777777" w:rsidR="00EC0964" w:rsidRPr="004560D7" w:rsidRDefault="00EC0964" w:rsidP="00BC054E">
      <w:pPr>
        <w:tabs>
          <w:tab w:val="left" w:pos="3024"/>
          <w:tab w:val="left" w:pos="4464"/>
          <w:tab w:val="left" w:pos="8496"/>
          <w:tab w:val="left" w:pos="8640"/>
          <w:tab w:val="left" w:pos="9360"/>
          <w:tab w:val="left" w:pos="10080"/>
        </w:tabs>
        <w:ind w:right="1080" w:hanging="630"/>
        <w:rPr>
          <w:color w:val="auto"/>
        </w:rPr>
      </w:pPr>
      <w:r w:rsidRPr="004560D7">
        <w:rPr>
          <w:b/>
          <w:bCs/>
          <w:color w:val="auto"/>
        </w:rPr>
        <w:tab/>
      </w:r>
      <w:r w:rsidRPr="004560D7">
        <w:rPr>
          <w:color w:val="auto"/>
        </w:rPr>
        <w:t>(2)  Check into a drawer assigned by the Laboratory Instructor;</w:t>
      </w:r>
      <w:r w:rsidRPr="004560D7">
        <w:rPr>
          <w:color w:val="auto"/>
        </w:rPr>
        <w:br/>
        <w:t>(3)  Complete and hand in the Safety  Commitment;</w:t>
      </w:r>
      <w:r w:rsidRPr="004560D7">
        <w:rPr>
          <w:color w:val="auto"/>
        </w:rPr>
        <w:br/>
        <w:t>(4)  Read pages 1-13 of the Laboratory Manual</w:t>
      </w:r>
      <w:r w:rsidRPr="004560D7">
        <w:rPr>
          <w:color w:val="auto"/>
        </w:rPr>
        <w:br/>
        <w:t>(5)  Provide him/herself with a pair of Safety Goggles.</w:t>
      </w:r>
    </w:p>
    <w:p w14:paraId="73F44054" w14:textId="77777777" w:rsidR="00EC0964" w:rsidRPr="004560D7" w:rsidRDefault="00EC0964" w:rsidP="00BC054E">
      <w:pPr>
        <w:tabs>
          <w:tab w:val="left" w:pos="3024"/>
          <w:tab w:val="left" w:pos="4464"/>
          <w:tab w:val="left" w:pos="8496"/>
          <w:tab w:val="left" w:pos="8640"/>
          <w:tab w:val="left" w:pos="9360"/>
          <w:tab w:val="left" w:pos="10080"/>
        </w:tabs>
        <w:ind w:right="1080" w:hanging="630"/>
        <w:rPr>
          <w:color w:val="auto"/>
        </w:rPr>
      </w:pPr>
    </w:p>
    <w:p w14:paraId="7C54D823" w14:textId="77777777" w:rsidR="00EC0964" w:rsidRPr="004560D7" w:rsidRDefault="00EC0964" w:rsidP="00D504A9">
      <w:pPr>
        <w:tabs>
          <w:tab w:val="left" w:pos="900"/>
          <w:tab w:val="left" w:pos="3024"/>
          <w:tab w:val="left" w:pos="4464"/>
          <w:tab w:val="left" w:pos="8496"/>
          <w:tab w:val="left" w:pos="8640"/>
          <w:tab w:val="left" w:pos="9360"/>
          <w:tab w:val="left" w:pos="10080"/>
        </w:tabs>
        <w:ind w:right="1080"/>
        <w:rPr>
          <w:color w:val="auto"/>
        </w:rPr>
      </w:pPr>
      <w:r w:rsidRPr="004560D7">
        <w:rPr>
          <w:color w:val="auto"/>
        </w:rPr>
        <w:tab/>
        <w:t xml:space="preserve">Items (1) and (2) above </w:t>
      </w:r>
      <w:proofErr w:type="gramStart"/>
      <w:r w:rsidRPr="004560D7">
        <w:rPr>
          <w:color w:val="auto"/>
        </w:rPr>
        <w:t>are generally accomplished</w:t>
      </w:r>
      <w:proofErr w:type="gramEnd"/>
      <w:r w:rsidRPr="004560D7">
        <w:rPr>
          <w:color w:val="auto"/>
        </w:rPr>
        <w:t xml:space="preserve"> in the laboratory during the first week of classes.  The Safety Commitment </w:t>
      </w:r>
      <w:proofErr w:type="gramStart"/>
      <w:r w:rsidRPr="004560D7">
        <w:rPr>
          <w:color w:val="auto"/>
        </w:rPr>
        <w:t>can be handed in</w:t>
      </w:r>
      <w:proofErr w:type="gramEnd"/>
      <w:r w:rsidRPr="004560D7">
        <w:rPr>
          <w:color w:val="auto"/>
        </w:rPr>
        <w:t xml:space="preserve"> at the beginning of the first working session in the laboratory.  Goggles </w:t>
      </w:r>
      <w:proofErr w:type="gramStart"/>
      <w:r w:rsidRPr="004560D7">
        <w:rPr>
          <w:color w:val="auto"/>
        </w:rPr>
        <w:t>must be brought</w:t>
      </w:r>
      <w:proofErr w:type="gramEnd"/>
      <w:r w:rsidRPr="004560D7">
        <w:rPr>
          <w:color w:val="auto"/>
        </w:rPr>
        <w:t xml:space="preserve"> to the first working session in the laboratory. </w:t>
      </w:r>
    </w:p>
    <w:p w14:paraId="5DF4C035" w14:textId="77777777" w:rsidR="00EC0964" w:rsidRPr="004560D7" w:rsidRDefault="00EC0964" w:rsidP="00D504A9">
      <w:pPr>
        <w:tabs>
          <w:tab w:val="left" w:pos="900"/>
          <w:tab w:val="left" w:pos="3024"/>
          <w:tab w:val="left" w:pos="4464"/>
          <w:tab w:val="left" w:pos="8496"/>
          <w:tab w:val="left" w:pos="8640"/>
          <w:tab w:val="left" w:pos="9360"/>
          <w:tab w:val="left" w:pos="10080"/>
        </w:tabs>
        <w:ind w:right="1080"/>
        <w:rPr>
          <w:color w:val="auto"/>
        </w:rPr>
      </w:pPr>
      <w:r w:rsidRPr="004560D7">
        <w:rPr>
          <w:color w:val="auto"/>
        </w:rPr>
        <w:tab/>
        <w:t xml:space="preserve">If a student is not present for the initial laboratory session, it is the student’s responsibility to obtain an authorization form from the Laboratory Instructor or from the Laboratory Technician for viewing of the Safety Film in the Library.  The student must then present the form with the proper verification </w:t>
      </w:r>
      <w:r w:rsidR="0059064D">
        <w:rPr>
          <w:color w:val="auto"/>
        </w:rPr>
        <w:t>that he or she has seen the Laboratory Safety Video</w:t>
      </w:r>
      <w:r w:rsidRPr="004560D7">
        <w:rPr>
          <w:color w:val="auto"/>
        </w:rPr>
        <w:t xml:space="preserve"> at the next laboratory session.  </w:t>
      </w:r>
    </w:p>
    <w:p w14:paraId="117E9716" w14:textId="77777777" w:rsidR="00EC0964" w:rsidRPr="004560D7" w:rsidRDefault="00EC0964" w:rsidP="00BC054E">
      <w:pPr>
        <w:tabs>
          <w:tab w:val="left" w:pos="1296"/>
          <w:tab w:val="left" w:pos="3024"/>
          <w:tab w:val="left" w:pos="4464"/>
          <w:tab w:val="left" w:pos="8496"/>
          <w:tab w:val="left" w:pos="8640"/>
          <w:tab w:val="left" w:pos="9360"/>
          <w:tab w:val="left" w:pos="10080"/>
        </w:tabs>
        <w:ind w:right="1080"/>
        <w:rPr>
          <w:color w:val="auto"/>
        </w:rPr>
      </w:pPr>
    </w:p>
    <w:p w14:paraId="4076D4B3" w14:textId="77777777" w:rsidR="00EC0964" w:rsidRPr="004560D7" w:rsidRDefault="00EC0964" w:rsidP="00D504A9">
      <w:pPr>
        <w:tabs>
          <w:tab w:val="left" w:pos="900"/>
          <w:tab w:val="left" w:pos="3024"/>
          <w:tab w:val="left" w:pos="4464"/>
          <w:tab w:val="left" w:pos="8496"/>
          <w:tab w:val="left" w:pos="8640"/>
          <w:tab w:val="left" w:pos="9360"/>
          <w:tab w:val="left" w:pos="10080"/>
        </w:tabs>
        <w:ind w:right="1080"/>
        <w:rPr>
          <w:color w:val="auto"/>
        </w:rPr>
      </w:pPr>
      <w:r w:rsidRPr="004560D7">
        <w:rPr>
          <w:color w:val="auto"/>
        </w:rPr>
        <w:tab/>
        <w:t>Students who have attempted the course in the past and state tha</w:t>
      </w:r>
      <w:r w:rsidR="0059064D">
        <w:rPr>
          <w:color w:val="auto"/>
        </w:rPr>
        <w:t>t they have seen the safety video</w:t>
      </w:r>
      <w:r w:rsidRPr="004560D7">
        <w:rPr>
          <w:color w:val="auto"/>
        </w:rPr>
        <w:t xml:space="preserve"> previously </w:t>
      </w:r>
      <w:r w:rsidRPr="004560D7">
        <w:rPr>
          <w:b/>
          <w:bCs/>
          <w:color w:val="auto"/>
        </w:rPr>
        <w:t>are not exempt</w:t>
      </w:r>
      <w:r w:rsidRPr="004560D7">
        <w:rPr>
          <w:color w:val="auto"/>
        </w:rPr>
        <w:t xml:space="preserve"> from provision (1) above.</w:t>
      </w:r>
    </w:p>
    <w:p w14:paraId="29CAA93A" w14:textId="77777777" w:rsidR="00EC0964" w:rsidRPr="004560D7" w:rsidRDefault="00EC0964" w:rsidP="00BC054E">
      <w:pPr>
        <w:tabs>
          <w:tab w:val="left" w:pos="1296"/>
          <w:tab w:val="left" w:pos="3024"/>
          <w:tab w:val="left" w:pos="4464"/>
          <w:tab w:val="left" w:pos="8496"/>
          <w:tab w:val="left" w:pos="8640"/>
          <w:tab w:val="left" w:pos="9360"/>
          <w:tab w:val="left" w:pos="10080"/>
        </w:tabs>
        <w:ind w:right="1080"/>
        <w:rPr>
          <w:color w:val="auto"/>
        </w:rPr>
      </w:pPr>
    </w:p>
    <w:p w14:paraId="5ECAD383" w14:textId="77777777" w:rsidR="00EC0964" w:rsidRPr="004560D7" w:rsidRDefault="00EC0964" w:rsidP="00BC054E">
      <w:pPr>
        <w:tabs>
          <w:tab w:val="left" w:pos="1296"/>
          <w:tab w:val="left" w:pos="3024"/>
          <w:tab w:val="left" w:pos="4464"/>
          <w:tab w:val="left" w:pos="8496"/>
          <w:tab w:val="left" w:pos="8640"/>
          <w:tab w:val="left" w:pos="9360"/>
          <w:tab w:val="left" w:pos="10080"/>
        </w:tabs>
        <w:ind w:right="1080"/>
        <w:rPr>
          <w:b/>
          <w:bCs/>
          <w:color w:val="auto"/>
        </w:rPr>
      </w:pPr>
      <w:r w:rsidRPr="004560D7">
        <w:rPr>
          <w:b/>
          <w:bCs/>
          <w:color w:val="auto"/>
        </w:rPr>
        <w:t xml:space="preserve">Always maintain a clean work area in the lab. It is difficult to do organized work in a disorderly setting. At the end of each lab work, put away all equipment and clean your work area. </w:t>
      </w:r>
    </w:p>
    <w:p w14:paraId="26212055" w14:textId="77777777" w:rsidR="00EC0964" w:rsidRPr="004560D7" w:rsidRDefault="00EC0964" w:rsidP="00BC054E">
      <w:pPr>
        <w:tabs>
          <w:tab w:val="left" w:pos="1296"/>
          <w:tab w:val="left" w:pos="3024"/>
          <w:tab w:val="left" w:pos="4464"/>
          <w:tab w:val="left" w:pos="8496"/>
          <w:tab w:val="left" w:pos="8640"/>
          <w:tab w:val="left" w:pos="9360"/>
          <w:tab w:val="left" w:pos="10080"/>
        </w:tabs>
        <w:ind w:right="1080"/>
        <w:rPr>
          <w:b/>
          <w:bCs/>
          <w:i/>
          <w:color w:val="auto"/>
        </w:rPr>
      </w:pPr>
    </w:p>
    <w:p w14:paraId="5FE22B41" w14:textId="77777777" w:rsidR="00EC0964" w:rsidRPr="004560D7" w:rsidRDefault="00EC0964" w:rsidP="00BC054E">
      <w:pPr>
        <w:tabs>
          <w:tab w:val="left" w:pos="1296"/>
          <w:tab w:val="left" w:pos="3024"/>
          <w:tab w:val="left" w:pos="4464"/>
          <w:tab w:val="left" w:pos="8496"/>
          <w:tab w:val="left" w:pos="8640"/>
          <w:tab w:val="left" w:pos="9360"/>
          <w:tab w:val="left" w:pos="10080"/>
        </w:tabs>
        <w:ind w:right="1080"/>
        <w:rPr>
          <w:color w:val="auto"/>
        </w:rPr>
      </w:pPr>
      <w:r w:rsidRPr="004560D7">
        <w:rPr>
          <w:b/>
          <w:bCs/>
          <w:i/>
          <w:color w:val="auto"/>
        </w:rPr>
        <w:t>4-5 points</w:t>
      </w:r>
      <w:r w:rsidRPr="004560D7">
        <w:rPr>
          <w:color w:val="auto"/>
        </w:rPr>
        <w:t xml:space="preserve"> </w:t>
      </w:r>
      <w:proofErr w:type="gramStart"/>
      <w:r w:rsidRPr="004560D7">
        <w:rPr>
          <w:color w:val="auto"/>
        </w:rPr>
        <w:t>may be taken</w:t>
      </w:r>
      <w:proofErr w:type="gramEnd"/>
      <w:r w:rsidRPr="004560D7">
        <w:rPr>
          <w:color w:val="auto"/>
        </w:rPr>
        <w:t xml:space="preserve"> from your experiment grade for failing to observe this policy.</w:t>
      </w:r>
    </w:p>
    <w:p w14:paraId="02A2364E" w14:textId="77777777" w:rsidR="00EC0964" w:rsidRPr="004560D7" w:rsidRDefault="00EC0964" w:rsidP="00BC054E">
      <w:pPr>
        <w:tabs>
          <w:tab w:val="left" w:pos="1296"/>
          <w:tab w:val="left" w:pos="3024"/>
          <w:tab w:val="left" w:pos="4464"/>
          <w:tab w:val="left" w:pos="8496"/>
          <w:tab w:val="left" w:pos="8640"/>
          <w:tab w:val="left" w:pos="9360"/>
          <w:tab w:val="left" w:pos="10080"/>
        </w:tabs>
        <w:ind w:right="1080"/>
        <w:rPr>
          <w:color w:val="auto"/>
        </w:rPr>
      </w:pPr>
    </w:p>
    <w:p w14:paraId="240A1213" w14:textId="77777777" w:rsidR="00EC0964" w:rsidRPr="004560D7" w:rsidRDefault="00EC0964" w:rsidP="00BC054E">
      <w:pPr>
        <w:pStyle w:val="Heading1"/>
        <w:jc w:val="left"/>
        <w:rPr>
          <w:color w:val="auto"/>
          <w:sz w:val="28"/>
        </w:rPr>
      </w:pPr>
    </w:p>
    <w:p w14:paraId="31641E2D" w14:textId="77777777" w:rsidR="00EC0964" w:rsidRPr="004560D7" w:rsidRDefault="00670DA7" w:rsidP="00BC054E">
      <w:pPr>
        <w:pStyle w:val="Heading1"/>
        <w:jc w:val="left"/>
        <w:rPr>
          <w:color w:val="auto"/>
        </w:rPr>
      </w:pPr>
      <w:r w:rsidRPr="004560D7">
        <w:rPr>
          <w:color w:val="auto"/>
          <w:sz w:val="28"/>
          <w:u w:val="single"/>
        </w:rPr>
        <w:t xml:space="preserve">Pre / Post </w:t>
      </w:r>
      <w:r w:rsidR="00EC0964" w:rsidRPr="004560D7">
        <w:rPr>
          <w:color w:val="auto"/>
          <w:sz w:val="28"/>
          <w:u w:val="single"/>
        </w:rPr>
        <w:t>Lab Quizzes</w:t>
      </w:r>
      <w:r w:rsidR="00EC0964" w:rsidRPr="004560D7">
        <w:rPr>
          <w:color w:val="auto"/>
        </w:rPr>
        <w:t>:</w:t>
      </w:r>
    </w:p>
    <w:p w14:paraId="68E66276" w14:textId="77777777" w:rsidR="00EC0964" w:rsidRPr="004560D7" w:rsidRDefault="00EC0964" w:rsidP="00BC054E">
      <w:pPr>
        <w:rPr>
          <w:color w:val="auto"/>
        </w:rPr>
      </w:pPr>
    </w:p>
    <w:p w14:paraId="695C38F5" w14:textId="77777777" w:rsidR="00EC0964" w:rsidRPr="004560D7" w:rsidRDefault="00EC0964" w:rsidP="00BC054E">
      <w:pPr>
        <w:pStyle w:val="Heading1"/>
        <w:ind w:firstLine="720"/>
        <w:jc w:val="left"/>
        <w:rPr>
          <w:b w:val="0"/>
          <w:bCs w:val="0"/>
          <w:color w:val="auto"/>
        </w:rPr>
      </w:pPr>
      <w:r w:rsidRPr="004560D7">
        <w:rPr>
          <w:b w:val="0"/>
          <w:bCs w:val="0"/>
          <w:color w:val="auto"/>
        </w:rPr>
        <w:t xml:space="preserve">The pre-lab quizzes </w:t>
      </w:r>
      <w:proofErr w:type="gramStart"/>
      <w:r w:rsidRPr="004560D7">
        <w:rPr>
          <w:b w:val="0"/>
          <w:bCs w:val="0"/>
          <w:color w:val="auto"/>
        </w:rPr>
        <w:t>will be based</w:t>
      </w:r>
      <w:proofErr w:type="gramEnd"/>
      <w:r w:rsidRPr="004560D7">
        <w:rPr>
          <w:b w:val="0"/>
          <w:bCs w:val="0"/>
          <w:color w:val="auto"/>
        </w:rPr>
        <w:t xml:space="preserve"> on the pre-lab assignments listed in the appendix of the lab manual. Thus</w:t>
      </w:r>
      <w:r w:rsidR="00060D9C">
        <w:rPr>
          <w:b w:val="0"/>
          <w:bCs w:val="0"/>
          <w:color w:val="auto"/>
        </w:rPr>
        <w:t>,</w:t>
      </w:r>
      <w:r w:rsidRPr="004560D7">
        <w:rPr>
          <w:b w:val="0"/>
          <w:bCs w:val="0"/>
          <w:color w:val="auto"/>
        </w:rPr>
        <w:t xml:space="preserve"> it will be of great benefit to you to answer the assigned pre-lab questions </w:t>
      </w:r>
      <w:r w:rsidRPr="004560D7">
        <w:rPr>
          <w:b w:val="0"/>
          <w:bCs w:val="0"/>
          <w:color w:val="auto"/>
          <w:u w:val="single"/>
        </w:rPr>
        <w:t>before</w:t>
      </w:r>
      <w:r w:rsidRPr="004560D7">
        <w:rPr>
          <w:b w:val="0"/>
          <w:bCs w:val="0"/>
          <w:color w:val="auto"/>
        </w:rPr>
        <w:t xml:space="preserve"> coming to the laboratory. The pre-lab quizzes </w:t>
      </w:r>
      <w:proofErr w:type="gramStart"/>
      <w:r w:rsidRPr="004560D7">
        <w:rPr>
          <w:b w:val="0"/>
          <w:bCs w:val="0"/>
          <w:color w:val="auto"/>
        </w:rPr>
        <w:t>will be given</w:t>
      </w:r>
      <w:proofErr w:type="gramEnd"/>
      <w:r w:rsidRPr="004560D7">
        <w:rPr>
          <w:b w:val="0"/>
          <w:bCs w:val="0"/>
          <w:color w:val="auto"/>
        </w:rPr>
        <w:t xml:space="preserve"> </w:t>
      </w:r>
      <w:r w:rsidRPr="004560D7">
        <w:rPr>
          <w:color w:val="auto"/>
        </w:rPr>
        <w:t>before</w:t>
      </w:r>
      <w:r w:rsidRPr="004560D7">
        <w:rPr>
          <w:b w:val="0"/>
          <w:bCs w:val="0"/>
          <w:color w:val="auto"/>
        </w:rPr>
        <w:t xml:space="preserve"> experimental work begins. </w:t>
      </w:r>
    </w:p>
    <w:p w14:paraId="12020505" w14:textId="77777777" w:rsidR="00EC0964" w:rsidRDefault="00EC0964" w:rsidP="00BC054E">
      <w:pPr>
        <w:ind w:right="1080"/>
        <w:jc w:val="center"/>
      </w:pPr>
    </w:p>
    <w:p w14:paraId="72874783" w14:textId="77777777" w:rsidR="00EC0964" w:rsidRDefault="00EC0964" w:rsidP="00BC054E">
      <w:pPr>
        <w:ind w:right="1080"/>
      </w:pPr>
    </w:p>
    <w:p w14:paraId="4ACF5D5B" w14:textId="77777777" w:rsidR="00EC0964" w:rsidRDefault="00EC0964" w:rsidP="00BC054E">
      <w:pPr>
        <w:ind w:right="1080"/>
      </w:pPr>
    </w:p>
    <w:p w14:paraId="103D5423" w14:textId="77777777" w:rsidR="00EC0964" w:rsidRDefault="00EC0964" w:rsidP="00BC054E">
      <w:pPr>
        <w:ind w:right="1080"/>
      </w:pPr>
    </w:p>
    <w:p w14:paraId="1BD181A8" w14:textId="77777777" w:rsidR="00EC0964" w:rsidRDefault="00EC0964" w:rsidP="00BC054E">
      <w:pPr>
        <w:ind w:right="1080"/>
      </w:pPr>
    </w:p>
    <w:p w14:paraId="4F67D3AF" w14:textId="77777777" w:rsidR="00EC0964" w:rsidRDefault="00EC0964" w:rsidP="00BC054E">
      <w:pPr>
        <w:ind w:right="1080"/>
      </w:pPr>
    </w:p>
    <w:p w14:paraId="5D30CF9E" w14:textId="77777777" w:rsidR="00EC0964" w:rsidRDefault="00EC0964" w:rsidP="00BC054E">
      <w:pPr>
        <w:ind w:right="1080"/>
      </w:pPr>
    </w:p>
    <w:p w14:paraId="3499C195" w14:textId="77777777" w:rsidR="00EC0964" w:rsidRDefault="00EC0964" w:rsidP="00BC054E">
      <w:pPr>
        <w:ind w:right="1080"/>
      </w:pPr>
    </w:p>
    <w:p w14:paraId="09A43B29" w14:textId="77777777" w:rsidR="00EC0964" w:rsidRDefault="00EC0964" w:rsidP="00BC054E">
      <w:pPr>
        <w:ind w:right="1080"/>
      </w:pPr>
    </w:p>
    <w:p w14:paraId="7C7E590D" w14:textId="77777777" w:rsidR="00EC0964" w:rsidRDefault="00EC0964" w:rsidP="00BC054E">
      <w:pPr>
        <w:ind w:right="1080"/>
      </w:pPr>
    </w:p>
    <w:p w14:paraId="162B3AAA" w14:textId="77777777" w:rsidR="00EC0964" w:rsidRDefault="00EC0964" w:rsidP="00BC054E">
      <w:pPr>
        <w:ind w:right="1080"/>
      </w:pPr>
    </w:p>
    <w:sectPr w:rsidR="00EC0964" w:rsidSect="00BC054E">
      <w:footerReference w:type="even" r:id="rId13"/>
      <w:footerReference w:type="default" r:id="rId14"/>
      <w:endnotePr>
        <w:numFmt w:val="decimal"/>
      </w:endnotePr>
      <w:pgSz w:w="12240" w:h="15840" w:code="1"/>
      <w:pgMar w:top="630" w:right="900" w:bottom="450" w:left="99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97DB2" w14:textId="77777777" w:rsidR="00F46F28" w:rsidRDefault="00F46F28" w:rsidP="006E3B05">
      <w:r>
        <w:separator/>
      </w:r>
    </w:p>
  </w:endnote>
  <w:endnote w:type="continuationSeparator" w:id="0">
    <w:p w14:paraId="7F326750" w14:textId="77777777" w:rsidR="00F46F28" w:rsidRDefault="00F46F28" w:rsidP="006E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596D9" w14:textId="55B342E0" w:rsidR="009F4453" w:rsidRDefault="009F44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pPr>
    <w:r>
      <w:t>SCC 110 Course Outline</w:t>
    </w:r>
    <w:r>
      <w:tab/>
    </w:r>
    <w:r>
      <w:tab/>
    </w:r>
    <w:r>
      <w:tab/>
    </w:r>
    <w:r>
      <w:tab/>
    </w:r>
    <w:r>
      <w:tab/>
    </w:r>
    <w:r>
      <w:tab/>
    </w:r>
    <w:r>
      <w:tab/>
    </w:r>
    <w:r>
      <w:tab/>
    </w:r>
    <w:r w:rsidRPr="0078465B">
      <w:rPr>
        <w:rStyle w:val="PageNumber"/>
      </w:rPr>
      <w:t xml:space="preserve">Page </w:t>
    </w:r>
    <w:r w:rsidRPr="0078465B">
      <w:rPr>
        <w:rStyle w:val="PageNumber"/>
      </w:rPr>
      <w:fldChar w:fldCharType="begin"/>
    </w:r>
    <w:r w:rsidRPr="0078465B">
      <w:rPr>
        <w:rStyle w:val="PageNumber"/>
      </w:rPr>
      <w:instrText xml:space="preserve"> PAGE </w:instrText>
    </w:r>
    <w:r w:rsidRPr="0078465B">
      <w:rPr>
        <w:rStyle w:val="PageNumber"/>
      </w:rPr>
      <w:fldChar w:fldCharType="separate"/>
    </w:r>
    <w:r w:rsidR="00592038">
      <w:rPr>
        <w:rStyle w:val="PageNumber"/>
        <w:noProof/>
      </w:rPr>
      <w:t>10</w:t>
    </w:r>
    <w:r w:rsidRPr="0078465B">
      <w:rPr>
        <w:rStyle w:val="PageNumber"/>
      </w:rPr>
      <w:fldChar w:fldCharType="end"/>
    </w:r>
    <w:r w:rsidRPr="0078465B">
      <w:rPr>
        <w:rStyle w:val="PageNumber"/>
      </w:rPr>
      <w:t xml:space="preserve"> of </w:t>
    </w:r>
    <w:r w:rsidRPr="0078465B">
      <w:rPr>
        <w:rStyle w:val="PageNumber"/>
      </w:rPr>
      <w:fldChar w:fldCharType="begin"/>
    </w:r>
    <w:r w:rsidRPr="0078465B">
      <w:rPr>
        <w:rStyle w:val="PageNumber"/>
      </w:rPr>
      <w:instrText xml:space="preserve"> NUMPAGES </w:instrText>
    </w:r>
    <w:r w:rsidRPr="0078465B">
      <w:rPr>
        <w:rStyle w:val="PageNumber"/>
      </w:rPr>
      <w:fldChar w:fldCharType="separate"/>
    </w:r>
    <w:r w:rsidR="00592038">
      <w:rPr>
        <w:rStyle w:val="PageNumber"/>
        <w:noProof/>
      </w:rPr>
      <w:t>11</w:t>
    </w:r>
    <w:r w:rsidRPr="0078465B">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5B0C2" w14:textId="11110EF8" w:rsidR="009F4453" w:rsidRDefault="009F44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pPr>
    <w:r>
      <w:t>SCC 110 Course Outline</w:t>
    </w:r>
    <w:r>
      <w:tab/>
    </w:r>
    <w:r>
      <w:tab/>
    </w:r>
    <w:r>
      <w:tab/>
    </w:r>
    <w:r>
      <w:tab/>
    </w:r>
    <w:r>
      <w:tab/>
    </w:r>
    <w:r>
      <w:tab/>
    </w:r>
    <w:r>
      <w:tab/>
    </w:r>
    <w: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592038">
      <w:rPr>
        <w:rStyle w:val="PageNumber"/>
        <w:noProof/>
      </w:rPr>
      <w:t>11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92038">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CFA96" w14:textId="77777777" w:rsidR="00F46F28" w:rsidRDefault="00F46F28" w:rsidP="006E3B05">
      <w:r>
        <w:separator/>
      </w:r>
    </w:p>
  </w:footnote>
  <w:footnote w:type="continuationSeparator" w:id="0">
    <w:p w14:paraId="23087459" w14:textId="77777777" w:rsidR="00F46F28" w:rsidRDefault="00F46F28" w:rsidP="006E3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B2A"/>
    <w:multiLevelType w:val="hybridMultilevel"/>
    <w:tmpl w:val="06F8D7BA"/>
    <w:lvl w:ilvl="0" w:tplc="1FA0B742">
      <w:start w:val="1769"/>
      <w:numFmt w:val="decimal"/>
      <w:lvlText w:val="%1"/>
      <w:lvlJc w:val="left"/>
      <w:pPr>
        <w:tabs>
          <w:tab w:val="num" w:pos="3030"/>
        </w:tabs>
        <w:ind w:left="3030" w:hanging="1740"/>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1" w15:restartNumberingAfterBreak="0">
    <w:nsid w:val="02273218"/>
    <w:multiLevelType w:val="hybridMultilevel"/>
    <w:tmpl w:val="59F68D60"/>
    <w:lvl w:ilvl="0" w:tplc="EC60AB40">
      <w:start w:val="1769"/>
      <w:numFmt w:val="decimal"/>
      <w:lvlText w:val="%1"/>
      <w:lvlJc w:val="left"/>
      <w:pPr>
        <w:tabs>
          <w:tab w:val="num" w:pos="3090"/>
        </w:tabs>
        <w:ind w:left="3090" w:hanging="1800"/>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2" w15:restartNumberingAfterBreak="0">
    <w:nsid w:val="05746662"/>
    <w:multiLevelType w:val="hybridMultilevel"/>
    <w:tmpl w:val="C3F2C3DA"/>
    <w:lvl w:ilvl="0" w:tplc="9B6AD5A6">
      <w:start w:val="1769"/>
      <w:numFmt w:val="decimal"/>
      <w:lvlText w:val="%1"/>
      <w:lvlJc w:val="left"/>
      <w:pPr>
        <w:tabs>
          <w:tab w:val="num" w:pos="3030"/>
        </w:tabs>
        <w:ind w:left="3030" w:hanging="1740"/>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3" w15:restartNumberingAfterBreak="0">
    <w:nsid w:val="05DA1A8B"/>
    <w:multiLevelType w:val="hybridMultilevel"/>
    <w:tmpl w:val="6EB202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41A44"/>
    <w:multiLevelType w:val="hybridMultilevel"/>
    <w:tmpl w:val="88D6DDFC"/>
    <w:lvl w:ilvl="0" w:tplc="E6D4E4D6">
      <w:start w:val="1769"/>
      <w:numFmt w:val="decimal"/>
      <w:lvlText w:val="%1"/>
      <w:lvlJc w:val="left"/>
      <w:pPr>
        <w:tabs>
          <w:tab w:val="num" w:pos="3030"/>
        </w:tabs>
        <w:ind w:left="3030" w:hanging="1740"/>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5" w15:restartNumberingAfterBreak="0">
    <w:nsid w:val="0F1A169A"/>
    <w:multiLevelType w:val="hybridMultilevel"/>
    <w:tmpl w:val="583A44EE"/>
    <w:lvl w:ilvl="0" w:tplc="EADA62D8">
      <w:start w:val="1769"/>
      <w:numFmt w:val="decimal"/>
      <w:lvlText w:val="%1"/>
      <w:lvlJc w:val="left"/>
      <w:pPr>
        <w:tabs>
          <w:tab w:val="num" w:pos="3150"/>
        </w:tabs>
        <w:ind w:left="3150" w:hanging="1860"/>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6" w15:restartNumberingAfterBreak="0">
    <w:nsid w:val="11F76A2C"/>
    <w:multiLevelType w:val="hybridMultilevel"/>
    <w:tmpl w:val="D1149630"/>
    <w:lvl w:ilvl="0" w:tplc="97F03F96">
      <w:start w:val="1769"/>
      <w:numFmt w:val="decimal"/>
      <w:lvlText w:val="%1"/>
      <w:lvlJc w:val="left"/>
      <w:pPr>
        <w:tabs>
          <w:tab w:val="num" w:pos="3030"/>
        </w:tabs>
        <w:ind w:left="3030" w:hanging="1740"/>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7" w15:restartNumberingAfterBreak="0">
    <w:nsid w:val="13F6739B"/>
    <w:multiLevelType w:val="hybridMultilevel"/>
    <w:tmpl w:val="05086018"/>
    <w:lvl w:ilvl="0" w:tplc="7DF2214E">
      <w:start w:val="1769"/>
      <w:numFmt w:val="decimal"/>
      <w:lvlText w:val="%1"/>
      <w:lvlJc w:val="left"/>
      <w:pPr>
        <w:tabs>
          <w:tab w:val="num" w:pos="3090"/>
        </w:tabs>
        <w:ind w:left="3090" w:hanging="1800"/>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8" w15:restartNumberingAfterBreak="0">
    <w:nsid w:val="263738D4"/>
    <w:multiLevelType w:val="hybridMultilevel"/>
    <w:tmpl w:val="740206E8"/>
    <w:lvl w:ilvl="0" w:tplc="834452F8">
      <w:start w:val="1769"/>
      <w:numFmt w:val="decimal"/>
      <w:lvlText w:val="%1"/>
      <w:lvlJc w:val="left"/>
      <w:pPr>
        <w:tabs>
          <w:tab w:val="num" w:pos="3030"/>
        </w:tabs>
        <w:ind w:left="3030" w:hanging="1740"/>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9" w15:restartNumberingAfterBreak="0">
    <w:nsid w:val="29666B9A"/>
    <w:multiLevelType w:val="hybridMultilevel"/>
    <w:tmpl w:val="6B54DC38"/>
    <w:lvl w:ilvl="0" w:tplc="FFBEC502">
      <w:start w:val="1769"/>
      <w:numFmt w:val="decimal"/>
      <w:lvlText w:val="%1"/>
      <w:lvlJc w:val="left"/>
      <w:pPr>
        <w:tabs>
          <w:tab w:val="num" w:pos="3090"/>
        </w:tabs>
        <w:ind w:left="3090" w:hanging="1800"/>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10" w15:restartNumberingAfterBreak="0">
    <w:nsid w:val="2D374056"/>
    <w:multiLevelType w:val="hybridMultilevel"/>
    <w:tmpl w:val="E14482E4"/>
    <w:lvl w:ilvl="0" w:tplc="9FEA6570">
      <w:start w:val="1769"/>
      <w:numFmt w:val="decimal"/>
      <w:lvlText w:val="%1"/>
      <w:lvlJc w:val="left"/>
      <w:pPr>
        <w:tabs>
          <w:tab w:val="num" w:pos="3030"/>
        </w:tabs>
        <w:ind w:left="3030" w:hanging="1740"/>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11" w15:restartNumberingAfterBreak="0">
    <w:nsid w:val="3042091F"/>
    <w:multiLevelType w:val="hybridMultilevel"/>
    <w:tmpl w:val="B43E4AF0"/>
    <w:lvl w:ilvl="0" w:tplc="3D0A3B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DF2272"/>
    <w:multiLevelType w:val="hybridMultilevel"/>
    <w:tmpl w:val="F7F61970"/>
    <w:lvl w:ilvl="0" w:tplc="635AF4FC">
      <w:start w:val="1769"/>
      <w:numFmt w:val="decimal"/>
      <w:lvlText w:val="%1"/>
      <w:lvlJc w:val="left"/>
      <w:pPr>
        <w:tabs>
          <w:tab w:val="num" w:pos="3030"/>
        </w:tabs>
        <w:ind w:left="3030" w:hanging="1740"/>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13" w15:restartNumberingAfterBreak="0">
    <w:nsid w:val="31054AC4"/>
    <w:multiLevelType w:val="hybridMultilevel"/>
    <w:tmpl w:val="14F8B6FA"/>
    <w:lvl w:ilvl="0" w:tplc="3EB63784">
      <w:start w:val="1769"/>
      <w:numFmt w:val="decimal"/>
      <w:lvlText w:val="%1"/>
      <w:lvlJc w:val="left"/>
      <w:pPr>
        <w:tabs>
          <w:tab w:val="num" w:pos="3030"/>
        </w:tabs>
        <w:ind w:left="3030" w:hanging="1740"/>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14" w15:restartNumberingAfterBreak="0">
    <w:nsid w:val="4DFF67AC"/>
    <w:multiLevelType w:val="hybridMultilevel"/>
    <w:tmpl w:val="66C860F2"/>
    <w:lvl w:ilvl="0" w:tplc="96D4AC24">
      <w:start w:val="1769"/>
      <w:numFmt w:val="decimal"/>
      <w:lvlText w:val="%1"/>
      <w:lvlJc w:val="left"/>
      <w:pPr>
        <w:tabs>
          <w:tab w:val="num" w:pos="3030"/>
        </w:tabs>
        <w:ind w:left="3030" w:hanging="1740"/>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15" w15:restartNumberingAfterBreak="0">
    <w:nsid w:val="4EDB6EE6"/>
    <w:multiLevelType w:val="hybridMultilevel"/>
    <w:tmpl w:val="60064A44"/>
    <w:lvl w:ilvl="0" w:tplc="6C06B794">
      <w:start w:val="1769"/>
      <w:numFmt w:val="decimal"/>
      <w:lvlText w:val="%1"/>
      <w:lvlJc w:val="left"/>
      <w:pPr>
        <w:tabs>
          <w:tab w:val="num" w:pos="3090"/>
        </w:tabs>
        <w:ind w:left="3090" w:hanging="1800"/>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16" w15:restartNumberingAfterBreak="0">
    <w:nsid w:val="56E01638"/>
    <w:multiLevelType w:val="hybridMultilevel"/>
    <w:tmpl w:val="A81CAA0A"/>
    <w:lvl w:ilvl="0" w:tplc="45706E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FF1814"/>
    <w:multiLevelType w:val="hybridMultilevel"/>
    <w:tmpl w:val="000C1A1E"/>
    <w:lvl w:ilvl="0" w:tplc="9C944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6018E"/>
    <w:multiLevelType w:val="hybridMultilevel"/>
    <w:tmpl w:val="3E1E819E"/>
    <w:lvl w:ilvl="0" w:tplc="E77C06CC">
      <w:start w:val="1769"/>
      <w:numFmt w:val="decimal"/>
      <w:lvlText w:val="%1"/>
      <w:lvlJc w:val="left"/>
      <w:pPr>
        <w:tabs>
          <w:tab w:val="num" w:pos="3030"/>
        </w:tabs>
        <w:ind w:left="3030" w:hanging="1740"/>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19" w15:restartNumberingAfterBreak="0">
    <w:nsid w:val="6E7836C5"/>
    <w:multiLevelType w:val="hybridMultilevel"/>
    <w:tmpl w:val="7A20872C"/>
    <w:lvl w:ilvl="0" w:tplc="8A8A3416">
      <w:start w:val="1769"/>
      <w:numFmt w:val="decimal"/>
      <w:lvlText w:val="%1"/>
      <w:lvlJc w:val="left"/>
      <w:pPr>
        <w:tabs>
          <w:tab w:val="num" w:pos="3090"/>
        </w:tabs>
        <w:ind w:left="3090" w:hanging="1800"/>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20" w15:restartNumberingAfterBreak="0">
    <w:nsid w:val="733208CD"/>
    <w:multiLevelType w:val="hybridMultilevel"/>
    <w:tmpl w:val="AD506CA4"/>
    <w:lvl w:ilvl="0" w:tplc="C0AAF578">
      <w:start w:val="1769"/>
      <w:numFmt w:val="decimal"/>
      <w:lvlText w:val="%1"/>
      <w:lvlJc w:val="left"/>
      <w:pPr>
        <w:tabs>
          <w:tab w:val="num" w:pos="3030"/>
        </w:tabs>
        <w:ind w:left="3030" w:hanging="1740"/>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21" w15:restartNumberingAfterBreak="0">
    <w:nsid w:val="74C860EE"/>
    <w:multiLevelType w:val="hybridMultilevel"/>
    <w:tmpl w:val="917EFC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21"/>
  </w:num>
  <w:num w:numId="3">
    <w:abstractNumId w:val="1"/>
  </w:num>
  <w:num w:numId="4">
    <w:abstractNumId w:val="6"/>
  </w:num>
  <w:num w:numId="5">
    <w:abstractNumId w:val="9"/>
  </w:num>
  <w:num w:numId="6">
    <w:abstractNumId w:val="0"/>
  </w:num>
  <w:num w:numId="7">
    <w:abstractNumId w:val="14"/>
  </w:num>
  <w:num w:numId="8">
    <w:abstractNumId w:val="15"/>
  </w:num>
  <w:num w:numId="9">
    <w:abstractNumId w:val="13"/>
  </w:num>
  <w:num w:numId="10">
    <w:abstractNumId w:val="2"/>
  </w:num>
  <w:num w:numId="11">
    <w:abstractNumId w:val="5"/>
  </w:num>
  <w:num w:numId="12">
    <w:abstractNumId w:val="20"/>
  </w:num>
  <w:num w:numId="13">
    <w:abstractNumId w:val="7"/>
  </w:num>
  <w:num w:numId="14">
    <w:abstractNumId w:val="19"/>
  </w:num>
  <w:num w:numId="15">
    <w:abstractNumId w:val="8"/>
  </w:num>
  <w:num w:numId="16">
    <w:abstractNumId w:val="12"/>
  </w:num>
  <w:num w:numId="17">
    <w:abstractNumId w:val="10"/>
  </w:num>
  <w:num w:numId="18">
    <w:abstractNumId w:val="4"/>
  </w:num>
  <w:num w:numId="19">
    <w:abstractNumId w:val="18"/>
  </w:num>
  <w:num w:numId="20">
    <w:abstractNumId w:val="16"/>
  </w:num>
  <w:num w:numId="21">
    <w:abstractNumId w:val="1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6A"/>
    <w:rsid w:val="000128E3"/>
    <w:rsid w:val="0001447D"/>
    <w:rsid w:val="00016F6B"/>
    <w:rsid w:val="000337DF"/>
    <w:rsid w:val="00035F48"/>
    <w:rsid w:val="00037115"/>
    <w:rsid w:val="00037CC3"/>
    <w:rsid w:val="000422D4"/>
    <w:rsid w:val="00047FFB"/>
    <w:rsid w:val="00053F50"/>
    <w:rsid w:val="00060D9C"/>
    <w:rsid w:val="000734D9"/>
    <w:rsid w:val="00073BB2"/>
    <w:rsid w:val="000756DF"/>
    <w:rsid w:val="00080BB1"/>
    <w:rsid w:val="00085562"/>
    <w:rsid w:val="00087CCC"/>
    <w:rsid w:val="00091CD1"/>
    <w:rsid w:val="00092FC4"/>
    <w:rsid w:val="000932B7"/>
    <w:rsid w:val="00094B3E"/>
    <w:rsid w:val="000A78C6"/>
    <w:rsid w:val="000B4B16"/>
    <w:rsid w:val="000C62A1"/>
    <w:rsid w:val="000E529B"/>
    <w:rsid w:val="001022A9"/>
    <w:rsid w:val="00114CB8"/>
    <w:rsid w:val="00123C64"/>
    <w:rsid w:val="00124AB6"/>
    <w:rsid w:val="00124BE5"/>
    <w:rsid w:val="00131733"/>
    <w:rsid w:val="00144A5C"/>
    <w:rsid w:val="00144C7D"/>
    <w:rsid w:val="00147F96"/>
    <w:rsid w:val="00165DE0"/>
    <w:rsid w:val="00166820"/>
    <w:rsid w:val="00177422"/>
    <w:rsid w:val="0018224B"/>
    <w:rsid w:val="00183CF9"/>
    <w:rsid w:val="00186D53"/>
    <w:rsid w:val="001874B6"/>
    <w:rsid w:val="001932F7"/>
    <w:rsid w:val="0019639D"/>
    <w:rsid w:val="001A37FF"/>
    <w:rsid w:val="001A50F2"/>
    <w:rsid w:val="001A74C2"/>
    <w:rsid w:val="001C5B65"/>
    <w:rsid w:val="001C6F96"/>
    <w:rsid w:val="001D0ED9"/>
    <w:rsid w:val="001D1ED3"/>
    <w:rsid w:val="001D4C9A"/>
    <w:rsid w:val="001E1D19"/>
    <w:rsid w:val="001E3772"/>
    <w:rsid w:val="001E6EF5"/>
    <w:rsid w:val="001F4C4D"/>
    <w:rsid w:val="001F58A1"/>
    <w:rsid w:val="00204F15"/>
    <w:rsid w:val="002061BA"/>
    <w:rsid w:val="00206612"/>
    <w:rsid w:val="0021087D"/>
    <w:rsid w:val="00213015"/>
    <w:rsid w:val="00217442"/>
    <w:rsid w:val="00221216"/>
    <w:rsid w:val="00226165"/>
    <w:rsid w:val="00226437"/>
    <w:rsid w:val="00233F9F"/>
    <w:rsid w:val="00240011"/>
    <w:rsid w:val="00242126"/>
    <w:rsid w:val="00244988"/>
    <w:rsid w:val="00246635"/>
    <w:rsid w:val="002477D4"/>
    <w:rsid w:val="00256EE4"/>
    <w:rsid w:val="00263B67"/>
    <w:rsid w:val="00265427"/>
    <w:rsid w:val="00270CBD"/>
    <w:rsid w:val="00271C2A"/>
    <w:rsid w:val="00273B59"/>
    <w:rsid w:val="00280612"/>
    <w:rsid w:val="0028789D"/>
    <w:rsid w:val="00290D8E"/>
    <w:rsid w:val="002A3A35"/>
    <w:rsid w:val="002A4A4B"/>
    <w:rsid w:val="002A4E95"/>
    <w:rsid w:val="002A6196"/>
    <w:rsid w:val="002A656F"/>
    <w:rsid w:val="002C24F2"/>
    <w:rsid w:val="002C37BB"/>
    <w:rsid w:val="002C77D6"/>
    <w:rsid w:val="002D50E9"/>
    <w:rsid w:val="002D7E5D"/>
    <w:rsid w:val="002E3D69"/>
    <w:rsid w:val="002E5BB4"/>
    <w:rsid w:val="002E6BDE"/>
    <w:rsid w:val="002F3437"/>
    <w:rsid w:val="002F5828"/>
    <w:rsid w:val="002F75EF"/>
    <w:rsid w:val="00302D73"/>
    <w:rsid w:val="00306998"/>
    <w:rsid w:val="003070C1"/>
    <w:rsid w:val="003150CD"/>
    <w:rsid w:val="00316095"/>
    <w:rsid w:val="00320871"/>
    <w:rsid w:val="00324D44"/>
    <w:rsid w:val="003314A6"/>
    <w:rsid w:val="00333413"/>
    <w:rsid w:val="003345EC"/>
    <w:rsid w:val="003464E7"/>
    <w:rsid w:val="00366568"/>
    <w:rsid w:val="0037101F"/>
    <w:rsid w:val="0037239B"/>
    <w:rsid w:val="00375581"/>
    <w:rsid w:val="0039066A"/>
    <w:rsid w:val="0039345C"/>
    <w:rsid w:val="00396BA4"/>
    <w:rsid w:val="003979A9"/>
    <w:rsid w:val="00397BBF"/>
    <w:rsid w:val="003A6501"/>
    <w:rsid w:val="003B012C"/>
    <w:rsid w:val="003B58EC"/>
    <w:rsid w:val="003C1AB3"/>
    <w:rsid w:val="003D5118"/>
    <w:rsid w:val="003D7098"/>
    <w:rsid w:val="003E0B16"/>
    <w:rsid w:val="003F1A9B"/>
    <w:rsid w:val="003F7C4F"/>
    <w:rsid w:val="004021B0"/>
    <w:rsid w:val="00417AD2"/>
    <w:rsid w:val="00420321"/>
    <w:rsid w:val="00436C07"/>
    <w:rsid w:val="00437083"/>
    <w:rsid w:val="00437F61"/>
    <w:rsid w:val="00444127"/>
    <w:rsid w:val="00447418"/>
    <w:rsid w:val="004476AF"/>
    <w:rsid w:val="0045177E"/>
    <w:rsid w:val="0045338C"/>
    <w:rsid w:val="00453D10"/>
    <w:rsid w:val="004540B7"/>
    <w:rsid w:val="00455C76"/>
    <w:rsid w:val="004560D7"/>
    <w:rsid w:val="00457053"/>
    <w:rsid w:val="00457244"/>
    <w:rsid w:val="00457BEF"/>
    <w:rsid w:val="00466B12"/>
    <w:rsid w:val="004717AD"/>
    <w:rsid w:val="00474138"/>
    <w:rsid w:val="00480166"/>
    <w:rsid w:val="004811CB"/>
    <w:rsid w:val="0049583F"/>
    <w:rsid w:val="00497E09"/>
    <w:rsid w:val="004A09C6"/>
    <w:rsid w:val="004A09D5"/>
    <w:rsid w:val="004A1480"/>
    <w:rsid w:val="004A3A10"/>
    <w:rsid w:val="004A7880"/>
    <w:rsid w:val="004B13B2"/>
    <w:rsid w:val="004B373B"/>
    <w:rsid w:val="004B503E"/>
    <w:rsid w:val="004C0955"/>
    <w:rsid w:val="004C4819"/>
    <w:rsid w:val="004C4EB5"/>
    <w:rsid w:val="004E05F3"/>
    <w:rsid w:val="004E1006"/>
    <w:rsid w:val="004E134E"/>
    <w:rsid w:val="004E294F"/>
    <w:rsid w:val="004E445B"/>
    <w:rsid w:val="004E4581"/>
    <w:rsid w:val="004F22F5"/>
    <w:rsid w:val="004F55F1"/>
    <w:rsid w:val="004F7A38"/>
    <w:rsid w:val="005018A9"/>
    <w:rsid w:val="0050435E"/>
    <w:rsid w:val="00514BAD"/>
    <w:rsid w:val="00523C23"/>
    <w:rsid w:val="00537D0D"/>
    <w:rsid w:val="005420AF"/>
    <w:rsid w:val="00547E6A"/>
    <w:rsid w:val="00553DCA"/>
    <w:rsid w:val="00553E95"/>
    <w:rsid w:val="00554661"/>
    <w:rsid w:val="0055513E"/>
    <w:rsid w:val="00572B4C"/>
    <w:rsid w:val="0057327E"/>
    <w:rsid w:val="00577A82"/>
    <w:rsid w:val="00585709"/>
    <w:rsid w:val="0059064D"/>
    <w:rsid w:val="00592038"/>
    <w:rsid w:val="005A6D6A"/>
    <w:rsid w:val="005B342C"/>
    <w:rsid w:val="005B61EB"/>
    <w:rsid w:val="005B7912"/>
    <w:rsid w:val="005C5FF2"/>
    <w:rsid w:val="005E2BC8"/>
    <w:rsid w:val="005E3673"/>
    <w:rsid w:val="005E3F46"/>
    <w:rsid w:val="005F26A0"/>
    <w:rsid w:val="005F2BAA"/>
    <w:rsid w:val="005F32C8"/>
    <w:rsid w:val="005F69CD"/>
    <w:rsid w:val="005F76ED"/>
    <w:rsid w:val="00600087"/>
    <w:rsid w:val="00615E82"/>
    <w:rsid w:val="006166C3"/>
    <w:rsid w:val="00617A77"/>
    <w:rsid w:val="00627C82"/>
    <w:rsid w:val="006312BC"/>
    <w:rsid w:val="00643D76"/>
    <w:rsid w:val="0064583A"/>
    <w:rsid w:val="00651A3D"/>
    <w:rsid w:val="0065551D"/>
    <w:rsid w:val="00670DA7"/>
    <w:rsid w:val="00672D71"/>
    <w:rsid w:val="006766E7"/>
    <w:rsid w:val="0067758E"/>
    <w:rsid w:val="00682525"/>
    <w:rsid w:val="006843CA"/>
    <w:rsid w:val="006932CC"/>
    <w:rsid w:val="00694993"/>
    <w:rsid w:val="006952BA"/>
    <w:rsid w:val="006A1158"/>
    <w:rsid w:val="006A1A84"/>
    <w:rsid w:val="006A3496"/>
    <w:rsid w:val="006A40B1"/>
    <w:rsid w:val="006B025E"/>
    <w:rsid w:val="006B14F0"/>
    <w:rsid w:val="006C341D"/>
    <w:rsid w:val="006D56EF"/>
    <w:rsid w:val="006D6465"/>
    <w:rsid w:val="006E1E84"/>
    <w:rsid w:val="006E3B05"/>
    <w:rsid w:val="006E7566"/>
    <w:rsid w:val="006E7664"/>
    <w:rsid w:val="006F1521"/>
    <w:rsid w:val="006F2939"/>
    <w:rsid w:val="006F40BF"/>
    <w:rsid w:val="0072760C"/>
    <w:rsid w:val="00736C7A"/>
    <w:rsid w:val="00744061"/>
    <w:rsid w:val="00744E25"/>
    <w:rsid w:val="00773208"/>
    <w:rsid w:val="00776CDB"/>
    <w:rsid w:val="00776E09"/>
    <w:rsid w:val="00781BE9"/>
    <w:rsid w:val="0078465B"/>
    <w:rsid w:val="00796FE0"/>
    <w:rsid w:val="007A7915"/>
    <w:rsid w:val="007C084A"/>
    <w:rsid w:val="007C452D"/>
    <w:rsid w:val="007C56CE"/>
    <w:rsid w:val="007D22C8"/>
    <w:rsid w:val="007D3E95"/>
    <w:rsid w:val="007D3EAC"/>
    <w:rsid w:val="007D4451"/>
    <w:rsid w:val="007F354B"/>
    <w:rsid w:val="007F7B6E"/>
    <w:rsid w:val="00802259"/>
    <w:rsid w:val="0080357F"/>
    <w:rsid w:val="00805B2F"/>
    <w:rsid w:val="00807962"/>
    <w:rsid w:val="00810685"/>
    <w:rsid w:val="008154DC"/>
    <w:rsid w:val="00832D63"/>
    <w:rsid w:val="00833EA1"/>
    <w:rsid w:val="00845949"/>
    <w:rsid w:val="008465FC"/>
    <w:rsid w:val="00846801"/>
    <w:rsid w:val="00846AE8"/>
    <w:rsid w:val="00857689"/>
    <w:rsid w:val="008628CC"/>
    <w:rsid w:val="00864D4A"/>
    <w:rsid w:val="00865865"/>
    <w:rsid w:val="0086674C"/>
    <w:rsid w:val="00873186"/>
    <w:rsid w:val="00875976"/>
    <w:rsid w:val="00875AC5"/>
    <w:rsid w:val="00881074"/>
    <w:rsid w:val="008B5E89"/>
    <w:rsid w:val="008B6224"/>
    <w:rsid w:val="008B649E"/>
    <w:rsid w:val="008B6FBC"/>
    <w:rsid w:val="008C21B8"/>
    <w:rsid w:val="008C7B1A"/>
    <w:rsid w:val="008D780D"/>
    <w:rsid w:val="008E74C2"/>
    <w:rsid w:val="008F0912"/>
    <w:rsid w:val="008F0F97"/>
    <w:rsid w:val="008F12EB"/>
    <w:rsid w:val="008F7695"/>
    <w:rsid w:val="009014B0"/>
    <w:rsid w:val="00907A75"/>
    <w:rsid w:val="009173AB"/>
    <w:rsid w:val="00917833"/>
    <w:rsid w:val="00925AC0"/>
    <w:rsid w:val="0092774A"/>
    <w:rsid w:val="00931A62"/>
    <w:rsid w:val="00931C87"/>
    <w:rsid w:val="00935CA6"/>
    <w:rsid w:val="0094199B"/>
    <w:rsid w:val="00946437"/>
    <w:rsid w:val="0097402E"/>
    <w:rsid w:val="0097529F"/>
    <w:rsid w:val="009820E7"/>
    <w:rsid w:val="00982D77"/>
    <w:rsid w:val="00983ABE"/>
    <w:rsid w:val="00984203"/>
    <w:rsid w:val="00996983"/>
    <w:rsid w:val="009A254B"/>
    <w:rsid w:val="009A4FDF"/>
    <w:rsid w:val="009A7478"/>
    <w:rsid w:val="009A79C2"/>
    <w:rsid w:val="009A7C74"/>
    <w:rsid w:val="009B2684"/>
    <w:rsid w:val="009B797C"/>
    <w:rsid w:val="009C0472"/>
    <w:rsid w:val="009C0555"/>
    <w:rsid w:val="009D1F06"/>
    <w:rsid w:val="009D6AE6"/>
    <w:rsid w:val="009E41FC"/>
    <w:rsid w:val="009E4252"/>
    <w:rsid w:val="009E47A7"/>
    <w:rsid w:val="009F28A9"/>
    <w:rsid w:val="009F4453"/>
    <w:rsid w:val="009F7986"/>
    <w:rsid w:val="00A045D1"/>
    <w:rsid w:val="00A240ED"/>
    <w:rsid w:val="00A2564A"/>
    <w:rsid w:val="00A478C2"/>
    <w:rsid w:val="00A51BDC"/>
    <w:rsid w:val="00A531C8"/>
    <w:rsid w:val="00A60B38"/>
    <w:rsid w:val="00A6105E"/>
    <w:rsid w:val="00A62D6B"/>
    <w:rsid w:val="00A82624"/>
    <w:rsid w:val="00A91E44"/>
    <w:rsid w:val="00A96FE9"/>
    <w:rsid w:val="00AA2893"/>
    <w:rsid w:val="00AB0AB2"/>
    <w:rsid w:val="00AB5887"/>
    <w:rsid w:val="00AB59ED"/>
    <w:rsid w:val="00AC123B"/>
    <w:rsid w:val="00AC79EE"/>
    <w:rsid w:val="00AE16B7"/>
    <w:rsid w:val="00AF4D9D"/>
    <w:rsid w:val="00B11334"/>
    <w:rsid w:val="00B20727"/>
    <w:rsid w:val="00B209E1"/>
    <w:rsid w:val="00B31020"/>
    <w:rsid w:val="00B314EF"/>
    <w:rsid w:val="00B37108"/>
    <w:rsid w:val="00B458C5"/>
    <w:rsid w:val="00B47F64"/>
    <w:rsid w:val="00B614BB"/>
    <w:rsid w:val="00B671FA"/>
    <w:rsid w:val="00B72463"/>
    <w:rsid w:val="00B72983"/>
    <w:rsid w:val="00B756C5"/>
    <w:rsid w:val="00B80150"/>
    <w:rsid w:val="00B8453E"/>
    <w:rsid w:val="00BA57E7"/>
    <w:rsid w:val="00BB5B86"/>
    <w:rsid w:val="00BC054E"/>
    <w:rsid w:val="00BC56DF"/>
    <w:rsid w:val="00BD35BA"/>
    <w:rsid w:val="00BD3EC2"/>
    <w:rsid w:val="00BE30AE"/>
    <w:rsid w:val="00BE589B"/>
    <w:rsid w:val="00BF1130"/>
    <w:rsid w:val="00BF526A"/>
    <w:rsid w:val="00C0083E"/>
    <w:rsid w:val="00C13376"/>
    <w:rsid w:val="00C1571F"/>
    <w:rsid w:val="00C233B6"/>
    <w:rsid w:val="00C43FDE"/>
    <w:rsid w:val="00C5150F"/>
    <w:rsid w:val="00C51FAD"/>
    <w:rsid w:val="00C527FC"/>
    <w:rsid w:val="00C52C35"/>
    <w:rsid w:val="00C71DD2"/>
    <w:rsid w:val="00C74215"/>
    <w:rsid w:val="00C74E0C"/>
    <w:rsid w:val="00C75EEA"/>
    <w:rsid w:val="00C75FB8"/>
    <w:rsid w:val="00C8052E"/>
    <w:rsid w:val="00C83A08"/>
    <w:rsid w:val="00C85EA8"/>
    <w:rsid w:val="00C87E95"/>
    <w:rsid w:val="00C9128D"/>
    <w:rsid w:val="00C961EE"/>
    <w:rsid w:val="00C97D9C"/>
    <w:rsid w:val="00CB14CE"/>
    <w:rsid w:val="00CB1CA1"/>
    <w:rsid w:val="00CB434D"/>
    <w:rsid w:val="00CB43F7"/>
    <w:rsid w:val="00CB4624"/>
    <w:rsid w:val="00CB4E69"/>
    <w:rsid w:val="00CD47A0"/>
    <w:rsid w:val="00CD68D2"/>
    <w:rsid w:val="00CE4E4C"/>
    <w:rsid w:val="00CE677D"/>
    <w:rsid w:val="00CF28B3"/>
    <w:rsid w:val="00CF4774"/>
    <w:rsid w:val="00D01585"/>
    <w:rsid w:val="00D048C8"/>
    <w:rsid w:val="00D065F4"/>
    <w:rsid w:val="00D16F22"/>
    <w:rsid w:val="00D24978"/>
    <w:rsid w:val="00D253CA"/>
    <w:rsid w:val="00D37919"/>
    <w:rsid w:val="00D40239"/>
    <w:rsid w:val="00D504A9"/>
    <w:rsid w:val="00D524ED"/>
    <w:rsid w:val="00D64609"/>
    <w:rsid w:val="00D65C8A"/>
    <w:rsid w:val="00D70024"/>
    <w:rsid w:val="00D772BA"/>
    <w:rsid w:val="00D8025E"/>
    <w:rsid w:val="00D832AB"/>
    <w:rsid w:val="00D96B1B"/>
    <w:rsid w:val="00D9719F"/>
    <w:rsid w:val="00DA6B4D"/>
    <w:rsid w:val="00DB0682"/>
    <w:rsid w:val="00DB2B7F"/>
    <w:rsid w:val="00DB43EF"/>
    <w:rsid w:val="00DB5826"/>
    <w:rsid w:val="00DC471C"/>
    <w:rsid w:val="00DD1534"/>
    <w:rsid w:val="00DE02AE"/>
    <w:rsid w:val="00DE08D6"/>
    <w:rsid w:val="00DF06C0"/>
    <w:rsid w:val="00DF220C"/>
    <w:rsid w:val="00DF64BE"/>
    <w:rsid w:val="00E01B52"/>
    <w:rsid w:val="00E02263"/>
    <w:rsid w:val="00E034B4"/>
    <w:rsid w:val="00E05F5C"/>
    <w:rsid w:val="00E1786B"/>
    <w:rsid w:val="00E253FA"/>
    <w:rsid w:val="00E340E5"/>
    <w:rsid w:val="00E3411B"/>
    <w:rsid w:val="00E34F44"/>
    <w:rsid w:val="00E42250"/>
    <w:rsid w:val="00E42A69"/>
    <w:rsid w:val="00E43736"/>
    <w:rsid w:val="00E45F45"/>
    <w:rsid w:val="00E536F8"/>
    <w:rsid w:val="00E54640"/>
    <w:rsid w:val="00E56F90"/>
    <w:rsid w:val="00E60D69"/>
    <w:rsid w:val="00E6390B"/>
    <w:rsid w:val="00E653C7"/>
    <w:rsid w:val="00E65D1A"/>
    <w:rsid w:val="00E72EB6"/>
    <w:rsid w:val="00E74DD5"/>
    <w:rsid w:val="00E94566"/>
    <w:rsid w:val="00E9736D"/>
    <w:rsid w:val="00EA7B24"/>
    <w:rsid w:val="00EB08FB"/>
    <w:rsid w:val="00EB0AFF"/>
    <w:rsid w:val="00EB27EE"/>
    <w:rsid w:val="00EB75AA"/>
    <w:rsid w:val="00EC0964"/>
    <w:rsid w:val="00EC1516"/>
    <w:rsid w:val="00EC2CD4"/>
    <w:rsid w:val="00ED0EB9"/>
    <w:rsid w:val="00ED2D28"/>
    <w:rsid w:val="00ED32B5"/>
    <w:rsid w:val="00EE1785"/>
    <w:rsid w:val="00F13878"/>
    <w:rsid w:val="00F16416"/>
    <w:rsid w:val="00F16647"/>
    <w:rsid w:val="00F20D19"/>
    <w:rsid w:val="00F21284"/>
    <w:rsid w:val="00F2149A"/>
    <w:rsid w:val="00F41EAC"/>
    <w:rsid w:val="00F46F28"/>
    <w:rsid w:val="00F47305"/>
    <w:rsid w:val="00F476E1"/>
    <w:rsid w:val="00F479F6"/>
    <w:rsid w:val="00F51198"/>
    <w:rsid w:val="00F554DA"/>
    <w:rsid w:val="00F61AAE"/>
    <w:rsid w:val="00F63029"/>
    <w:rsid w:val="00F71794"/>
    <w:rsid w:val="00F83C03"/>
    <w:rsid w:val="00FB12C1"/>
    <w:rsid w:val="00FC05F7"/>
    <w:rsid w:val="00FC250F"/>
    <w:rsid w:val="00FC2FAE"/>
    <w:rsid w:val="00FD0A54"/>
    <w:rsid w:val="00FD168D"/>
    <w:rsid w:val="00FD1F0D"/>
    <w:rsid w:val="00FD58C4"/>
    <w:rsid w:val="00FE0AF6"/>
    <w:rsid w:val="00FF2ABA"/>
    <w:rsid w:val="00FF3DEA"/>
    <w:rsid w:val="00FF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1C434"/>
  <w15:chartTrackingRefBased/>
  <w15:docId w15:val="{63998C41-244F-43DC-A593-80D08DA0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087"/>
    <w:pPr>
      <w:widowControl w:val="0"/>
      <w:autoSpaceDE w:val="0"/>
      <w:autoSpaceDN w:val="0"/>
    </w:pPr>
    <w:rPr>
      <w:color w:val="000000"/>
      <w:sz w:val="24"/>
      <w:szCs w:val="24"/>
    </w:rPr>
  </w:style>
  <w:style w:type="paragraph" w:styleId="Heading1">
    <w:name w:val="heading 1"/>
    <w:basedOn w:val="Normal"/>
    <w:next w:val="Normal"/>
    <w:qFormat/>
    <w:pPr>
      <w:keepNext/>
      <w:ind w:right="1080"/>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lockText">
    <w:name w:val="Block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9" w:right="720" w:hanging="819"/>
    </w:p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0"/>
      <w:jc w:val="center"/>
    </w:pPr>
    <w:rPr>
      <w:b/>
      <w:bCs/>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0"/>
    </w:pPr>
  </w:style>
  <w:style w:type="paragraph" w:styleId="BodyText2">
    <w:name w:val="Body Text 2"/>
    <w:basedOn w:val="Normal"/>
    <w:pPr>
      <w:tabs>
        <w:tab w:val="left" w:pos="1296"/>
        <w:tab w:val="left" w:pos="3024"/>
        <w:tab w:val="left" w:pos="4464"/>
        <w:tab w:val="left" w:pos="8460"/>
        <w:tab w:val="left" w:pos="9360"/>
        <w:tab w:val="left" w:pos="10080"/>
        <w:tab w:val="left" w:pos="11340"/>
      </w:tabs>
    </w:pPr>
    <w:rPr>
      <w:b/>
      <w:bCs/>
    </w:rPr>
  </w:style>
  <w:style w:type="paragraph" w:styleId="BodyText3">
    <w:name w:val="Body Text 3"/>
    <w:basedOn w:val="Normal"/>
    <w:pPr>
      <w:tabs>
        <w:tab w:val="left" w:pos="1440"/>
        <w:tab w:val="left" w:pos="2880"/>
        <w:tab w:val="left" w:pos="4320"/>
        <w:tab w:val="left" w:pos="5760"/>
        <w:tab w:val="left" w:pos="7200"/>
        <w:tab w:val="left" w:pos="7920"/>
        <w:tab w:val="left" w:pos="8640"/>
        <w:tab w:val="left" w:pos="9360"/>
      </w:tabs>
      <w:ind w:right="1080"/>
    </w:pPr>
  </w:style>
  <w:style w:type="character" w:styleId="Strong">
    <w:name w:val="Strong"/>
    <w:qFormat/>
    <w:rPr>
      <w:b/>
      <w:bCs/>
    </w:rPr>
  </w:style>
  <w:style w:type="character" w:styleId="Hyperlink">
    <w:name w:val="Hyperlink"/>
    <w:rPr>
      <w:color w:val="0000FF"/>
      <w:u w:val="single"/>
    </w:rPr>
  </w:style>
  <w:style w:type="table" w:styleId="TableGrid">
    <w:name w:val="Table Grid"/>
    <w:basedOn w:val="TableNormal"/>
    <w:rsid w:val="002F75EF"/>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64609"/>
    <w:rPr>
      <w:rFonts w:ascii="Tahoma" w:hAnsi="Tahoma" w:cs="Mangal"/>
      <w:sz w:val="16"/>
      <w:szCs w:val="16"/>
      <w:lang w:val="x-none" w:eastAsia="x-none" w:bidi="hi-IN"/>
    </w:rPr>
  </w:style>
  <w:style w:type="character" w:customStyle="1" w:styleId="BalloonTextChar">
    <w:name w:val="Balloon Text Char"/>
    <w:link w:val="BalloonText"/>
    <w:rsid w:val="00D64609"/>
    <w:rPr>
      <w:rFonts w:ascii="Tahoma" w:hAnsi="Tahoma" w:cs="Tahoma"/>
      <w:color w:val="000000"/>
      <w:sz w:val="16"/>
      <w:szCs w:val="16"/>
    </w:rPr>
  </w:style>
  <w:style w:type="character" w:styleId="CommentReference">
    <w:name w:val="annotation reference"/>
    <w:uiPriority w:val="99"/>
    <w:rsid w:val="004560D7"/>
    <w:rPr>
      <w:sz w:val="16"/>
      <w:szCs w:val="16"/>
    </w:rPr>
  </w:style>
  <w:style w:type="paragraph" w:styleId="CommentText">
    <w:name w:val="annotation text"/>
    <w:basedOn w:val="Normal"/>
    <w:link w:val="CommentTextChar"/>
    <w:uiPriority w:val="99"/>
    <w:rsid w:val="004560D7"/>
    <w:rPr>
      <w:sz w:val="20"/>
      <w:szCs w:val="20"/>
      <w:lang w:val="x-none" w:eastAsia="x-none"/>
    </w:rPr>
  </w:style>
  <w:style w:type="character" w:customStyle="1" w:styleId="CommentTextChar">
    <w:name w:val="Comment Text Char"/>
    <w:link w:val="CommentText"/>
    <w:uiPriority w:val="99"/>
    <w:rsid w:val="004560D7"/>
    <w:rPr>
      <w:color w:val="000000"/>
      <w:lang w:bidi="ar-SA"/>
    </w:rPr>
  </w:style>
  <w:style w:type="paragraph" w:styleId="CommentSubject">
    <w:name w:val="annotation subject"/>
    <w:basedOn w:val="CommentText"/>
    <w:next w:val="CommentText"/>
    <w:link w:val="CommentSubjectChar"/>
    <w:rsid w:val="004560D7"/>
    <w:rPr>
      <w:b/>
      <w:bCs/>
    </w:rPr>
  </w:style>
  <w:style w:type="character" w:customStyle="1" w:styleId="CommentSubjectChar">
    <w:name w:val="Comment Subject Char"/>
    <w:link w:val="CommentSubject"/>
    <w:rsid w:val="004560D7"/>
    <w:rPr>
      <w:b/>
      <w:bCs/>
      <w:color w:val="000000"/>
      <w:lang w:bidi="ar-SA"/>
    </w:rPr>
  </w:style>
  <w:style w:type="character" w:customStyle="1" w:styleId="apple-converted-space">
    <w:name w:val="apple-converted-space"/>
    <w:basedOn w:val="DefaultParagraphFont"/>
    <w:rsid w:val="00845949"/>
  </w:style>
  <w:style w:type="paragraph" w:styleId="NormalWeb">
    <w:name w:val="Normal (Web)"/>
    <w:basedOn w:val="Normal"/>
    <w:uiPriority w:val="99"/>
    <w:unhideWhenUsed/>
    <w:rsid w:val="00833EA1"/>
    <w:pPr>
      <w:widowControl/>
      <w:autoSpaceDE/>
      <w:autoSpaceDN/>
      <w:spacing w:before="100" w:beforeAutospacing="1" w:after="100" w:afterAutospacing="1"/>
    </w:pPr>
    <w:rPr>
      <w:color w:val="auto"/>
    </w:rPr>
  </w:style>
  <w:style w:type="character" w:customStyle="1" w:styleId="black">
    <w:name w:val="black"/>
    <w:rsid w:val="00833EA1"/>
  </w:style>
  <w:style w:type="paragraph" w:styleId="Revision">
    <w:name w:val="Revision"/>
    <w:hidden/>
    <w:uiPriority w:val="99"/>
    <w:semiHidden/>
    <w:rsid w:val="00FF3DEA"/>
    <w:rPr>
      <w:color w:val="000000"/>
      <w:sz w:val="24"/>
      <w:szCs w:val="24"/>
    </w:rPr>
  </w:style>
  <w:style w:type="character" w:customStyle="1" w:styleId="UnresolvedMention">
    <w:name w:val="Unresolved Mention"/>
    <w:uiPriority w:val="99"/>
    <w:semiHidden/>
    <w:unhideWhenUsed/>
    <w:rsid w:val="009A4FDF"/>
    <w:rPr>
      <w:color w:val="605E5C"/>
      <w:shd w:val="clear" w:color="auto" w:fill="E1DFDD"/>
    </w:rPr>
  </w:style>
  <w:style w:type="character" w:styleId="FollowedHyperlink">
    <w:name w:val="FollowedHyperlink"/>
    <w:basedOn w:val="DefaultParagraphFont"/>
    <w:rsid w:val="004C09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0581">
      <w:bodyDiv w:val="1"/>
      <w:marLeft w:val="0"/>
      <w:marRight w:val="0"/>
      <w:marTop w:val="0"/>
      <w:marBottom w:val="0"/>
      <w:divBdr>
        <w:top w:val="none" w:sz="0" w:space="0" w:color="auto"/>
        <w:left w:val="none" w:sz="0" w:space="0" w:color="auto"/>
        <w:bottom w:val="none" w:sz="0" w:space="0" w:color="auto"/>
        <w:right w:val="none" w:sz="0" w:space="0" w:color="auto"/>
      </w:divBdr>
    </w:div>
    <w:div w:id="23024796">
      <w:bodyDiv w:val="1"/>
      <w:marLeft w:val="0"/>
      <w:marRight w:val="0"/>
      <w:marTop w:val="0"/>
      <w:marBottom w:val="0"/>
      <w:divBdr>
        <w:top w:val="none" w:sz="0" w:space="0" w:color="auto"/>
        <w:left w:val="none" w:sz="0" w:space="0" w:color="auto"/>
        <w:bottom w:val="none" w:sz="0" w:space="0" w:color="auto"/>
        <w:right w:val="none" w:sz="0" w:space="0" w:color="auto"/>
      </w:divBdr>
    </w:div>
    <w:div w:id="100808380">
      <w:bodyDiv w:val="1"/>
      <w:marLeft w:val="0"/>
      <w:marRight w:val="0"/>
      <w:marTop w:val="0"/>
      <w:marBottom w:val="0"/>
      <w:divBdr>
        <w:top w:val="none" w:sz="0" w:space="0" w:color="auto"/>
        <w:left w:val="none" w:sz="0" w:space="0" w:color="auto"/>
        <w:bottom w:val="none" w:sz="0" w:space="0" w:color="auto"/>
        <w:right w:val="none" w:sz="0" w:space="0" w:color="auto"/>
      </w:divBdr>
    </w:div>
    <w:div w:id="188154086">
      <w:bodyDiv w:val="1"/>
      <w:marLeft w:val="0"/>
      <w:marRight w:val="0"/>
      <w:marTop w:val="0"/>
      <w:marBottom w:val="0"/>
      <w:divBdr>
        <w:top w:val="none" w:sz="0" w:space="0" w:color="auto"/>
        <w:left w:val="none" w:sz="0" w:space="0" w:color="auto"/>
        <w:bottom w:val="none" w:sz="0" w:space="0" w:color="auto"/>
        <w:right w:val="none" w:sz="0" w:space="0" w:color="auto"/>
      </w:divBdr>
    </w:div>
    <w:div w:id="296492506">
      <w:bodyDiv w:val="1"/>
      <w:marLeft w:val="0"/>
      <w:marRight w:val="0"/>
      <w:marTop w:val="0"/>
      <w:marBottom w:val="0"/>
      <w:divBdr>
        <w:top w:val="none" w:sz="0" w:space="0" w:color="auto"/>
        <w:left w:val="none" w:sz="0" w:space="0" w:color="auto"/>
        <w:bottom w:val="none" w:sz="0" w:space="0" w:color="auto"/>
        <w:right w:val="none" w:sz="0" w:space="0" w:color="auto"/>
      </w:divBdr>
    </w:div>
    <w:div w:id="367529882">
      <w:bodyDiv w:val="1"/>
      <w:marLeft w:val="0"/>
      <w:marRight w:val="0"/>
      <w:marTop w:val="0"/>
      <w:marBottom w:val="0"/>
      <w:divBdr>
        <w:top w:val="none" w:sz="0" w:space="0" w:color="auto"/>
        <w:left w:val="none" w:sz="0" w:space="0" w:color="auto"/>
        <w:bottom w:val="none" w:sz="0" w:space="0" w:color="auto"/>
        <w:right w:val="none" w:sz="0" w:space="0" w:color="auto"/>
      </w:divBdr>
    </w:div>
    <w:div w:id="728846452">
      <w:bodyDiv w:val="1"/>
      <w:marLeft w:val="0"/>
      <w:marRight w:val="0"/>
      <w:marTop w:val="0"/>
      <w:marBottom w:val="0"/>
      <w:divBdr>
        <w:top w:val="none" w:sz="0" w:space="0" w:color="auto"/>
        <w:left w:val="none" w:sz="0" w:space="0" w:color="auto"/>
        <w:bottom w:val="none" w:sz="0" w:space="0" w:color="auto"/>
        <w:right w:val="none" w:sz="0" w:space="0" w:color="auto"/>
      </w:divBdr>
    </w:div>
    <w:div w:id="895778803">
      <w:bodyDiv w:val="1"/>
      <w:marLeft w:val="0"/>
      <w:marRight w:val="0"/>
      <w:marTop w:val="0"/>
      <w:marBottom w:val="0"/>
      <w:divBdr>
        <w:top w:val="none" w:sz="0" w:space="0" w:color="auto"/>
        <w:left w:val="none" w:sz="0" w:space="0" w:color="auto"/>
        <w:bottom w:val="none" w:sz="0" w:space="0" w:color="auto"/>
        <w:right w:val="none" w:sz="0" w:space="0" w:color="auto"/>
      </w:divBdr>
    </w:div>
    <w:div w:id="987512061">
      <w:bodyDiv w:val="1"/>
      <w:marLeft w:val="0"/>
      <w:marRight w:val="0"/>
      <w:marTop w:val="0"/>
      <w:marBottom w:val="0"/>
      <w:divBdr>
        <w:top w:val="none" w:sz="0" w:space="0" w:color="auto"/>
        <w:left w:val="none" w:sz="0" w:space="0" w:color="auto"/>
        <w:bottom w:val="none" w:sz="0" w:space="0" w:color="auto"/>
        <w:right w:val="none" w:sz="0" w:space="0" w:color="auto"/>
      </w:divBdr>
    </w:div>
    <w:div w:id="1051072094">
      <w:bodyDiv w:val="1"/>
      <w:marLeft w:val="0"/>
      <w:marRight w:val="0"/>
      <w:marTop w:val="0"/>
      <w:marBottom w:val="0"/>
      <w:divBdr>
        <w:top w:val="none" w:sz="0" w:space="0" w:color="auto"/>
        <w:left w:val="none" w:sz="0" w:space="0" w:color="auto"/>
        <w:bottom w:val="none" w:sz="0" w:space="0" w:color="auto"/>
        <w:right w:val="none" w:sz="0" w:space="0" w:color="auto"/>
      </w:divBdr>
    </w:div>
    <w:div w:id="1127893632">
      <w:bodyDiv w:val="1"/>
      <w:marLeft w:val="0"/>
      <w:marRight w:val="0"/>
      <w:marTop w:val="0"/>
      <w:marBottom w:val="0"/>
      <w:divBdr>
        <w:top w:val="none" w:sz="0" w:space="0" w:color="auto"/>
        <w:left w:val="none" w:sz="0" w:space="0" w:color="auto"/>
        <w:bottom w:val="none" w:sz="0" w:space="0" w:color="auto"/>
        <w:right w:val="none" w:sz="0" w:space="0" w:color="auto"/>
      </w:divBdr>
    </w:div>
    <w:div w:id="1231573213">
      <w:bodyDiv w:val="1"/>
      <w:marLeft w:val="0"/>
      <w:marRight w:val="0"/>
      <w:marTop w:val="0"/>
      <w:marBottom w:val="0"/>
      <w:divBdr>
        <w:top w:val="none" w:sz="0" w:space="0" w:color="auto"/>
        <w:left w:val="none" w:sz="0" w:space="0" w:color="auto"/>
        <w:bottom w:val="none" w:sz="0" w:space="0" w:color="auto"/>
        <w:right w:val="none" w:sz="0" w:space="0" w:color="auto"/>
      </w:divBdr>
    </w:div>
    <w:div w:id="1279145990">
      <w:bodyDiv w:val="1"/>
      <w:marLeft w:val="0"/>
      <w:marRight w:val="0"/>
      <w:marTop w:val="0"/>
      <w:marBottom w:val="0"/>
      <w:divBdr>
        <w:top w:val="none" w:sz="0" w:space="0" w:color="auto"/>
        <w:left w:val="none" w:sz="0" w:space="0" w:color="auto"/>
        <w:bottom w:val="none" w:sz="0" w:space="0" w:color="auto"/>
        <w:right w:val="none" w:sz="0" w:space="0" w:color="auto"/>
      </w:divBdr>
    </w:div>
    <w:div w:id="1403412600">
      <w:bodyDiv w:val="1"/>
      <w:marLeft w:val="0"/>
      <w:marRight w:val="0"/>
      <w:marTop w:val="0"/>
      <w:marBottom w:val="0"/>
      <w:divBdr>
        <w:top w:val="none" w:sz="0" w:space="0" w:color="auto"/>
        <w:left w:val="none" w:sz="0" w:space="0" w:color="auto"/>
        <w:bottom w:val="none" w:sz="0" w:space="0" w:color="auto"/>
        <w:right w:val="none" w:sz="0" w:space="0" w:color="auto"/>
      </w:divBdr>
    </w:div>
    <w:div w:id="1522864883">
      <w:bodyDiv w:val="1"/>
      <w:marLeft w:val="0"/>
      <w:marRight w:val="0"/>
      <w:marTop w:val="0"/>
      <w:marBottom w:val="0"/>
      <w:divBdr>
        <w:top w:val="none" w:sz="0" w:space="0" w:color="auto"/>
        <w:left w:val="none" w:sz="0" w:space="0" w:color="auto"/>
        <w:bottom w:val="none" w:sz="0" w:space="0" w:color="auto"/>
        <w:right w:val="none" w:sz="0" w:space="0" w:color="auto"/>
      </w:divBdr>
    </w:div>
    <w:div w:id="1548027095">
      <w:bodyDiv w:val="1"/>
      <w:marLeft w:val="0"/>
      <w:marRight w:val="0"/>
      <w:marTop w:val="0"/>
      <w:marBottom w:val="0"/>
      <w:divBdr>
        <w:top w:val="none" w:sz="0" w:space="0" w:color="auto"/>
        <w:left w:val="none" w:sz="0" w:space="0" w:color="auto"/>
        <w:bottom w:val="none" w:sz="0" w:space="0" w:color="auto"/>
        <w:right w:val="none" w:sz="0" w:space="0" w:color="auto"/>
      </w:divBdr>
    </w:div>
    <w:div w:id="1650790852">
      <w:bodyDiv w:val="1"/>
      <w:marLeft w:val="0"/>
      <w:marRight w:val="0"/>
      <w:marTop w:val="0"/>
      <w:marBottom w:val="0"/>
      <w:divBdr>
        <w:top w:val="none" w:sz="0" w:space="0" w:color="auto"/>
        <w:left w:val="none" w:sz="0" w:space="0" w:color="auto"/>
        <w:bottom w:val="none" w:sz="0" w:space="0" w:color="auto"/>
        <w:right w:val="none" w:sz="0" w:space="0" w:color="auto"/>
      </w:divBdr>
    </w:div>
    <w:div w:id="213721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aplinglearnin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em.libretexts.org/Bookshelves/Introductory_Chemistry/Book:_The_Basics_of_GOB_Chemistry_(Ball_et_a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aggarwal@lagcc.cuny.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1E416BFEE8EA4FB0AC2345F6E8BB54" ma:contentTypeVersion="15" ma:contentTypeDescription="Create a new document." ma:contentTypeScope="" ma:versionID="5ccc4d73900a8c2d4ba7cc0ea41d67bb">
  <xsd:schema xmlns:xsd="http://www.w3.org/2001/XMLSchema" xmlns:xs="http://www.w3.org/2001/XMLSchema" xmlns:p="http://schemas.microsoft.com/office/2006/metadata/properties" xmlns:ns1="http://schemas.microsoft.com/sharepoint/v3" xmlns:ns3="33d93e6b-af81-444a-98b8-03932a04198e" xmlns:ns4="fe28b56b-7efa-4e27-bbe2-2c2ce16e4b32" targetNamespace="http://schemas.microsoft.com/office/2006/metadata/properties" ma:root="true" ma:fieldsID="0c73db4c3f2dfdb594685e6732bf8757" ns1:_="" ns3:_="" ns4:_="">
    <xsd:import namespace="http://schemas.microsoft.com/sharepoint/v3"/>
    <xsd:import namespace="33d93e6b-af81-444a-98b8-03932a04198e"/>
    <xsd:import namespace="fe28b56b-7efa-4e27-bbe2-2c2ce16e4b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d93e6b-af81-444a-98b8-03932a0419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28b56b-7efa-4e27-bbe2-2c2ce16e4b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7D00961-AD13-400D-8FB4-15969E7AD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d93e6b-af81-444a-98b8-03932a04198e"/>
    <ds:schemaRef ds:uri="fe28b56b-7efa-4e27-bbe2-2c2ce16e4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34AFC3-B079-4E64-A549-4EC075699004}">
  <ds:schemaRefs>
    <ds:schemaRef ds:uri="http://schemas.microsoft.com/sharepoint/v3/contenttype/forms"/>
  </ds:schemaRefs>
</ds:datastoreItem>
</file>

<file path=customXml/itemProps3.xml><?xml version="1.0" encoding="utf-8"?>
<ds:datastoreItem xmlns:ds="http://schemas.openxmlformats.org/officeDocument/2006/customXml" ds:itemID="{5C9BF426-4E16-4A96-8FAD-88034C6827F6}">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e28b56b-7efa-4e27-bbe2-2c2ce16e4b32"/>
    <ds:schemaRef ds:uri="33d93e6b-af81-444a-98b8-03932a04198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2297</Words>
  <Characters>16172</Characters>
  <Application>Microsoft Office Word</Application>
  <DocSecurity>0</DocSecurity>
  <Lines>134</Lines>
  <Paragraphs>36</Paragraphs>
  <ScaleCrop>false</ScaleCrop>
  <HeadingPairs>
    <vt:vector size="2" baseType="variant">
      <vt:variant>
        <vt:lpstr>Title</vt:lpstr>
      </vt:variant>
      <vt:variant>
        <vt:i4>1</vt:i4>
      </vt:variant>
    </vt:vector>
  </HeadingPairs>
  <TitlesOfParts>
    <vt:vector size="1" baseType="lpstr">
      <vt:lpstr>LAGUARDIA COMMUNITY COLLEGE</vt:lpstr>
    </vt:vector>
  </TitlesOfParts>
  <Company>LAGCC</Company>
  <LinksUpToDate>false</LinksUpToDate>
  <CharactersWithSpaces>18433</CharactersWithSpaces>
  <SharedDoc>false</SharedDoc>
  <HLinks>
    <vt:vector size="18" baseType="variant">
      <vt:variant>
        <vt:i4>3211391</vt:i4>
      </vt:variant>
      <vt:variant>
        <vt:i4>6</vt:i4>
      </vt:variant>
      <vt:variant>
        <vt:i4>0</vt:i4>
      </vt:variant>
      <vt:variant>
        <vt:i4>5</vt:i4>
      </vt:variant>
      <vt:variant>
        <vt:lpwstr>http://www.saplinglearning.com/</vt:lpwstr>
      </vt:variant>
      <vt:variant>
        <vt:lpwstr/>
      </vt:variant>
      <vt:variant>
        <vt:i4>6815817</vt:i4>
      </vt:variant>
      <vt:variant>
        <vt:i4>3</vt:i4>
      </vt:variant>
      <vt:variant>
        <vt:i4>0</vt:i4>
      </vt:variant>
      <vt:variant>
        <vt:i4>5</vt:i4>
      </vt:variant>
      <vt:variant>
        <vt:lpwstr>https://chem.libretexts.org/Bookshelves/Introductory_Chemistry/Book:_The_Basics_of_GOB_Chemistry_(Ball_et_al.)</vt:lpwstr>
      </vt:variant>
      <vt:variant>
        <vt:lpwstr/>
      </vt:variant>
      <vt:variant>
        <vt:i4>3211354</vt:i4>
      </vt:variant>
      <vt:variant>
        <vt:i4>0</vt:i4>
      </vt:variant>
      <vt:variant>
        <vt:i4>0</vt:i4>
      </vt:variant>
      <vt:variant>
        <vt:i4>5</vt:i4>
      </vt:variant>
      <vt:variant>
        <vt:lpwstr>mailto:aaggarwal@lagcc.cuny.edu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LAGUARDIA COMMUNITY COLLEGE</dc:title>
  <dc:subject>Foundations of Chemistry</dc:subject>
  <dc:creator>Burl Yearwood</dc:creator>
  <cp:keywords>SCC 210</cp:keywords>
  <dc:description>Fall 1 2007</dc:description>
  <cp:lastModifiedBy>Van Bich Tran</cp:lastModifiedBy>
  <cp:revision>2</cp:revision>
  <cp:lastPrinted>2021-01-08T15:41:00Z</cp:lastPrinted>
  <dcterms:created xsi:type="dcterms:W3CDTF">2021-02-01T13:28:00Z</dcterms:created>
  <dcterms:modified xsi:type="dcterms:W3CDTF">2021-02-01T13:28:00Z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0x010100431E416BFEE8EA4FB0AC2345F6E8BB54</vt:lpwstr>
  </property>
</Properties>
</file>