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3642" w14:textId="77777777" w:rsidR="00416476" w:rsidRPr="00D45CD9" w:rsidRDefault="00416476" w:rsidP="006F5196">
      <w:pPr>
        <w:pStyle w:val="Quote"/>
        <w:jc w:val="center"/>
        <w:rPr>
          <w:rFonts w:ascii="Arial" w:hAnsi="Arial" w:cs="Arial"/>
          <w:b/>
          <w:i w:val="0"/>
          <w:sz w:val="22"/>
          <w:szCs w:val="22"/>
        </w:rPr>
      </w:pPr>
      <w:r w:rsidRPr="00D45CD9">
        <w:rPr>
          <w:rFonts w:ascii="Arial" w:hAnsi="Arial" w:cs="Arial"/>
          <w:b/>
          <w:i w:val="0"/>
          <w:sz w:val="22"/>
          <w:szCs w:val="22"/>
        </w:rPr>
        <w:t>LAGUARDIA COMMUNITY COLLEGE</w:t>
      </w:r>
    </w:p>
    <w:p w14:paraId="50B14BEE" w14:textId="77777777" w:rsidR="00416476" w:rsidRPr="00D45CD9" w:rsidRDefault="00416476" w:rsidP="00416476">
      <w:pPr>
        <w:pStyle w:val="Normal1"/>
        <w:contextualSpacing w:val="0"/>
        <w:jc w:val="center"/>
        <w:rPr>
          <w:rFonts w:ascii="Arial" w:hAnsi="Arial" w:cs="Arial"/>
          <w:sz w:val="20"/>
        </w:rPr>
      </w:pPr>
      <w:r w:rsidRPr="00D45CD9">
        <w:rPr>
          <w:rFonts w:ascii="Arial" w:hAnsi="Arial" w:cs="Arial"/>
          <w:b/>
          <w:sz w:val="20"/>
        </w:rPr>
        <w:t>CITY UNIVERSITY OF NEW YORK</w:t>
      </w:r>
    </w:p>
    <w:p w14:paraId="657E4026" w14:textId="066FAA6D" w:rsidR="00416476" w:rsidRPr="00D45CD9" w:rsidRDefault="00416476" w:rsidP="00C410D9">
      <w:pPr>
        <w:pStyle w:val="Normal1"/>
        <w:contextualSpacing w:val="0"/>
        <w:jc w:val="center"/>
        <w:rPr>
          <w:rFonts w:ascii="Arial" w:hAnsi="Arial" w:cs="Arial"/>
          <w:sz w:val="20"/>
        </w:rPr>
      </w:pPr>
      <w:r w:rsidRPr="00D45CD9">
        <w:rPr>
          <w:rFonts w:ascii="Arial" w:hAnsi="Arial" w:cs="Arial"/>
          <w:b/>
          <w:sz w:val="20"/>
        </w:rPr>
        <w:t>NATURAL SCIENCES</w:t>
      </w:r>
    </w:p>
    <w:p w14:paraId="76E2943C" w14:textId="77777777" w:rsidR="00A366BF" w:rsidRPr="00D45CD9" w:rsidRDefault="00D615A2" w:rsidP="00D615A2">
      <w:pPr>
        <w:pStyle w:val="Normal1"/>
        <w:contextualSpacing w:val="0"/>
        <w:jc w:val="center"/>
        <w:rPr>
          <w:rFonts w:ascii="Arial" w:hAnsi="Arial" w:cs="Arial"/>
          <w:b/>
          <w:sz w:val="20"/>
        </w:rPr>
      </w:pPr>
      <w:r w:rsidRPr="00D45CD9">
        <w:rPr>
          <w:rFonts w:ascii="Arial" w:hAnsi="Arial" w:cs="Arial"/>
          <w:b/>
          <w:sz w:val="20"/>
        </w:rPr>
        <w:t xml:space="preserve">SCB 260: GENERAL MICROBIOLOGY </w:t>
      </w:r>
    </w:p>
    <w:p w14:paraId="6B801B8C" w14:textId="39C80AB2" w:rsidR="00426AB8" w:rsidRPr="00D45CD9" w:rsidRDefault="00D615A2" w:rsidP="00F453A0">
      <w:pPr>
        <w:pStyle w:val="Normal1"/>
        <w:contextualSpacing w:val="0"/>
        <w:jc w:val="center"/>
        <w:rPr>
          <w:rFonts w:ascii="Arial" w:hAnsi="Arial" w:cs="Arial"/>
          <w:b/>
          <w:sz w:val="20"/>
        </w:rPr>
      </w:pPr>
      <w:r w:rsidRPr="00D45CD9">
        <w:rPr>
          <w:rFonts w:ascii="Arial" w:hAnsi="Arial" w:cs="Arial"/>
          <w:b/>
          <w:sz w:val="20"/>
        </w:rPr>
        <w:t>(4 credits – 3</w:t>
      </w:r>
      <w:r w:rsidR="00F453A0" w:rsidRPr="00D45CD9">
        <w:rPr>
          <w:rFonts w:ascii="Arial" w:hAnsi="Arial" w:cs="Arial"/>
          <w:b/>
          <w:sz w:val="20"/>
        </w:rPr>
        <w:t xml:space="preserve">-hour </w:t>
      </w:r>
      <w:r w:rsidRPr="00D45CD9">
        <w:rPr>
          <w:rFonts w:ascii="Arial" w:hAnsi="Arial" w:cs="Arial"/>
          <w:b/>
          <w:sz w:val="20"/>
        </w:rPr>
        <w:t>lect</w:t>
      </w:r>
      <w:r w:rsidR="00A366BF" w:rsidRPr="00D45CD9">
        <w:rPr>
          <w:rFonts w:ascii="Arial" w:hAnsi="Arial" w:cs="Arial"/>
          <w:b/>
          <w:sz w:val="20"/>
        </w:rPr>
        <w:t xml:space="preserve">. </w:t>
      </w:r>
      <w:r w:rsidRPr="00D45CD9">
        <w:rPr>
          <w:rFonts w:ascii="Arial" w:hAnsi="Arial" w:cs="Arial"/>
          <w:b/>
          <w:sz w:val="20"/>
        </w:rPr>
        <w:t>3</w:t>
      </w:r>
      <w:r w:rsidR="00A366BF" w:rsidRPr="00D45CD9">
        <w:rPr>
          <w:rFonts w:ascii="Arial" w:hAnsi="Arial" w:cs="Arial"/>
          <w:b/>
          <w:sz w:val="20"/>
        </w:rPr>
        <w:t>-</w:t>
      </w:r>
      <w:r w:rsidRPr="00D45CD9">
        <w:rPr>
          <w:rFonts w:ascii="Arial" w:hAnsi="Arial" w:cs="Arial"/>
          <w:b/>
          <w:sz w:val="20"/>
        </w:rPr>
        <w:t xml:space="preserve">hour </w:t>
      </w:r>
      <w:proofErr w:type="gramStart"/>
      <w:r w:rsidR="00F453A0" w:rsidRPr="00D45CD9">
        <w:rPr>
          <w:rFonts w:ascii="Arial" w:hAnsi="Arial" w:cs="Arial"/>
          <w:b/>
          <w:sz w:val="20"/>
        </w:rPr>
        <w:t>l</w:t>
      </w:r>
      <w:r w:rsidRPr="00D45CD9">
        <w:rPr>
          <w:rFonts w:ascii="Arial" w:hAnsi="Arial" w:cs="Arial"/>
          <w:b/>
          <w:sz w:val="20"/>
        </w:rPr>
        <w:t>ab</w:t>
      </w:r>
      <w:r w:rsidR="00A366BF" w:rsidRPr="00D45CD9">
        <w:rPr>
          <w:rFonts w:ascii="Arial" w:hAnsi="Arial" w:cs="Arial"/>
          <w:b/>
          <w:sz w:val="20"/>
        </w:rPr>
        <w:t xml:space="preserve"> </w:t>
      </w:r>
      <w:r w:rsidRPr="00D45CD9">
        <w:rPr>
          <w:rFonts w:ascii="Arial" w:hAnsi="Arial" w:cs="Arial"/>
          <w:b/>
          <w:sz w:val="20"/>
        </w:rPr>
        <w:t>)</w:t>
      </w:r>
      <w:proofErr w:type="gramEnd"/>
    </w:p>
    <w:p w14:paraId="0005161B" w14:textId="562BAE8E" w:rsidR="00F453A0" w:rsidRPr="00D45CD9" w:rsidRDefault="00D615A2" w:rsidP="00F453A0">
      <w:pPr>
        <w:pStyle w:val="Normal1"/>
        <w:contextualSpacing w:val="0"/>
        <w:jc w:val="center"/>
        <w:rPr>
          <w:rFonts w:ascii="Arial" w:hAnsi="Arial" w:cs="Arial"/>
          <w:sz w:val="20"/>
        </w:rPr>
      </w:pPr>
      <w:r w:rsidRPr="00D45CD9">
        <w:rPr>
          <w:rFonts w:ascii="Arial" w:hAnsi="Arial" w:cs="Arial"/>
          <w:b/>
          <w:sz w:val="20"/>
        </w:rPr>
        <w:t xml:space="preserve">Course coordinator: </w:t>
      </w:r>
      <w:r w:rsidRPr="00D45CD9">
        <w:rPr>
          <w:rFonts w:ascii="Arial" w:hAnsi="Arial" w:cs="Arial"/>
          <w:sz w:val="20"/>
        </w:rPr>
        <w:t xml:space="preserve">Olga Calderón, PhD. </w:t>
      </w:r>
      <w:hyperlink r:id="rId7" w:history="1">
        <w:r w:rsidRPr="00D45CD9">
          <w:rPr>
            <w:rStyle w:val="Hyperlink"/>
            <w:rFonts w:ascii="Arial" w:hAnsi="Arial" w:cs="Arial"/>
            <w:sz w:val="20"/>
          </w:rPr>
          <w:t>ocalderon@lagcc.cuny.edu</w:t>
        </w:r>
      </w:hyperlink>
      <w:r w:rsidRPr="00D45CD9">
        <w:rPr>
          <w:rFonts w:ascii="Arial" w:hAnsi="Arial" w:cs="Arial"/>
          <w:sz w:val="20"/>
        </w:rPr>
        <w:t xml:space="preserve"> </w:t>
      </w:r>
    </w:p>
    <w:p w14:paraId="18C1FB50" w14:textId="68310AC3" w:rsidR="00DE7D2B" w:rsidRDefault="00F453A0" w:rsidP="00E2420B">
      <w:pPr>
        <w:pStyle w:val="Normal1"/>
        <w:contextualSpacing w:val="0"/>
        <w:jc w:val="center"/>
        <w:rPr>
          <w:rFonts w:ascii="Arial" w:hAnsi="Arial" w:cs="Arial"/>
          <w:sz w:val="20"/>
        </w:rPr>
      </w:pPr>
      <w:r w:rsidRPr="00D45CD9">
        <w:rPr>
          <w:rFonts w:ascii="Arial" w:hAnsi="Arial" w:cs="Arial"/>
          <w:sz w:val="20"/>
        </w:rPr>
        <w:t xml:space="preserve">On campus contact information: </w:t>
      </w:r>
      <w:r w:rsidR="00D615A2" w:rsidRPr="00D45CD9">
        <w:rPr>
          <w:rFonts w:ascii="Arial" w:hAnsi="Arial" w:cs="Arial"/>
          <w:sz w:val="20"/>
        </w:rPr>
        <w:t>718-482-5749</w:t>
      </w:r>
      <w:r w:rsidRPr="00D45CD9">
        <w:rPr>
          <w:rFonts w:ascii="Arial" w:hAnsi="Arial" w:cs="Arial"/>
          <w:sz w:val="20"/>
        </w:rPr>
        <w:t xml:space="preserve">. </w:t>
      </w:r>
      <w:r w:rsidR="00D615A2" w:rsidRPr="00D45CD9">
        <w:rPr>
          <w:rFonts w:ascii="Arial" w:hAnsi="Arial" w:cs="Arial"/>
          <w:sz w:val="20"/>
        </w:rPr>
        <w:t>Office M-220A</w:t>
      </w:r>
    </w:p>
    <w:p w14:paraId="3C76D460" w14:textId="77777777" w:rsidR="00D45CD9" w:rsidRPr="00D45CD9" w:rsidRDefault="00D45CD9" w:rsidP="00E2420B">
      <w:pPr>
        <w:pStyle w:val="Normal1"/>
        <w:contextualSpacing w:val="0"/>
        <w:jc w:val="center"/>
        <w:rPr>
          <w:rFonts w:ascii="Arial" w:hAnsi="Arial" w:cs="Arial"/>
          <w:sz w:val="20"/>
        </w:rPr>
      </w:pPr>
    </w:p>
    <w:p w14:paraId="30059C5B" w14:textId="77777777" w:rsidR="00ED24DB" w:rsidRPr="0060369F" w:rsidRDefault="00ED24DB" w:rsidP="00ED24DB">
      <w:pPr>
        <w:pStyle w:val="BodyText2"/>
        <w:jc w:val="left"/>
        <w:rPr>
          <w:rFonts w:ascii="Arial" w:hAnsi="Arial" w:cs="Arial"/>
          <w:sz w:val="20"/>
        </w:rPr>
      </w:pPr>
      <w:r w:rsidRPr="0060369F">
        <w:rPr>
          <w:rFonts w:ascii="Arial" w:hAnsi="Arial" w:cs="Arial"/>
          <w:szCs w:val="24"/>
        </w:rPr>
        <w:t xml:space="preserve">Gen. Microbiology ePortfolio: </w:t>
      </w:r>
      <w:hyperlink r:id="rId8" w:history="1">
        <w:r w:rsidRPr="0060369F">
          <w:rPr>
            <w:rStyle w:val="Hyperlink"/>
            <w:rFonts w:ascii="Arial" w:hAnsi="Arial" w:cs="Arial"/>
            <w:sz w:val="20"/>
          </w:rPr>
          <w:t>https://lagcc-cuny.digication.com/scb260-general-microbiology/home-1</w:t>
        </w:r>
      </w:hyperlink>
    </w:p>
    <w:p w14:paraId="14BB124F" w14:textId="77777777" w:rsidR="00ED24DB" w:rsidRPr="0060369F" w:rsidRDefault="00ED24DB" w:rsidP="00ED24DB">
      <w:pPr>
        <w:pStyle w:val="BodyText2"/>
        <w:jc w:val="both"/>
        <w:rPr>
          <w:rFonts w:ascii="Arial" w:hAnsi="Arial" w:cs="Arial"/>
          <w:szCs w:val="24"/>
        </w:rPr>
      </w:pPr>
    </w:p>
    <w:p w14:paraId="3F557D5E" w14:textId="77777777" w:rsidR="00ED24DB" w:rsidRDefault="00ED24DB" w:rsidP="00ED24DB">
      <w:pPr>
        <w:pStyle w:val="BodyText2"/>
        <w:jc w:val="both"/>
        <w:rPr>
          <w:rFonts w:ascii="Arial" w:hAnsi="Arial" w:cs="Arial"/>
          <w:b/>
          <w:sz w:val="22"/>
          <w:szCs w:val="22"/>
        </w:rPr>
      </w:pPr>
      <w:r w:rsidRPr="0060369F">
        <w:rPr>
          <w:rFonts w:ascii="Arial" w:hAnsi="Arial" w:cs="Arial"/>
          <w:b/>
          <w:sz w:val="22"/>
          <w:szCs w:val="22"/>
        </w:rPr>
        <w:t>Classes begin on March 10</w:t>
      </w:r>
      <w:r w:rsidRPr="0060369F">
        <w:rPr>
          <w:rFonts w:ascii="Arial" w:hAnsi="Arial" w:cs="Arial"/>
          <w:b/>
          <w:sz w:val="22"/>
          <w:szCs w:val="22"/>
          <w:vertAlign w:val="superscript"/>
        </w:rPr>
        <w:t>th</w:t>
      </w:r>
      <w:r w:rsidRPr="0060369F">
        <w:rPr>
          <w:rFonts w:ascii="Arial" w:hAnsi="Arial" w:cs="Arial"/>
          <w:b/>
          <w:sz w:val="22"/>
          <w:szCs w:val="22"/>
        </w:rPr>
        <w:t>, 2021 and end on June 7</w:t>
      </w:r>
      <w:r w:rsidRPr="0060369F">
        <w:rPr>
          <w:rFonts w:ascii="Arial" w:hAnsi="Arial" w:cs="Arial"/>
          <w:b/>
          <w:sz w:val="22"/>
          <w:szCs w:val="22"/>
          <w:vertAlign w:val="superscript"/>
        </w:rPr>
        <w:t>th</w:t>
      </w:r>
      <w:r w:rsidRPr="0060369F">
        <w:rPr>
          <w:rFonts w:ascii="Arial" w:hAnsi="Arial" w:cs="Arial"/>
          <w:b/>
          <w:sz w:val="22"/>
          <w:szCs w:val="22"/>
        </w:rPr>
        <w:t xml:space="preserve"> 2021. </w:t>
      </w:r>
    </w:p>
    <w:p w14:paraId="642EBF0E" w14:textId="215A3980" w:rsidR="00ED24DB" w:rsidRPr="007C2424" w:rsidRDefault="00ED24DB" w:rsidP="007C2424">
      <w:pPr>
        <w:pStyle w:val="BodyText2"/>
        <w:jc w:val="both"/>
        <w:rPr>
          <w:rFonts w:ascii="Arial" w:hAnsi="Arial" w:cs="Arial"/>
          <w:bCs w:val="0"/>
          <w:sz w:val="22"/>
          <w:szCs w:val="22"/>
        </w:rPr>
      </w:pPr>
      <w:r w:rsidRPr="00ED24DB">
        <w:rPr>
          <w:rFonts w:ascii="Arial" w:hAnsi="Arial" w:cs="Arial"/>
          <w:bCs w:val="0"/>
          <w:sz w:val="22"/>
          <w:szCs w:val="22"/>
          <w:highlight w:val="yellow"/>
        </w:rPr>
        <w:t>All classes are conducted synchronously – attendance is expected and mandatory</w:t>
      </w:r>
      <w:r>
        <w:rPr>
          <w:rFonts w:ascii="Arial" w:hAnsi="Arial" w:cs="Arial"/>
          <w:bCs w:val="0"/>
          <w:sz w:val="22"/>
          <w:szCs w:val="22"/>
        </w:rPr>
        <w:t>!</w:t>
      </w:r>
    </w:p>
    <w:p w14:paraId="749738E8" w14:textId="77777777" w:rsidR="00ED24DB" w:rsidRDefault="00ED24DB" w:rsidP="00D615A2">
      <w:pPr>
        <w:pStyle w:val="Normal1"/>
        <w:contextualSpacing w:val="0"/>
        <w:rPr>
          <w:rFonts w:ascii="Arial" w:hAnsi="Arial" w:cs="Arial"/>
          <w:b/>
          <w:sz w:val="20"/>
          <w:u w:val="single"/>
        </w:rPr>
      </w:pPr>
    </w:p>
    <w:p w14:paraId="0AA94E98" w14:textId="69C63975" w:rsidR="00D615A2" w:rsidRPr="00D45CD9" w:rsidRDefault="00DE7D2B" w:rsidP="00D615A2">
      <w:pPr>
        <w:pStyle w:val="Normal1"/>
        <w:contextualSpacing w:val="0"/>
        <w:rPr>
          <w:rFonts w:ascii="Arial" w:hAnsi="Arial" w:cs="Arial"/>
          <w:sz w:val="20"/>
        </w:rPr>
      </w:pPr>
      <w:r w:rsidRPr="00D45CD9">
        <w:rPr>
          <w:rFonts w:ascii="Arial" w:eastAsia="Arial" w:hAnsi="Arial" w:cs="Arial"/>
          <w:b/>
          <w:sz w:val="20"/>
          <w:u w:val="single"/>
        </w:rPr>
        <w:t xml:space="preserve">COURSE </w:t>
      </w:r>
      <w:r w:rsidR="00D615A2" w:rsidRPr="00D45CD9">
        <w:rPr>
          <w:rFonts w:ascii="Arial" w:eastAsia="Arial" w:hAnsi="Arial" w:cs="Arial"/>
          <w:b/>
          <w:sz w:val="20"/>
          <w:u w:val="single"/>
        </w:rPr>
        <w:t xml:space="preserve">DESCRIPTION </w:t>
      </w:r>
    </w:p>
    <w:p w14:paraId="1C38D292" w14:textId="77777777" w:rsidR="00D615A2" w:rsidRPr="00D45CD9" w:rsidRDefault="00D615A2" w:rsidP="00D615A2">
      <w:pPr>
        <w:pStyle w:val="Normal1"/>
        <w:contextualSpacing w:val="0"/>
        <w:rPr>
          <w:rFonts w:ascii="Arial" w:eastAsia="Arial" w:hAnsi="Arial" w:cs="Arial"/>
          <w:sz w:val="20"/>
        </w:rPr>
      </w:pPr>
      <w:r w:rsidRPr="00D45CD9">
        <w:rPr>
          <w:rFonts w:ascii="Arial" w:eastAsia="Arial" w:hAnsi="Arial" w:cs="Arial"/>
          <w:sz w:val="20"/>
        </w:rPr>
        <w:t xml:space="preserve">This course introduces students to microorganisms found in nature, industry and disease. Topics covered include virology, bacteriology, immunology, epidemiology, pathology and other related areas of microbial physiology. The laboratory will deal with the isolation and identification of common pathogenic and non-pathogenic organisms utilizing techniques of staining, culturing, fermentation reactions and microscopic inspection. The lab sessions will reinforce and emphasize lecture material.  </w:t>
      </w:r>
    </w:p>
    <w:p w14:paraId="4AF2EB1A" w14:textId="77777777" w:rsidR="00D615A2" w:rsidRPr="00D45CD9" w:rsidRDefault="00D615A2" w:rsidP="00D615A2">
      <w:pPr>
        <w:pStyle w:val="Normal1"/>
        <w:contextualSpacing w:val="0"/>
        <w:rPr>
          <w:rFonts w:ascii="Arial" w:hAnsi="Arial" w:cs="Arial"/>
          <w:sz w:val="20"/>
        </w:rPr>
      </w:pPr>
    </w:p>
    <w:p w14:paraId="643229E5" w14:textId="77777777" w:rsidR="00D615A2" w:rsidRPr="00D45CD9" w:rsidRDefault="00D615A2" w:rsidP="00D615A2">
      <w:pPr>
        <w:pStyle w:val="Normal1"/>
        <w:contextualSpacing w:val="0"/>
        <w:rPr>
          <w:rFonts w:ascii="Arial" w:hAnsi="Arial" w:cs="Arial"/>
          <w:sz w:val="20"/>
        </w:rPr>
      </w:pPr>
      <w:r w:rsidRPr="00D45CD9">
        <w:rPr>
          <w:rFonts w:ascii="Arial" w:eastAsia="Arial" w:hAnsi="Arial" w:cs="Arial"/>
          <w:b/>
          <w:sz w:val="20"/>
          <w:u w:val="single"/>
        </w:rPr>
        <w:t>PREREQUISITES</w:t>
      </w:r>
      <w:r w:rsidRPr="00D45CD9">
        <w:rPr>
          <w:rFonts w:ascii="Arial" w:eastAsia="Arial" w:hAnsi="Arial" w:cs="Arial"/>
          <w:b/>
          <w:sz w:val="20"/>
        </w:rPr>
        <w:t xml:space="preserve"> </w:t>
      </w:r>
    </w:p>
    <w:p w14:paraId="737E3425" w14:textId="77777777" w:rsidR="00D615A2" w:rsidRPr="00D45CD9" w:rsidRDefault="00D615A2" w:rsidP="00D615A2">
      <w:pPr>
        <w:pStyle w:val="Normal1"/>
        <w:ind w:firstLine="720"/>
        <w:contextualSpacing w:val="0"/>
        <w:rPr>
          <w:rFonts w:ascii="Arial" w:hAnsi="Arial" w:cs="Arial"/>
          <w:sz w:val="20"/>
        </w:rPr>
      </w:pPr>
      <w:r w:rsidRPr="00D45CD9">
        <w:rPr>
          <w:rFonts w:ascii="Arial" w:eastAsia="Arial" w:hAnsi="Arial" w:cs="Arial"/>
          <w:sz w:val="20"/>
        </w:rPr>
        <w:t xml:space="preserve">SCB202 or SCB204 or SCB209 </w:t>
      </w:r>
    </w:p>
    <w:p w14:paraId="4BA3563E" w14:textId="77777777" w:rsidR="00D615A2" w:rsidRPr="00D45CD9" w:rsidRDefault="00D615A2" w:rsidP="00D615A2">
      <w:pPr>
        <w:pStyle w:val="Normal1"/>
        <w:contextualSpacing w:val="0"/>
        <w:rPr>
          <w:rFonts w:ascii="Arial" w:hAnsi="Arial" w:cs="Arial"/>
          <w:sz w:val="20"/>
        </w:rPr>
      </w:pPr>
    </w:p>
    <w:p w14:paraId="54306A74" w14:textId="77777777" w:rsidR="00D615A2" w:rsidRPr="00D45CD9" w:rsidRDefault="00D615A2" w:rsidP="00D615A2">
      <w:pPr>
        <w:pStyle w:val="Normal1"/>
        <w:contextualSpacing w:val="0"/>
        <w:rPr>
          <w:rFonts w:ascii="Arial" w:hAnsi="Arial" w:cs="Arial"/>
          <w:sz w:val="20"/>
        </w:rPr>
      </w:pPr>
      <w:r w:rsidRPr="00D45CD9">
        <w:rPr>
          <w:rFonts w:ascii="Arial" w:eastAsia="Arial" w:hAnsi="Arial" w:cs="Arial"/>
          <w:b/>
          <w:sz w:val="20"/>
          <w:u w:val="single"/>
        </w:rPr>
        <w:t>REQUIRED TEXTS</w:t>
      </w:r>
      <w:r w:rsidRPr="00D45CD9">
        <w:rPr>
          <w:rFonts w:ascii="Arial" w:eastAsia="Arial" w:hAnsi="Arial" w:cs="Arial"/>
          <w:b/>
          <w:sz w:val="20"/>
          <w:u w:val="single"/>
        </w:rPr>
        <w:tab/>
      </w:r>
    </w:p>
    <w:p w14:paraId="319D8935" w14:textId="09532E8A" w:rsidR="007E6AE4" w:rsidRPr="00D45CD9" w:rsidRDefault="007E6AE4" w:rsidP="007E6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sidRPr="00D45CD9">
        <w:rPr>
          <w:rFonts w:ascii="Arial" w:hAnsi="Arial" w:cs="Arial"/>
          <w:b/>
          <w:bCs/>
          <w:color w:val="0432FF"/>
          <w:sz w:val="20"/>
          <w:szCs w:val="20"/>
        </w:rPr>
        <w:t>Good news!</w:t>
      </w:r>
      <w:r w:rsidRPr="00D45CD9">
        <w:rPr>
          <w:rFonts w:ascii="Arial" w:hAnsi="Arial" w:cs="Arial"/>
          <w:color w:val="0432FF"/>
          <w:sz w:val="20"/>
          <w:szCs w:val="20"/>
        </w:rPr>
        <w:t xml:space="preserve"> </w:t>
      </w:r>
      <w:r w:rsidRPr="00D45CD9">
        <w:rPr>
          <w:rFonts w:ascii="Arial" w:hAnsi="Arial" w:cs="Arial"/>
          <w:color w:val="000000"/>
          <w:sz w:val="20"/>
          <w:szCs w:val="20"/>
          <w:u w:val="single"/>
        </w:rPr>
        <w:t xml:space="preserve">your textbook for this class is available </w:t>
      </w:r>
      <w:r w:rsidRPr="00B05ED6">
        <w:rPr>
          <w:rFonts w:ascii="Arial" w:hAnsi="Arial" w:cs="Arial"/>
          <w:b/>
          <w:bCs/>
          <w:color w:val="000000"/>
          <w:sz w:val="20"/>
          <w:szCs w:val="20"/>
          <w:u w:val="single"/>
        </w:rPr>
        <w:t>for free online</w:t>
      </w:r>
      <w:r w:rsidRPr="00D45CD9">
        <w:rPr>
          <w:rFonts w:ascii="Arial" w:hAnsi="Arial" w:cs="Arial"/>
          <w:color w:val="000000"/>
          <w:sz w:val="20"/>
          <w:szCs w:val="20"/>
          <w:u w:val="single"/>
        </w:rPr>
        <w:t>,</w:t>
      </w:r>
      <w:r w:rsidRPr="00D45CD9">
        <w:rPr>
          <w:rFonts w:ascii="Arial" w:hAnsi="Arial" w:cs="Arial"/>
          <w:color w:val="000000"/>
          <w:sz w:val="20"/>
          <w:szCs w:val="20"/>
        </w:rPr>
        <w:t xml:space="preserve"> in web view and PDF format! You can also purchase a print version, if you prefer, via the campus bookstore or from OpenStax on Amazon.com. </w:t>
      </w:r>
    </w:p>
    <w:p w14:paraId="03A58229" w14:textId="77777777" w:rsidR="007E6AE4" w:rsidRPr="00D45CD9" w:rsidRDefault="007E6AE4" w:rsidP="007E6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p>
    <w:p w14:paraId="7F7F1271" w14:textId="2EDBF152" w:rsidR="007E6AE4" w:rsidRPr="00D45CD9" w:rsidRDefault="007E6AE4" w:rsidP="007E6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sidRPr="00D45CD9">
        <w:rPr>
          <w:rFonts w:ascii="Arial" w:hAnsi="Arial" w:cs="Arial"/>
          <w:color w:val="000000"/>
          <w:sz w:val="20"/>
          <w:szCs w:val="20"/>
        </w:rPr>
        <w:t>You can use whichever formats you want. Web view is recommended -- the responsive design works seamlessly on any device. If you buy on Amazon, make sure you use the link on your book page on openstax.org so you get the official OpenStax print version. (Simple printouts sold by third parties on Amazon are not verifiable and not as high-quality.</w:t>
      </w:r>
      <w:r w:rsidR="00B05ED6">
        <w:rPr>
          <w:rFonts w:ascii="Arial" w:hAnsi="Arial" w:cs="Arial"/>
          <w:color w:val="000000"/>
          <w:sz w:val="20"/>
          <w:szCs w:val="20"/>
        </w:rPr>
        <w:t>)</w:t>
      </w:r>
    </w:p>
    <w:p w14:paraId="48F3780E" w14:textId="77777777" w:rsidR="007E6AE4" w:rsidRPr="00D45CD9" w:rsidRDefault="007E6AE4" w:rsidP="007E6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p>
    <w:p w14:paraId="7E3A410D" w14:textId="743DE1AC" w:rsidR="008F42F2" w:rsidRPr="00D45CD9" w:rsidRDefault="00ED24DB" w:rsidP="008F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Pr>
          <w:rFonts w:ascii="Arial" w:hAnsi="Arial" w:cs="Arial"/>
          <w:b/>
          <w:bCs/>
          <w:color w:val="0432FF"/>
          <w:sz w:val="20"/>
          <w:szCs w:val="20"/>
        </w:rPr>
        <w:t xml:space="preserve">TEXTBOOK”: </w:t>
      </w:r>
      <w:r w:rsidR="008F42F2" w:rsidRPr="00D45CD9">
        <w:rPr>
          <w:rFonts w:ascii="Arial" w:hAnsi="Arial" w:cs="Arial"/>
          <w:b/>
          <w:bCs/>
          <w:color w:val="0432FF"/>
          <w:sz w:val="20"/>
          <w:szCs w:val="20"/>
        </w:rPr>
        <w:t>M</w:t>
      </w:r>
      <w:r w:rsidR="00D45CD9" w:rsidRPr="00D45CD9">
        <w:rPr>
          <w:rFonts w:ascii="Arial" w:hAnsi="Arial" w:cs="Arial"/>
          <w:b/>
          <w:bCs/>
          <w:color w:val="0432FF"/>
          <w:sz w:val="20"/>
          <w:szCs w:val="20"/>
        </w:rPr>
        <w:t>ICROBIOLOGY</w:t>
      </w:r>
      <w:r w:rsidR="008F42F2" w:rsidRPr="00D45CD9">
        <w:rPr>
          <w:rFonts w:ascii="Arial" w:hAnsi="Arial" w:cs="Arial"/>
          <w:b/>
          <w:bCs/>
          <w:color w:val="000000"/>
          <w:sz w:val="20"/>
          <w:szCs w:val="20"/>
        </w:rPr>
        <w:t xml:space="preserve"> </w:t>
      </w:r>
      <w:r w:rsidR="008F42F2" w:rsidRPr="00D45CD9">
        <w:rPr>
          <w:rFonts w:ascii="Arial" w:hAnsi="Arial" w:cs="Arial"/>
          <w:color w:val="000000"/>
          <w:sz w:val="20"/>
          <w:szCs w:val="20"/>
        </w:rPr>
        <w:t>from OpenStax, Print ISBN 1938168143, Digital ISBN 1947172239,</w:t>
      </w:r>
    </w:p>
    <w:p w14:paraId="1174024F" w14:textId="4098293F" w:rsidR="00D45CD9" w:rsidRPr="00D45CD9" w:rsidRDefault="004E77DA" w:rsidP="008F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hyperlink r:id="rId9" w:history="1">
        <w:r w:rsidR="00D45CD9" w:rsidRPr="00D45CD9">
          <w:rPr>
            <w:rStyle w:val="Hyperlink"/>
            <w:rFonts w:ascii="Arial" w:hAnsi="Arial" w:cs="Arial"/>
            <w:sz w:val="20"/>
            <w:szCs w:val="20"/>
          </w:rPr>
          <w:t>https://openstax.org/details/microbiology?Book%20details</w:t>
        </w:r>
      </w:hyperlink>
    </w:p>
    <w:p w14:paraId="6057C3CC" w14:textId="77777777" w:rsidR="00D45CD9" w:rsidRPr="00D45CD9" w:rsidRDefault="00D45CD9" w:rsidP="008F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ascii="Arial" w:hAnsi="Arial" w:cs="Arial"/>
          <w:sz w:val="20"/>
          <w:szCs w:val="20"/>
        </w:rPr>
      </w:pPr>
    </w:p>
    <w:p w14:paraId="578A4402" w14:textId="686F22B3" w:rsidR="00D615A2" w:rsidRPr="00ED24DB" w:rsidRDefault="00D45CD9" w:rsidP="00D615A2">
      <w:pPr>
        <w:shd w:val="clear" w:color="auto" w:fill="FFFFFF"/>
        <w:rPr>
          <w:rFonts w:ascii="Arial" w:hAnsi="Arial" w:cs="Arial"/>
          <w:color w:val="424242"/>
          <w:sz w:val="20"/>
          <w:szCs w:val="20"/>
        </w:rPr>
      </w:pPr>
      <w:r w:rsidRPr="00D45CD9">
        <w:rPr>
          <w:rFonts w:ascii="Arial" w:hAnsi="Arial" w:cs="Arial"/>
          <w:b/>
          <w:bCs/>
          <w:i/>
          <w:iCs/>
          <w:color w:val="0432FF"/>
          <w:sz w:val="20"/>
          <w:szCs w:val="20"/>
        </w:rPr>
        <w:t>MICROBIOLOGY</w:t>
      </w:r>
      <w:r w:rsidR="008F42F2" w:rsidRPr="00D45CD9">
        <w:rPr>
          <w:rFonts w:ascii="Arial" w:hAnsi="Arial" w:cs="Arial"/>
          <w:b/>
          <w:bCs/>
          <w:color w:val="424242"/>
          <w:sz w:val="20"/>
          <w:szCs w:val="20"/>
        </w:rPr>
        <w:t> </w:t>
      </w:r>
      <w:r w:rsidR="008F42F2" w:rsidRPr="00D45CD9">
        <w:rPr>
          <w:rFonts w:ascii="Arial" w:hAnsi="Arial" w:cs="Arial"/>
          <w:color w:val="000000" w:themeColor="text1"/>
          <w:sz w:val="20"/>
          <w:szCs w:val="20"/>
        </w:rPr>
        <w:t>is produced through a collaborative publishing agreement between OpenStax and the American Society for Microbiology Press. The book aligns with the curriculum guidelines of the American Society for Microbiology.</w:t>
      </w:r>
    </w:p>
    <w:p w14:paraId="202A9C39" w14:textId="77777777" w:rsidR="00EC0445" w:rsidRPr="00D45CD9" w:rsidRDefault="00EC0445" w:rsidP="00EC0445">
      <w:pPr>
        <w:rPr>
          <w:rFonts w:ascii="Arial" w:hAnsi="Arial" w:cs="Arial"/>
        </w:rPr>
      </w:pPr>
    </w:p>
    <w:p w14:paraId="6E5FE5BA" w14:textId="4A778AE6" w:rsidR="00D615A2" w:rsidRPr="00D45CD9" w:rsidRDefault="00D615A2" w:rsidP="00D615A2">
      <w:pPr>
        <w:shd w:val="clear" w:color="auto" w:fill="FFFFFF"/>
        <w:rPr>
          <w:rFonts w:ascii="Arial" w:hAnsi="Arial" w:cs="Arial"/>
          <w:sz w:val="20"/>
        </w:rPr>
      </w:pPr>
      <w:r w:rsidRPr="00D45CD9">
        <w:rPr>
          <w:rFonts w:ascii="Arial" w:hAnsi="Arial" w:cs="Arial"/>
          <w:b/>
          <w:bCs/>
          <w:sz w:val="20"/>
          <w:u w:val="single"/>
        </w:rPr>
        <w:t xml:space="preserve">LABORATORY MANUAL </w:t>
      </w:r>
      <w:r w:rsidRPr="00D45CD9">
        <w:rPr>
          <w:rFonts w:ascii="Arial" w:hAnsi="Arial" w:cs="Arial"/>
          <w:b/>
          <w:bCs/>
          <w:sz w:val="20"/>
        </w:rPr>
        <w:t xml:space="preserve">       </w:t>
      </w:r>
    </w:p>
    <w:p w14:paraId="6FFD0B13" w14:textId="77777777" w:rsidR="00D615A2" w:rsidRPr="00D45CD9" w:rsidRDefault="00D615A2" w:rsidP="00D615A2">
      <w:pPr>
        <w:shd w:val="clear" w:color="auto" w:fill="FFFFFF"/>
        <w:rPr>
          <w:rFonts w:ascii="Arial" w:hAnsi="Arial" w:cs="Arial"/>
          <w:sz w:val="20"/>
        </w:rPr>
      </w:pPr>
      <w:r w:rsidRPr="00D45CD9">
        <w:rPr>
          <w:rFonts w:ascii="Arial" w:hAnsi="Arial" w:cs="Arial"/>
          <w:sz w:val="20"/>
        </w:rPr>
        <w:t>Title:               Microbiology Laboratory Theory &amp; Application,</w:t>
      </w:r>
      <w:r w:rsidRPr="00D45CD9">
        <w:rPr>
          <w:rFonts w:ascii="Arial" w:hAnsi="Arial" w:cs="Arial"/>
          <w:b/>
          <w:bCs/>
          <w:sz w:val="20"/>
        </w:rPr>
        <w:t xml:space="preserve"> </w:t>
      </w:r>
      <w:r w:rsidRPr="00D45CD9">
        <w:rPr>
          <w:rFonts w:ascii="Arial" w:hAnsi="Arial" w:cs="Arial"/>
          <w:b/>
          <w:bCs/>
          <w:sz w:val="20"/>
          <w:shd w:val="clear" w:color="auto" w:fill="FFFF00"/>
        </w:rPr>
        <w:t>3rd Edition</w:t>
      </w:r>
    </w:p>
    <w:p w14:paraId="599ED781" w14:textId="77777777" w:rsidR="00D615A2" w:rsidRPr="00D45CD9" w:rsidRDefault="00D615A2" w:rsidP="00D615A2">
      <w:pPr>
        <w:shd w:val="clear" w:color="auto" w:fill="FFFFFF"/>
        <w:rPr>
          <w:rFonts w:ascii="Arial" w:hAnsi="Arial" w:cs="Arial"/>
          <w:sz w:val="20"/>
        </w:rPr>
      </w:pPr>
      <w:r w:rsidRPr="00D45CD9">
        <w:rPr>
          <w:rFonts w:ascii="Arial" w:hAnsi="Arial" w:cs="Arial"/>
          <w:sz w:val="20"/>
        </w:rPr>
        <w:t>Authors:         Michael J. </w:t>
      </w:r>
      <w:proofErr w:type="spellStart"/>
      <w:r w:rsidRPr="00D45CD9">
        <w:rPr>
          <w:rFonts w:ascii="Arial" w:hAnsi="Arial" w:cs="Arial"/>
          <w:sz w:val="20"/>
        </w:rPr>
        <w:t>Leboffe</w:t>
      </w:r>
      <w:proofErr w:type="spellEnd"/>
      <w:r w:rsidRPr="00D45CD9">
        <w:rPr>
          <w:rFonts w:ascii="Arial" w:hAnsi="Arial" w:cs="Arial"/>
          <w:sz w:val="20"/>
        </w:rPr>
        <w:t>, Burton E. Pierce</w:t>
      </w:r>
    </w:p>
    <w:p w14:paraId="3DBE5697" w14:textId="7C54BFB5" w:rsidR="00D615A2" w:rsidRPr="00D45CD9" w:rsidRDefault="00D615A2" w:rsidP="00D615A2">
      <w:pPr>
        <w:shd w:val="clear" w:color="auto" w:fill="FFFFFF"/>
        <w:rPr>
          <w:rFonts w:ascii="Arial" w:hAnsi="Arial" w:cs="Arial"/>
          <w:sz w:val="20"/>
        </w:rPr>
      </w:pPr>
      <w:r w:rsidRPr="00D45CD9">
        <w:rPr>
          <w:rFonts w:ascii="Arial" w:hAnsi="Arial" w:cs="Arial"/>
          <w:sz w:val="20"/>
        </w:rPr>
        <w:t>Publisher:        Morton Publishing Company               Copyright: 2008, 2012, 2016</w:t>
      </w:r>
    </w:p>
    <w:p w14:paraId="42289EFF" w14:textId="77777777" w:rsidR="00ED24DB" w:rsidRPr="00ED24DB" w:rsidRDefault="00ED24DB" w:rsidP="00C410D9">
      <w:pPr>
        <w:pStyle w:val="NormalWeb"/>
        <w:contextualSpacing/>
        <w:rPr>
          <w:rFonts w:ascii="Arial" w:hAnsi="Arial" w:cs="Arial"/>
          <w:b/>
          <w:bCs/>
          <w:sz w:val="22"/>
          <w:szCs w:val="22"/>
        </w:rPr>
      </w:pPr>
      <w:r w:rsidRPr="00ED24DB">
        <w:rPr>
          <w:rFonts w:ascii="Arial" w:hAnsi="Arial" w:cs="Arial"/>
          <w:b/>
          <w:bCs/>
          <w:sz w:val="22"/>
          <w:szCs w:val="22"/>
        </w:rPr>
        <w:t xml:space="preserve">The following are necessary requirements for this </w:t>
      </w:r>
      <w:r w:rsidRPr="00ED24DB">
        <w:rPr>
          <w:rFonts w:ascii="Arial" w:hAnsi="Arial" w:cs="Arial"/>
          <w:b/>
          <w:bCs/>
          <w:color w:val="FF0000"/>
          <w:sz w:val="22"/>
          <w:szCs w:val="22"/>
        </w:rPr>
        <w:t xml:space="preserve">totally synchronous online </w:t>
      </w:r>
      <w:r w:rsidRPr="00ED24DB">
        <w:rPr>
          <w:rFonts w:ascii="Arial" w:hAnsi="Arial" w:cs="Arial"/>
          <w:b/>
          <w:bCs/>
          <w:sz w:val="22"/>
          <w:szCs w:val="22"/>
        </w:rPr>
        <w:t>course.</w:t>
      </w:r>
    </w:p>
    <w:p w14:paraId="2B687A4C" w14:textId="77777777" w:rsidR="00ED24DB" w:rsidRPr="00ED24DB" w:rsidRDefault="00ED24DB" w:rsidP="00C410D9">
      <w:pPr>
        <w:pStyle w:val="NormalWeb"/>
        <w:numPr>
          <w:ilvl w:val="0"/>
          <w:numId w:val="48"/>
        </w:numPr>
        <w:contextualSpacing/>
        <w:rPr>
          <w:rFonts w:ascii="Arial" w:hAnsi="Arial" w:cs="Arial"/>
          <w:sz w:val="22"/>
          <w:szCs w:val="22"/>
        </w:rPr>
      </w:pPr>
      <w:r w:rsidRPr="00ED24DB">
        <w:rPr>
          <w:rFonts w:ascii="Arial" w:hAnsi="Arial" w:cs="Arial"/>
          <w:sz w:val="22"/>
          <w:szCs w:val="22"/>
        </w:rPr>
        <w:t xml:space="preserve">A computer (desktop/laptop) or mobile device (smartphone, tablet, iPad) </w:t>
      </w:r>
    </w:p>
    <w:p w14:paraId="62289165" w14:textId="77777777" w:rsidR="00ED24DB" w:rsidRPr="00ED24DB" w:rsidRDefault="00ED24DB" w:rsidP="00C410D9">
      <w:pPr>
        <w:pStyle w:val="NormalWeb"/>
        <w:numPr>
          <w:ilvl w:val="0"/>
          <w:numId w:val="48"/>
        </w:numPr>
        <w:contextualSpacing/>
        <w:rPr>
          <w:rFonts w:ascii="Arial" w:hAnsi="Arial" w:cs="Arial"/>
          <w:sz w:val="22"/>
          <w:szCs w:val="22"/>
        </w:rPr>
      </w:pPr>
      <w:r w:rsidRPr="00ED24DB">
        <w:rPr>
          <w:rFonts w:ascii="Arial" w:hAnsi="Arial" w:cs="Arial"/>
          <w:sz w:val="22"/>
          <w:szCs w:val="22"/>
        </w:rPr>
        <w:t>Microphone, speakers, headset, or earbuds</w:t>
      </w:r>
    </w:p>
    <w:p w14:paraId="495EBD16" w14:textId="77777777" w:rsidR="00ED24DB" w:rsidRPr="00ED24DB" w:rsidRDefault="00ED24DB" w:rsidP="00C410D9">
      <w:pPr>
        <w:pStyle w:val="NormalWeb"/>
        <w:numPr>
          <w:ilvl w:val="0"/>
          <w:numId w:val="48"/>
        </w:numPr>
        <w:contextualSpacing/>
        <w:rPr>
          <w:rFonts w:ascii="Arial" w:hAnsi="Arial" w:cs="Arial"/>
          <w:sz w:val="22"/>
          <w:szCs w:val="22"/>
        </w:rPr>
      </w:pPr>
      <w:r w:rsidRPr="00ED24DB">
        <w:rPr>
          <w:rFonts w:ascii="Arial" w:hAnsi="Arial" w:cs="Arial"/>
          <w:sz w:val="22"/>
          <w:szCs w:val="22"/>
        </w:rPr>
        <w:t>Stable high-speed internet connection</w:t>
      </w:r>
    </w:p>
    <w:p w14:paraId="5288D653" w14:textId="77777777" w:rsidR="00ED24DB" w:rsidRPr="00ED24DB" w:rsidRDefault="00ED24DB" w:rsidP="00C410D9">
      <w:pPr>
        <w:pStyle w:val="NormalWeb"/>
        <w:numPr>
          <w:ilvl w:val="0"/>
          <w:numId w:val="48"/>
        </w:numPr>
        <w:contextualSpacing/>
        <w:rPr>
          <w:rFonts w:ascii="Arial" w:hAnsi="Arial" w:cs="Arial"/>
          <w:sz w:val="22"/>
          <w:szCs w:val="22"/>
        </w:rPr>
      </w:pPr>
      <w:r w:rsidRPr="00ED24DB">
        <w:rPr>
          <w:rFonts w:ascii="Arial" w:hAnsi="Arial" w:cs="Arial"/>
          <w:sz w:val="22"/>
          <w:szCs w:val="22"/>
        </w:rPr>
        <w:t xml:space="preserve">Webcam </w:t>
      </w:r>
    </w:p>
    <w:p w14:paraId="6693061E" w14:textId="77777777" w:rsidR="00ED24DB" w:rsidRPr="00ED24DB" w:rsidRDefault="00ED24DB" w:rsidP="00C410D9">
      <w:pPr>
        <w:pStyle w:val="NormalWeb"/>
        <w:numPr>
          <w:ilvl w:val="0"/>
          <w:numId w:val="48"/>
        </w:numPr>
        <w:contextualSpacing/>
        <w:rPr>
          <w:rFonts w:ascii="Arial" w:hAnsi="Arial" w:cs="Arial"/>
          <w:sz w:val="22"/>
          <w:szCs w:val="22"/>
        </w:rPr>
      </w:pPr>
      <w:r w:rsidRPr="00ED24DB">
        <w:rPr>
          <w:rFonts w:ascii="Arial" w:hAnsi="Arial" w:cs="Arial"/>
          <w:sz w:val="22"/>
          <w:szCs w:val="22"/>
        </w:rPr>
        <w:t>Microsoft Office (Word, Excel, PowerPoint)</w:t>
      </w:r>
    </w:p>
    <w:p w14:paraId="315E902E" w14:textId="6DE4ADC8" w:rsidR="00ED24DB" w:rsidRDefault="00ED24DB" w:rsidP="00C410D9">
      <w:pPr>
        <w:pStyle w:val="NormalWeb"/>
        <w:numPr>
          <w:ilvl w:val="0"/>
          <w:numId w:val="48"/>
        </w:numPr>
        <w:contextualSpacing/>
        <w:rPr>
          <w:rFonts w:ascii="Arial" w:hAnsi="Arial" w:cs="Arial"/>
          <w:sz w:val="22"/>
          <w:szCs w:val="22"/>
        </w:rPr>
      </w:pPr>
      <w:r w:rsidRPr="00ED24DB">
        <w:rPr>
          <w:rFonts w:ascii="Arial" w:hAnsi="Arial" w:cs="Arial"/>
          <w:sz w:val="22"/>
          <w:szCs w:val="22"/>
        </w:rPr>
        <w:t>LaGCC student email</w:t>
      </w:r>
    </w:p>
    <w:p w14:paraId="12B4E48F" w14:textId="762256AD" w:rsidR="00584F24" w:rsidRPr="00584F24" w:rsidRDefault="00C410D9" w:rsidP="00584F24">
      <w:pPr>
        <w:pStyle w:val="NormalWeb"/>
        <w:numPr>
          <w:ilvl w:val="0"/>
          <w:numId w:val="48"/>
        </w:numPr>
        <w:rPr>
          <w:rFonts w:ascii="Arial" w:hAnsi="Arial" w:cs="Arial"/>
          <w:sz w:val="22"/>
          <w:szCs w:val="22"/>
        </w:rPr>
      </w:pPr>
      <w:r>
        <w:rPr>
          <w:rFonts w:ascii="Arial" w:hAnsi="Arial" w:cs="Arial"/>
          <w:sz w:val="22"/>
          <w:szCs w:val="22"/>
        </w:rPr>
        <w:t>ePortfolio and Blackboard accounts</w:t>
      </w:r>
    </w:p>
    <w:p w14:paraId="6B00EAA4" w14:textId="2B496982" w:rsidR="00584F24" w:rsidRDefault="00ED24DB" w:rsidP="00584F24">
      <w:pPr>
        <w:pStyle w:val="NormalWeb"/>
        <w:rPr>
          <w:rFonts w:ascii="Arial" w:hAnsi="Arial" w:cs="Arial"/>
          <w:b/>
          <w:bCs/>
          <w:color w:val="FF0000"/>
          <w:sz w:val="22"/>
          <w:szCs w:val="22"/>
        </w:rPr>
      </w:pPr>
      <w:r w:rsidRPr="00ED24DB">
        <w:rPr>
          <w:rFonts w:ascii="Arial" w:hAnsi="Arial" w:cs="Arial"/>
          <w:b/>
          <w:bCs/>
          <w:color w:val="FF0000"/>
          <w:sz w:val="22"/>
          <w:szCs w:val="22"/>
        </w:rPr>
        <w:t xml:space="preserve">To be marked present all students </w:t>
      </w:r>
      <w:r w:rsidR="007C2424">
        <w:rPr>
          <w:rFonts w:ascii="Arial" w:hAnsi="Arial" w:cs="Arial"/>
          <w:b/>
          <w:bCs/>
          <w:color w:val="FF0000"/>
          <w:sz w:val="22"/>
          <w:szCs w:val="22"/>
        </w:rPr>
        <w:t>are</w:t>
      </w:r>
      <w:r w:rsidRPr="00ED24DB">
        <w:rPr>
          <w:rFonts w:ascii="Arial" w:hAnsi="Arial" w:cs="Arial"/>
          <w:b/>
          <w:bCs/>
          <w:color w:val="FF0000"/>
          <w:sz w:val="22"/>
          <w:szCs w:val="22"/>
        </w:rPr>
        <w:t xml:space="preserve"> required to have their videos</w:t>
      </w:r>
      <w:r w:rsidR="00C410D9">
        <w:rPr>
          <w:rFonts w:ascii="Arial" w:hAnsi="Arial" w:cs="Arial"/>
          <w:b/>
          <w:bCs/>
          <w:color w:val="FF0000"/>
          <w:sz w:val="22"/>
          <w:szCs w:val="22"/>
        </w:rPr>
        <w:t xml:space="preserve"> on when I take attendance</w:t>
      </w:r>
    </w:p>
    <w:p w14:paraId="3F5CECEE" w14:textId="33E75C59" w:rsidR="00584F24" w:rsidRPr="00584F24" w:rsidRDefault="00584F24" w:rsidP="00584F24">
      <w:pPr>
        <w:pStyle w:val="NormalWeb"/>
        <w:rPr>
          <w:rFonts w:ascii="Arial" w:hAnsi="Arial" w:cs="Arial"/>
          <w:b/>
          <w:bCs/>
          <w:color w:val="FF0000"/>
          <w:sz w:val="22"/>
          <w:szCs w:val="22"/>
        </w:rPr>
      </w:pPr>
      <w:r w:rsidRPr="00584F24">
        <w:rPr>
          <w:rFonts w:ascii="Arial" w:hAnsi="Arial" w:cs="Arial"/>
          <w:color w:val="111111"/>
          <w:sz w:val="20"/>
          <w:szCs w:val="20"/>
          <w:shd w:val="clear" w:color="auto" w:fill="F4F4F4"/>
        </w:rPr>
        <w:t xml:space="preserve">For video tutorials on any of the mentioned and other technologies click on the links below. </w:t>
      </w:r>
      <w:r w:rsidRPr="00584F24">
        <w:rPr>
          <w:rFonts w:ascii="Arial" w:hAnsi="Arial" w:cs="Arial"/>
          <w:sz w:val="22"/>
          <w:szCs w:val="22"/>
        </w:rPr>
        <w:t>You can find links to frequently used technology resources as well as how to access the latest technology and software offerings -whether you are on campus or off. </w:t>
      </w:r>
      <w:r w:rsidRPr="00584F24">
        <w:rPr>
          <w:rFonts w:ascii="Arial" w:hAnsi="Arial" w:cs="Arial"/>
          <w:color w:val="111111"/>
          <w:sz w:val="20"/>
          <w:szCs w:val="20"/>
          <w:bdr w:val="none" w:sz="0" w:space="0" w:color="auto" w:frame="1"/>
          <w:shd w:val="clear" w:color="auto" w:fill="F4F4F4"/>
        </w:rPr>
        <w:t>account, </w:t>
      </w:r>
      <w:proofErr w:type="spellStart"/>
      <w:r w:rsidRPr="00584F24">
        <w:rPr>
          <w:rFonts w:ascii="Arial" w:hAnsi="Arial" w:cs="Arial"/>
          <w:color w:val="111111"/>
          <w:sz w:val="20"/>
          <w:szCs w:val="20"/>
          <w:shd w:val="clear" w:color="auto" w:fill="F4F4F4"/>
        </w:rPr>
        <w:t>CUNYfirst</w:t>
      </w:r>
      <w:proofErr w:type="spellEnd"/>
      <w:r w:rsidRPr="00584F24">
        <w:rPr>
          <w:rFonts w:ascii="Arial" w:hAnsi="Arial" w:cs="Arial"/>
          <w:color w:val="111111"/>
          <w:sz w:val="20"/>
          <w:szCs w:val="20"/>
          <w:bdr w:val="none" w:sz="0" w:space="0" w:color="auto" w:frame="1"/>
          <w:shd w:val="clear" w:color="auto" w:fill="F4F4F4"/>
        </w:rPr>
        <w:t>, Office365, CUNY Virtual Desktop, CUNY </w:t>
      </w:r>
      <w:r w:rsidRPr="00584F24">
        <w:rPr>
          <w:rFonts w:ascii="Arial" w:hAnsi="Arial" w:cs="Arial"/>
          <w:color w:val="111111"/>
          <w:sz w:val="20"/>
          <w:szCs w:val="20"/>
          <w:shd w:val="clear" w:color="auto" w:fill="F4F4F4"/>
        </w:rPr>
        <w:t>Dropbox, etc. For video tutorials on any of the mentioned and other technologies click on the link below.</w:t>
      </w:r>
    </w:p>
    <w:p w14:paraId="6AFA3A27" w14:textId="28D86029" w:rsidR="00584F24" w:rsidRPr="007C2424" w:rsidRDefault="00584F24" w:rsidP="00584F24">
      <w:pPr>
        <w:rPr>
          <w:rStyle w:val="Hyperlink"/>
          <w:rFonts w:ascii="Arial" w:hAnsi="Arial" w:cs="Arial"/>
          <w:color w:val="000000" w:themeColor="text1"/>
          <w:sz w:val="20"/>
          <w:szCs w:val="20"/>
          <w:u w:val="none"/>
        </w:rPr>
      </w:pPr>
      <w:hyperlink r:id="rId10" w:history="1">
        <w:r w:rsidRPr="007C2424">
          <w:rPr>
            <w:rStyle w:val="Hyperlink"/>
            <w:rFonts w:ascii="Arial" w:hAnsi="Arial" w:cs="Arial"/>
            <w:sz w:val="20"/>
            <w:szCs w:val="20"/>
          </w:rPr>
          <w:t>https://www.laguardia.edu/coronavirus/student-resources/</w:t>
        </w:r>
      </w:hyperlink>
      <w:r w:rsidRPr="007C2424">
        <w:rPr>
          <w:rStyle w:val="Hyperlink"/>
          <w:rFonts w:ascii="Arial" w:hAnsi="Arial" w:cs="Arial"/>
          <w:sz w:val="20"/>
          <w:szCs w:val="20"/>
        </w:rPr>
        <w:t xml:space="preserve"> </w:t>
      </w:r>
      <w:r w:rsidRPr="007C2424">
        <w:rPr>
          <w:rStyle w:val="Hyperlink"/>
          <w:rFonts w:ascii="Arial" w:hAnsi="Arial" w:cs="Arial"/>
          <w:color w:val="000000" w:themeColor="text1"/>
          <w:sz w:val="20"/>
          <w:szCs w:val="20"/>
          <w:u w:val="none"/>
        </w:rPr>
        <w:t xml:space="preserve">   </w:t>
      </w:r>
    </w:p>
    <w:p w14:paraId="7C69EFE0" w14:textId="1A55D1F7" w:rsidR="00584F24" w:rsidRPr="007C2424" w:rsidRDefault="00584F24" w:rsidP="00584F24">
      <w:pPr>
        <w:rPr>
          <w:rFonts w:ascii="Arial" w:hAnsi="Arial" w:cs="Arial"/>
          <w:sz w:val="20"/>
          <w:szCs w:val="20"/>
        </w:rPr>
      </w:pPr>
      <w:r w:rsidRPr="007C2424">
        <w:rPr>
          <w:rStyle w:val="Hyperlink"/>
          <w:rFonts w:ascii="Arial" w:hAnsi="Arial" w:cs="Arial"/>
          <w:color w:val="000000" w:themeColor="text1"/>
          <w:sz w:val="20"/>
          <w:szCs w:val="20"/>
          <w:u w:val="none"/>
        </w:rPr>
        <w:t>or</w:t>
      </w:r>
    </w:p>
    <w:p w14:paraId="7C59BA9A" w14:textId="3A616D54" w:rsidR="00ED24DB" w:rsidRPr="00584F24" w:rsidRDefault="004E77DA" w:rsidP="00584F24">
      <w:pPr>
        <w:rPr>
          <w:rFonts w:ascii="Arial" w:hAnsi="Arial" w:cs="Arial"/>
          <w:sz w:val="20"/>
          <w:szCs w:val="20"/>
        </w:rPr>
      </w:pPr>
      <w:hyperlink r:id="rId11" w:history="1">
        <w:r w:rsidR="00584F24" w:rsidRPr="007C2424">
          <w:rPr>
            <w:rStyle w:val="Hyperlink"/>
            <w:rFonts w:ascii="Arial" w:hAnsi="Arial" w:cs="Arial"/>
            <w:sz w:val="20"/>
            <w:szCs w:val="20"/>
          </w:rPr>
          <w:t>https://www.laguardia.edu/technology-resources/</w:t>
        </w:r>
      </w:hyperlink>
      <w:r w:rsidR="00584F24" w:rsidRPr="007C2424">
        <w:rPr>
          <w:rFonts w:ascii="Arial" w:hAnsi="Arial" w:cs="Arial"/>
          <w:color w:val="FF0000"/>
          <w:sz w:val="20"/>
          <w:szCs w:val="20"/>
        </w:rPr>
        <w:t xml:space="preserve">  </w:t>
      </w:r>
      <w:r w:rsidR="00584F24" w:rsidRPr="007C2424">
        <w:rPr>
          <w:rFonts w:ascii="Arial" w:hAnsi="Arial" w:cs="Arial"/>
          <w:sz w:val="20"/>
          <w:szCs w:val="20"/>
        </w:rPr>
        <w:t xml:space="preserve">   </w:t>
      </w:r>
    </w:p>
    <w:p w14:paraId="0981244C" w14:textId="77777777" w:rsidR="00ED24DB" w:rsidRPr="00ED24DB" w:rsidRDefault="00ED24DB" w:rsidP="00ED24DB">
      <w:pPr>
        <w:rPr>
          <w:rFonts w:ascii="Arial" w:hAnsi="Arial" w:cs="Arial"/>
          <w:sz w:val="22"/>
          <w:szCs w:val="22"/>
        </w:rPr>
      </w:pPr>
      <w:r w:rsidRPr="00ED24DB">
        <w:rPr>
          <w:rFonts w:ascii="Arial" w:hAnsi="Arial" w:cs="Arial"/>
          <w:sz w:val="22"/>
          <w:szCs w:val="22"/>
        </w:rPr>
        <w:lastRenderedPageBreak/>
        <w:t>Here is some advice for getting you through the first semester.</w:t>
      </w:r>
    </w:p>
    <w:p w14:paraId="3A5A36ED" w14:textId="5F74C4D0" w:rsidR="00ED24DB" w:rsidRPr="00ED24DB" w:rsidRDefault="00ED24DB" w:rsidP="00ED24DB">
      <w:pPr>
        <w:pStyle w:val="Footer"/>
        <w:numPr>
          <w:ilvl w:val="0"/>
          <w:numId w:val="45"/>
        </w:numPr>
        <w:tabs>
          <w:tab w:val="clear" w:pos="4320"/>
          <w:tab w:val="clear" w:pos="8640"/>
          <w:tab w:val="left" w:pos="720"/>
        </w:tabs>
        <w:snapToGrid w:val="0"/>
        <w:spacing w:after="160"/>
        <w:contextualSpacing w:val="0"/>
        <w:rPr>
          <w:rFonts w:ascii="Arial" w:hAnsi="Arial" w:cs="Arial"/>
          <w:sz w:val="22"/>
          <w:szCs w:val="22"/>
        </w:rPr>
      </w:pPr>
      <w:r w:rsidRPr="00ED24DB">
        <w:rPr>
          <w:rFonts w:ascii="Arial" w:hAnsi="Arial" w:cs="Arial"/>
          <w:sz w:val="22"/>
          <w:szCs w:val="22"/>
        </w:rPr>
        <w:t>Don't memorize.  Success in this course as in life is based on understanding WHY. WHY the reactions happen and how mechanisms occur.  Many of the concepts in this course will become clear after you have had a chance to analyze and review</w:t>
      </w:r>
      <w:r w:rsidR="00C410D9">
        <w:rPr>
          <w:rFonts w:ascii="Arial" w:hAnsi="Arial" w:cs="Arial"/>
          <w:sz w:val="22"/>
          <w:szCs w:val="22"/>
        </w:rPr>
        <w:t>, especially in lab.</w:t>
      </w:r>
      <w:r w:rsidRPr="00ED24DB">
        <w:rPr>
          <w:rFonts w:ascii="Arial" w:hAnsi="Arial" w:cs="Arial"/>
          <w:sz w:val="22"/>
          <w:szCs w:val="22"/>
        </w:rPr>
        <w:t xml:space="preserve"> </w:t>
      </w:r>
      <w:r w:rsidR="00610A2B">
        <w:rPr>
          <w:rFonts w:ascii="Arial" w:hAnsi="Arial" w:cs="Arial"/>
          <w:sz w:val="22"/>
          <w:szCs w:val="22"/>
        </w:rPr>
        <w:t>R</w:t>
      </w:r>
      <w:r w:rsidRPr="00ED24DB">
        <w:rPr>
          <w:rFonts w:ascii="Arial" w:hAnsi="Arial" w:cs="Arial"/>
          <w:sz w:val="22"/>
          <w:szCs w:val="22"/>
        </w:rPr>
        <w:t>eview period</w:t>
      </w:r>
      <w:r w:rsidR="00610A2B">
        <w:rPr>
          <w:rFonts w:ascii="Arial" w:hAnsi="Arial" w:cs="Arial"/>
          <w:sz w:val="22"/>
          <w:szCs w:val="22"/>
        </w:rPr>
        <w:t>s</w:t>
      </w:r>
      <w:r w:rsidRPr="00ED24DB">
        <w:rPr>
          <w:rFonts w:ascii="Arial" w:hAnsi="Arial" w:cs="Arial"/>
          <w:sz w:val="22"/>
          <w:szCs w:val="22"/>
        </w:rPr>
        <w:t xml:space="preserve"> </w:t>
      </w:r>
      <w:r w:rsidR="00610A2B">
        <w:rPr>
          <w:rFonts w:ascii="Arial" w:hAnsi="Arial" w:cs="Arial"/>
          <w:sz w:val="22"/>
          <w:szCs w:val="22"/>
        </w:rPr>
        <w:t>are</w:t>
      </w:r>
      <w:r w:rsidRPr="00ED24DB">
        <w:rPr>
          <w:rFonts w:ascii="Arial" w:hAnsi="Arial" w:cs="Arial"/>
          <w:sz w:val="22"/>
          <w:szCs w:val="22"/>
        </w:rPr>
        <w:t xml:space="preserve"> </w:t>
      </w:r>
      <w:r w:rsidRPr="00610A2B">
        <w:rPr>
          <w:rFonts w:ascii="Arial" w:hAnsi="Arial" w:cs="Arial"/>
          <w:i/>
          <w:color w:val="000000" w:themeColor="text1"/>
          <w:sz w:val="22"/>
          <w:szCs w:val="22"/>
        </w:rPr>
        <w:t xml:space="preserve">essential; </w:t>
      </w:r>
      <w:r w:rsidRPr="00ED24DB">
        <w:rPr>
          <w:rFonts w:ascii="Arial" w:hAnsi="Arial" w:cs="Arial"/>
          <w:sz w:val="22"/>
          <w:szCs w:val="22"/>
        </w:rPr>
        <w:t xml:space="preserve">therefore, you need to schedule regular study periods of </w:t>
      </w:r>
      <w:r w:rsidR="00610A2B">
        <w:rPr>
          <w:rFonts w:ascii="Arial" w:hAnsi="Arial" w:cs="Arial"/>
          <w:sz w:val="22"/>
          <w:szCs w:val="22"/>
        </w:rPr>
        <w:t>minimum 2-3</w:t>
      </w:r>
      <w:r w:rsidRPr="00ED24DB">
        <w:rPr>
          <w:rFonts w:ascii="Arial" w:hAnsi="Arial" w:cs="Arial"/>
          <w:sz w:val="22"/>
          <w:szCs w:val="22"/>
        </w:rPr>
        <w:t xml:space="preserve"> hours per day. </w:t>
      </w:r>
      <w:r w:rsidR="00610A2B">
        <w:rPr>
          <w:rFonts w:ascii="Arial" w:hAnsi="Arial" w:cs="Arial"/>
          <w:sz w:val="22"/>
          <w:szCs w:val="22"/>
        </w:rPr>
        <w:t xml:space="preserve">It is impossible for you to memorize or cram 6 or more chapters 3-days before exams. </w:t>
      </w:r>
    </w:p>
    <w:p w14:paraId="31F9E83B" w14:textId="0A28E6E7" w:rsidR="00ED24DB" w:rsidRPr="00ED24DB" w:rsidRDefault="00ED24DB" w:rsidP="00ED24DB">
      <w:pPr>
        <w:pStyle w:val="Footer"/>
        <w:numPr>
          <w:ilvl w:val="0"/>
          <w:numId w:val="45"/>
        </w:numPr>
        <w:tabs>
          <w:tab w:val="clear" w:pos="4320"/>
          <w:tab w:val="clear" w:pos="8640"/>
          <w:tab w:val="left" w:pos="720"/>
        </w:tabs>
        <w:snapToGrid w:val="0"/>
        <w:spacing w:after="160"/>
        <w:contextualSpacing w:val="0"/>
        <w:rPr>
          <w:rFonts w:ascii="Arial" w:hAnsi="Arial" w:cs="Arial"/>
          <w:sz w:val="22"/>
          <w:szCs w:val="22"/>
        </w:rPr>
      </w:pPr>
      <w:r w:rsidRPr="00ED24DB">
        <w:rPr>
          <w:rFonts w:ascii="Arial" w:hAnsi="Arial" w:cs="Arial"/>
          <w:sz w:val="22"/>
          <w:szCs w:val="22"/>
        </w:rPr>
        <w:t>Take notes and re-write them.  Write, re-write, re-write again then analyze your notes!  Listening to lecture</w:t>
      </w:r>
      <w:r w:rsidR="00610A2B">
        <w:rPr>
          <w:rFonts w:ascii="Arial" w:hAnsi="Arial" w:cs="Arial"/>
          <w:sz w:val="22"/>
          <w:szCs w:val="22"/>
        </w:rPr>
        <w:t xml:space="preserve"> recordings</w:t>
      </w:r>
      <w:r w:rsidRPr="00ED24DB">
        <w:rPr>
          <w:rFonts w:ascii="Arial" w:hAnsi="Arial" w:cs="Arial"/>
          <w:sz w:val="22"/>
          <w:szCs w:val="22"/>
        </w:rPr>
        <w:t xml:space="preserve"> </w:t>
      </w:r>
      <w:r w:rsidR="00610A2B">
        <w:rPr>
          <w:rFonts w:ascii="Arial" w:hAnsi="Arial" w:cs="Arial"/>
          <w:sz w:val="22"/>
          <w:szCs w:val="22"/>
        </w:rPr>
        <w:t>while</w:t>
      </w:r>
      <w:r w:rsidRPr="00ED24DB">
        <w:rPr>
          <w:rFonts w:ascii="Arial" w:hAnsi="Arial" w:cs="Arial"/>
          <w:sz w:val="22"/>
          <w:szCs w:val="22"/>
        </w:rPr>
        <w:t xml:space="preserve"> looking at PowerPoint slides </w:t>
      </w:r>
      <w:r w:rsidR="00610A2B" w:rsidRPr="00610A2B">
        <w:rPr>
          <w:rFonts w:ascii="Arial" w:hAnsi="Arial" w:cs="Arial"/>
          <w:sz w:val="22"/>
          <w:szCs w:val="22"/>
          <w:u w:val="single"/>
        </w:rPr>
        <w:t>only</w:t>
      </w:r>
      <w:r w:rsidR="00610A2B">
        <w:rPr>
          <w:rFonts w:ascii="Arial" w:hAnsi="Arial" w:cs="Arial"/>
          <w:sz w:val="22"/>
          <w:szCs w:val="22"/>
        </w:rPr>
        <w:t xml:space="preserve"> </w:t>
      </w:r>
      <w:r w:rsidRPr="00ED24DB">
        <w:rPr>
          <w:rFonts w:ascii="Arial" w:hAnsi="Arial" w:cs="Arial"/>
          <w:sz w:val="22"/>
          <w:szCs w:val="22"/>
        </w:rPr>
        <w:t xml:space="preserve">will </w:t>
      </w:r>
      <w:r w:rsidR="00610A2B">
        <w:rPr>
          <w:rFonts w:ascii="Arial" w:hAnsi="Arial" w:cs="Arial"/>
          <w:sz w:val="22"/>
          <w:szCs w:val="22"/>
        </w:rPr>
        <w:t xml:space="preserve">give you a false sense about how well you </w:t>
      </w:r>
      <w:r w:rsidRPr="00ED24DB">
        <w:rPr>
          <w:rFonts w:ascii="Arial" w:hAnsi="Arial" w:cs="Arial"/>
          <w:sz w:val="22"/>
          <w:szCs w:val="22"/>
        </w:rPr>
        <w:t>understand the material</w:t>
      </w:r>
      <w:r w:rsidR="00610A2B">
        <w:rPr>
          <w:rFonts w:ascii="Arial" w:hAnsi="Arial" w:cs="Arial"/>
          <w:sz w:val="22"/>
          <w:szCs w:val="22"/>
        </w:rPr>
        <w:t xml:space="preserve">; </w:t>
      </w:r>
      <w:r w:rsidRPr="00ED24DB">
        <w:rPr>
          <w:rFonts w:ascii="Arial" w:hAnsi="Arial" w:cs="Arial"/>
          <w:sz w:val="22"/>
          <w:szCs w:val="22"/>
        </w:rPr>
        <w:t xml:space="preserve">only by writing and again re-writing the notes will you truly understand the ideas and </w:t>
      </w:r>
      <w:r w:rsidR="00610A2B">
        <w:rPr>
          <w:rFonts w:ascii="Arial" w:hAnsi="Arial" w:cs="Arial"/>
          <w:sz w:val="22"/>
          <w:szCs w:val="22"/>
        </w:rPr>
        <w:t>cellular processes.</w:t>
      </w:r>
      <w:r w:rsidRPr="00ED24DB">
        <w:rPr>
          <w:rFonts w:ascii="Arial" w:hAnsi="Arial" w:cs="Arial"/>
          <w:sz w:val="22"/>
          <w:szCs w:val="22"/>
        </w:rPr>
        <w:t xml:space="preserve"> </w:t>
      </w:r>
    </w:p>
    <w:p w14:paraId="5B4EF9DF" w14:textId="77777777" w:rsidR="00ED24DB" w:rsidRPr="00ED24DB" w:rsidRDefault="00ED24DB" w:rsidP="00ED24DB">
      <w:pPr>
        <w:pStyle w:val="Footer"/>
        <w:numPr>
          <w:ilvl w:val="0"/>
          <w:numId w:val="45"/>
        </w:numPr>
        <w:tabs>
          <w:tab w:val="clear" w:pos="4320"/>
          <w:tab w:val="clear" w:pos="8640"/>
          <w:tab w:val="left" w:pos="720"/>
        </w:tabs>
        <w:snapToGrid w:val="0"/>
        <w:spacing w:after="160"/>
        <w:contextualSpacing w:val="0"/>
        <w:rPr>
          <w:rFonts w:ascii="Arial" w:hAnsi="Arial" w:cs="Arial"/>
          <w:sz w:val="22"/>
          <w:szCs w:val="22"/>
        </w:rPr>
      </w:pPr>
      <w:r w:rsidRPr="00ED24DB">
        <w:rPr>
          <w:rFonts w:ascii="Arial" w:hAnsi="Arial" w:cs="Arial"/>
          <w:sz w:val="22"/>
          <w:szCs w:val="22"/>
        </w:rPr>
        <w:t xml:space="preserve">Form study groups with your colleagues, network!  You will be amazed at how much you can help each other.  And work on solving additional problems within the chapter or other textbooks for more practice. Create your own exam questions.  </w:t>
      </w:r>
    </w:p>
    <w:p w14:paraId="7FD4C310" w14:textId="784C841E" w:rsidR="00ED24DB" w:rsidRPr="00ED24DB" w:rsidRDefault="00ED24DB" w:rsidP="00ED24DB">
      <w:pPr>
        <w:pStyle w:val="Footer"/>
        <w:numPr>
          <w:ilvl w:val="0"/>
          <w:numId w:val="45"/>
        </w:numPr>
        <w:tabs>
          <w:tab w:val="clear" w:pos="4320"/>
          <w:tab w:val="clear" w:pos="8640"/>
          <w:tab w:val="left" w:pos="720"/>
        </w:tabs>
        <w:snapToGrid w:val="0"/>
        <w:spacing w:after="160"/>
        <w:contextualSpacing w:val="0"/>
        <w:rPr>
          <w:rFonts w:ascii="Arial" w:hAnsi="Arial" w:cs="Arial"/>
          <w:sz w:val="22"/>
          <w:szCs w:val="22"/>
        </w:rPr>
      </w:pPr>
      <w:r w:rsidRPr="00ED24DB">
        <w:rPr>
          <w:rFonts w:ascii="Arial" w:hAnsi="Arial" w:cs="Arial"/>
          <w:sz w:val="22"/>
          <w:szCs w:val="22"/>
        </w:rPr>
        <w:t xml:space="preserve">Make the most of the resources you have available, including other textbooks, online sites, tutoring and </w:t>
      </w:r>
      <w:r w:rsidRPr="00610A2B">
        <w:rPr>
          <w:rFonts w:ascii="Arial" w:hAnsi="Arial" w:cs="Arial"/>
          <w:sz w:val="22"/>
          <w:szCs w:val="22"/>
          <w:u w:val="single"/>
        </w:rPr>
        <w:t>OFFICE HOURS!</w:t>
      </w:r>
      <w:r w:rsidRPr="00ED24DB">
        <w:rPr>
          <w:rFonts w:ascii="Arial" w:hAnsi="Arial" w:cs="Arial"/>
          <w:sz w:val="22"/>
          <w:szCs w:val="22"/>
        </w:rPr>
        <w:t xml:space="preserve">  Do not wait till the day before a major exam</w:t>
      </w:r>
      <w:r w:rsidR="00610A2B">
        <w:rPr>
          <w:rFonts w:ascii="Arial" w:hAnsi="Arial" w:cs="Arial"/>
          <w:sz w:val="22"/>
          <w:szCs w:val="22"/>
        </w:rPr>
        <w:t xml:space="preserve"> to come to me to clarify material from weeks behind, </w:t>
      </w:r>
      <w:r w:rsidRPr="00ED24DB">
        <w:rPr>
          <w:rFonts w:ascii="Arial" w:hAnsi="Arial" w:cs="Arial"/>
          <w:sz w:val="22"/>
          <w:szCs w:val="22"/>
        </w:rPr>
        <w:t>that will be too late!</w:t>
      </w:r>
    </w:p>
    <w:p w14:paraId="288B4BAB" w14:textId="24D3563E" w:rsidR="00ED24DB" w:rsidRPr="00ED24DB" w:rsidRDefault="00610A2B" w:rsidP="00ED24DB">
      <w:pPr>
        <w:pStyle w:val="Footer"/>
        <w:tabs>
          <w:tab w:val="clear" w:pos="4320"/>
          <w:tab w:val="clear" w:pos="8640"/>
          <w:tab w:val="left" w:pos="720"/>
        </w:tabs>
        <w:spacing w:after="160"/>
        <w:rPr>
          <w:rFonts w:ascii="Arial" w:hAnsi="Arial" w:cs="Arial"/>
          <w:sz w:val="22"/>
          <w:szCs w:val="22"/>
        </w:rPr>
      </w:pPr>
      <w:r>
        <w:rPr>
          <w:rFonts w:ascii="Arial" w:hAnsi="Arial" w:cs="Arial"/>
          <w:sz w:val="22"/>
          <w:szCs w:val="22"/>
        </w:rPr>
        <w:t xml:space="preserve">Practical and useful studying strategies </w:t>
      </w:r>
    </w:p>
    <w:p w14:paraId="02E295AC" w14:textId="77777777" w:rsidR="00ED24DB" w:rsidRPr="00ED24DB" w:rsidRDefault="00ED24DB" w:rsidP="00ED24DB">
      <w:pPr>
        <w:pStyle w:val="Footer"/>
        <w:numPr>
          <w:ilvl w:val="0"/>
          <w:numId w:val="46"/>
        </w:numPr>
        <w:tabs>
          <w:tab w:val="clear" w:pos="4320"/>
          <w:tab w:val="clear" w:pos="8640"/>
          <w:tab w:val="left" w:pos="720"/>
        </w:tabs>
        <w:snapToGrid w:val="0"/>
        <w:spacing w:after="160"/>
        <w:contextualSpacing w:val="0"/>
        <w:rPr>
          <w:rFonts w:ascii="Arial" w:hAnsi="Arial" w:cs="Arial"/>
          <w:sz w:val="22"/>
          <w:szCs w:val="22"/>
        </w:rPr>
      </w:pPr>
      <w:r w:rsidRPr="00ED24DB">
        <w:rPr>
          <w:rFonts w:ascii="Arial" w:hAnsi="Arial" w:cs="Arial"/>
          <w:sz w:val="22"/>
          <w:szCs w:val="22"/>
        </w:rPr>
        <w:t>Read other textbooks</w:t>
      </w:r>
    </w:p>
    <w:p w14:paraId="4994A3F4" w14:textId="77777777" w:rsidR="00ED24DB" w:rsidRPr="00ED24DB" w:rsidRDefault="00ED24DB" w:rsidP="00ED24DB">
      <w:pPr>
        <w:pStyle w:val="Footer"/>
        <w:numPr>
          <w:ilvl w:val="0"/>
          <w:numId w:val="46"/>
        </w:numPr>
        <w:tabs>
          <w:tab w:val="clear" w:pos="4320"/>
          <w:tab w:val="clear" w:pos="8640"/>
          <w:tab w:val="left" w:pos="720"/>
        </w:tabs>
        <w:snapToGrid w:val="0"/>
        <w:spacing w:after="160"/>
        <w:contextualSpacing w:val="0"/>
        <w:rPr>
          <w:rFonts w:ascii="Arial" w:hAnsi="Arial" w:cs="Arial"/>
          <w:sz w:val="22"/>
          <w:szCs w:val="22"/>
        </w:rPr>
      </w:pPr>
      <w:r w:rsidRPr="00ED24DB">
        <w:rPr>
          <w:rFonts w:ascii="Arial" w:hAnsi="Arial" w:cs="Arial"/>
          <w:sz w:val="22"/>
          <w:szCs w:val="22"/>
        </w:rPr>
        <w:t>Summarize the material as you read</w:t>
      </w:r>
    </w:p>
    <w:p w14:paraId="66629185" w14:textId="77777777" w:rsidR="00ED24DB" w:rsidRPr="00ED24DB" w:rsidRDefault="00ED24DB" w:rsidP="00ED24DB">
      <w:pPr>
        <w:pStyle w:val="Footer"/>
        <w:numPr>
          <w:ilvl w:val="0"/>
          <w:numId w:val="46"/>
        </w:numPr>
        <w:tabs>
          <w:tab w:val="clear" w:pos="4320"/>
          <w:tab w:val="clear" w:pos="8640"/>
          <w:tab w:val="left" w:pos="720"/>
        </w:tabs>
        <w:snapToGrid w:val="0"/>
        <w:spacing w:after="160"/>
        <w:contextualSpacing w:val="0"/>
        <w:rPr>
          <w:rFonts w:ascii="Arial" w:hAnsi="Arial" w:cs="Arial"/>
          <w:sz w:val="22"/>
          <w:szCs w:val="22"/>
        </w:rPr>
      </w:pPr>
      <w:r w:rsidRPr="00ED24DB">
        <w:rPr>
          <w:rFonts w:ascii="Arial" w:hAnsi="Arial" w:cs="Arial"/>
          <w:sz w:val="22"/>
          <w:szCs w:val="22"/>
        </w:rPr>
        <w:t>Re-write notes several times</w:t>
      </w:r>
    </w:p>
    <w:p w14:paraId="6E758FE7" w14:textId="77777777" w:rsidR="00ED24DB" w:rsidRPr="00ED24DB" w:rsidRDefault="00ED24DB" w:rsidP="00ED24DB">
      <w:pPr>
        <w:pStyle w:val="Footer"/>
        <w:numPr>
          <w:ilvl w:val="0"/>
          <w:numId w:val="46"/>
        </w:numPr>
        <w:tabs>
          <w:tab w:val="clear" w:pos="4320"/>
          <w:tab w:val="clear" w:pos="8640"/>
          <w:tab w:val="left" w:pos="720"/>
        </w:tabs>
        <w:snapToGrid w:val="0"/>
        <w:spacing w:after="160"/>
        <w:contextualSpacing w:val="0"/>
        <w:rPr>
          <w:rFonts w:ascii="Arial" w:hAnsi="Arial" w:cs="Arial"/>
          <w:sz w:val="22"/>
          <w:szCs w:val="22"/>
        </w:rPr>
      </w:pPr>
      <w:r w:rsidRPr="00ED24DB">
        <w:rPr>
          <w:rFonts w:ascii="Arial" w:hAnsi="Arial" w:cs="Arial"/>
          <w:sz w:val="22"/>
          <w:szCs w:val="22"/>
        </w:rPr>
        <w:t>Create concept maps</w:t>
      </w:r>
    </w:p>
    <w:p w14:paraId="2F1E8309" w14:textId="77777777" w:rsidR="00ED24DB" w:rsidRPr="00ED24DB" w:rsidRDefault="00ED24DB" w:rsidP="00ED24DB">
      <w:pPr>
        <w:pStyle w:val="Footer"/>
        <w:numPr>
          <w:ilvl w:val="0"/>
          <w:numId w:val="46"/>
        </w:numPr>
        <w:tabs>
          <w:tab w:val="clear" w:pos="4320"/>
          <w:tab w:val="clear" w:pos="8640"/>
          <w:tab w:val="left" w:pos="720"/>
        </w:tabs>
        <w:snapToGrid w:val="0"/>
        <w:spacing w:after="160"/>
        <w:contextualSpacing w:val="0"/>
        <w:rPr>
          <w:rFonts w:ascii="Arial" w:hAnsi="Arial" w:cs="Arial"/>
          <w:sz w:val="22"/>
          <w:szCs w:val="22"/>
        </w:rPr>
      </w:pPr>
      <w:r w:rsidRPr="00ED24DB">
        <w:rPr>
          <w:rFonts w:ascii="Arial" w:hAnsi="Arial" w:cs="Arial"/>
          <w:sz w:val="22"/>
          <w:szCs w:val="22"/>
        </w:rPr>
        <w:t>Form study groups</w:t>
      </w:r>
    </w:p>
    <w:p w14:paraId="4095BC52" w14:textId="01098104" w:rsidR="00ED24DB" w:rsidRPr="00ED24DB" w:rsidRDefault="00ED24DB" w:rsidP="00ED24DB">
      <w:pPr>
        <w:pStyle w:val="Footer"/>
        <w:numPr>
          <w:ilvl w:val="0"/>
          <w:numId w:val="46"/>
        </w:numPr>
        <w:tabs>
          <w:tab w:val="clear" w:pos="4320"/>
          <w:tab w:val="clear" w:pos="8640"/>
          <w:tab w:val="left" w:pos="720"/>
        </w:tabs>
        <w:snapToGrid w:val="0"/>
        <w:spacing w:after="160"/>
        <w:contextualSpacing w:val="0"/>
        <w:rPr>
          <w:rFonts w:ascii="Arial" w:hAnsi="Arial" w:cs="Arial"/>
          <w:sz w:val="22"/>
          <w:szCs w:val="22"/>
        </w:rPr>
      </w:pPr>
      <w:r w:rsidRPr="00ED24DB">
        <w:rPr>
          <w:rFonts w:ascii="Arial" w:hAnsi="Arial" w:cs="Arial"/>
          <w:sz w:val="22"/>
          <w:szCs w:val="22"/>
        </w:rPr>
        <w:t xml:space="preserve">Do homework </w:t>
      </w:r>
      <w:r w:rsidR="00610A2B">
        <w:rPr>
          <w:rFonts w:ascii="Arial" w:hAnsi="Arial" w:cs="Arial"/>
          <w:sz w:val="22"/>
          <w:szCs w:val="22"/>
        </w:rPr>
        <w:t>questions at the end of chapter</w:t>
      </w:r>
    </w:p>
    <w:p w14:paraId="4B667DA4" w14:textId="77777777" w:rsidR="00ED24DB" w:rsidRPr="00ED24DB" w:rsidRDefault="00ED24DB" w:rsidP="00ED24DB">
      <w:pPr>
        <w:pStyle w:val="Footer"/>
        <w:numPr>
          <w:ilvl w:val="0"/>
          <w:numId w:val="46"/>
        </w:numPr>
        <w:tabs>
          <w:tab w:val="clear" w:pos="4320"/>
          <w:tab w:val="clear" w:pos="8640"/>
          <w:tab w:val="left" w:pos="720"/>
        </w:tabs>
        <w:snapToGrid w:val="0"/>
        <w:spacing w:after="160"/>
        <w:contextualSpacing w:val="0"/>
        <w:rPr>
          <w:rFonts w:ascii="Arial" w:hAnsi="Arial" w:cs="Arial"/>
          <w:sz w:val="22"/>
          <w:szCs w:val="22"/>
        </w:rPr>
      </w:pPr>
      <w:r w:rsidRPr="00ED24DB">
        <w:rPr>
          <w:rFonts w:ascii="Arial" w:hAnsi="Arial" w:cs="Arial"/>
          <w:sz w:val="22"/>
          <w:szCs w:val="22"/>
        </w:rPr>
        <w:t>Attend tutoring</w:t>
      </w:r>
    </w:p>
    <w:p w14:paraId="35EECCFA" w14:textId="77777777" w:rsidR="00ED24DB" w:rsidRPr="00ED24DB" w:rsidRDefault="00ED24DB" w:rsidP="00ED24DB">
      <w:pPr>
        <w:pStyle w:val="Footer"/>
        <w:numPr>
          <w:ilvl w:val="0"/>
          <w:numId w:val="46"/>
        </w:numPr>
        <w:tabs>
          <w:tab w:val="clear" w:pos="4320"/>
          <w:tab w:val="clear" w:pos="8640"/>
          <w:tab w:val="left" w:pos="720"/>
        </w:tabs>
        <w:snapToGrid w:val="0"/>
        <w:spacing w:after="160"/>
        <w:contextualSpacing w:val="0"/>
        <w:rPr>
          <w:rFonts w:ascii="Arial" w:hAnsi="Arial" w:cs="Arial"/>
          <w:sz w:val="22"/>
          <w:szCs w:val="22"/>
        </w:rPr>
      </w:pPr>
      <w:r w:rsidRPr="00ED24DB">
        <w:rPr>
          <w:rFonts w:ascii="Arial" w:hAnsi="Arial" w:cs="Arial"/>
          <w:sz w:val="22"/>
          <w:szCs w:val="22"/>
        </w:rPr>
        <w:t>Take practice exams</w:t>
      </w:r>
    </w:p>
    <w:p w14:paraId="253A68D7" w14:textId="77777777" w:rsidR="00ED24DB" w:rsidRPr="00ED24DB" w:rsidRDefault="00ED24DB" w:rsidP="00ED24DB">
      <w:pPr>
        <w:pStyle w:val="Footer"/>
        <w:numPr>
          <w:ilvl w:val="0"/>
          <w:numId w:val="46"/>
        </w:numPr>
        <w:tabs>
          <w:tab w:val="clear" w:pos="4320"/>
          <w:tab w:val="clear" w:pos="8640"/>
          <w:tab w:val="left" w:pos="720"/>
        </w:tabs>
        <w:snapToGrid w:val="0"/>
        <w:spacing w:after="160"/>
        <w:contextualSpacing w:val="0"/>
        <w:rPr>
          <w:rFonts w:ascii="Arial" w:hAnsi="Arial" w:cs="Arial"/>
          <w:sz w:val="22"/>
          <w:szCs w:val="22"/>
        </w:rPr>
      </w:pPr>
      <w:r w:rsidRPr="00ED24DB">
        <w:rPr>
          <w:rFonts w:ascii="Arial" w:hAnsi="Arial" w:cs="Arial"/>
          <w:sz w:val="22"/>
          <w:szCs w:val="22"/>
        </w:rPr>
        <w:t>Find online resources</w:t>
      </w:r>
    </w:p>
    <w:p w14:paraId="4CD4C7A9" w14:textId="77777777" w:rsidR="00ED24DB" w:rsidRPr="00ED24DB" w:rsidRDefault="00ED24DB" w:rsidP="00ED24DB">
      <w:pPr>
        <w:pStyle w:val="Footer"/>
        <w:numPr>
          <w:ilvl w:val="0"/>
          <w:numId w:val="46"/>
        </w:numPr>
        <w:tabs>
          <w:tab w:val="clear" w:pos="4320"/>
          <w:tab w:val="clear" w:pos="8640"/>
          <w:tab w:val="left" w:pos="720"/>
        </w:tabs>
        <w:snapToGrid w:val="0"/>
        <w:spacing w:after="160"/>
        <w:contextualSpacing w:val="0"/>
        <w:rPr>
          <w:rFonts w:ascii="Arial" w:hAnsi="Arial" w:cs="Arial"/>
          <w:sz w:val="22"/>
          <w:szCs w:val="22"/>
        </w:rPr>
      </w:pPr>
      <w:r w:rsidRPr="00ED24DB">
        <w:rPr>
          <w:rFonts w:ascii="Arial" w:hAnsi="Arial" w:cs="Arial"/>
          <w:sz w:val="22"/>
          <w:szCs w:val="22"/>
        </w:rPr>
        <w:t>Take quizzes</w:t>
      </w:r>
    </w:p>
    <w:p w14:paraId="19FC8A25" w14:textId="77777777" w:rsidR="00ED24DB" w:rsidRPr="00ED24DB" w:rsidRDefault="00ED24DB" w:rsidP="00ED24DB">
      <w:pPr>
        <w:pStyle w:val="Footer"/>
        <w:numPr>
          <w:ilvl w:val="0"/>
          <w:numId w:val="46"/>
        </w:numPr>
        <w:tabs>
          <w:tab w:val="clear" w:pos="4320"/>
          <w:tab w:val="clear" w:pos="8640"/>
          <w:tab w:val="left" w:pos="720"/>
        </w:tabs>
        <w:snapToGrid w:val="0"/>
        <w:spacing w:after="160"/>
        <w:contextualSpacing w:val="0"/>
        <w:rPr>
          <w:rFonts w:ascii="Arial" w:hAnsi="Arial" w:cs="Arial"/>
          <w:sz w:val="22"/>
          <w:szCs w:val="22"/>
        </w:rPr>
      </w:pPr>
      <w:r w:rsidRPr="00ED24DB">
        <w:rPr>
          <w:rFonts w:ascii="Arial" w:hAnsi="Arial" w:cs="Arial"/>
          <w:sz w:val="22"/>
          <w:szCs w:val="22"/>
        </w:rPr>
        <w:t>Create outlines</w:t>
      </w:r>
    </w:p>
    <w:p w14:paraId="084C6890" w14:textId="77777777" w:rsidR="00ED24DB" w:rsidRPr="00ED24DB" w:rsidRDefault="00ED24DB" w:rsidP="00ED24DB">
      <w:pPr>
        <w:pStyle w:val="Footer"/>
        <w:numPr>
          <w:ilvl w:val="0"/>
          <w:numId w:val="46"/>
        </w:numPr>
        <w:tabs>
          <w:tab w:val="clear" w:pos="4320"/>
          <w:tab w:val="clear" w:pos="8640"/>
          <w:tab w:val="left" w:pos="720"/>
        </w:tabs>
        <w:snapToGrid w:val="0"/>
        <w:spacing w:after="160"/>
        <w:contextualSpacing w:val="0"/>
        <w:rPr>
          <w:rFonts w:ascii="Arial" w:hAnsi="Arial" w:cs="Arial"/>
          <w:sz w:val="22"/>
          <w:szCs w:val="22"/>
        </w:rPr>
      </w:pPr>
      <w:r w:rsidRPr="00ED24DB">
        <w:rPr>
          <w:rFonts w:ascii="Arial" w:hAnsi="Arial" w:cs="Arial"/>
          <w:sz w:val="22"/>
          <w:szCs w:val="22"/>
        </w:rPr>
        <w:t>Develop flash cards</w:t>
      </w:r>
    </w:p>
    <w:p w14:paraId="35AF4F27" w14:textId="7C976094" w:rsidR="00ED24DB" w:rsidRPr="00C410D9" w:rsidRDefault="00C410D9" w:rsidP="00D62644">
      <w:pPr>
        <w:pStyle w:val="Footer"/>
        <w:tabs>
          <w:tab w:val="clear" w:pos="4320"/>
          <w:tab w:val="clear" w:pos="8640"/>
          <w:tab w:val="left" w:pos="720"/>
        </w:tabs>
        <w:spacing w:after="160"/>
        <w:rPr>
          <w:rFonts w:ascii="Arial" w:hAnsi="Arial" w:cs="Arial"/>
          <w:sz w:val="22"/>
          <w:szCs w:val="22"/>
        </w:rPr>
      </w:pPr>
      <w:r w:rsidRPr="00C410D9">
        <w:rPr>
          <w:rFonts w:ascii="Arial" w:hAnsi="Arial" w:cs="Arial"/>
          <w:sz w:val="22"/>
          <w:szCs w:val="22"/>
        </w:rPr>
        <w:t>S</w:t>
      </w:r>
      <w:r w:rsidR="00ED24DB" w:rsidRPr="00C410D9">
        <w:rPr>
          <w:rFonts w:ascii="Arial" w:hAnsi="Arial" w:cs="Arial"/>
          <w:sz w:val="22"/>
          <w:szCs w:val="22"/>
        </w:rPr>
        <w:t xml:space="preserve">tay focused and involved. </w:t>
      </w:r>
      <w:r w:rsidR="00D62644" w:rsidRPr="00C410D9">
        <w:rPr>
          <w:rFonts w:ascii="Arial" w:hAnsi="Arial" w:cs="Arial"/>
          <w:sz w:val="22"/>
          <w:szCs w:val="22"/>
        </w:rPr>
        <w:t>Microbiology</w:t>
      </w:r>
      <w:r w:rsidR="00ED24DB" w:rsidRPr="00C410D9">
        <w:rPr>
          <w:rFonts w:ascii="Arial" w:hAnsi="Arial" w:cs="Arial"/>
          <w:sz w:val="22"/>
          <w:szCs w:val="22"/>
        </w:rPr>
        <w:t xml:space="preserve"> </w:t>
      </w:r>
      <w:r w:rsidRPr="00C410D9">
        <w:rPr>
          <w:rFonts w:ascii="Arial" w:hAnsi="Arial" w:cs="Arial"/>
          <w:sz w:val="22"/>
          <w:szCs w:val="22"/>
        </w:rPr>
        <w:t>is an evolving science</w:t>
      </w:r>
      <w:r w:rsidR="00ED24DB" w:rsidRPr="00C410D9">
        <w:rPr>
          <w:rFonts w:ascii="Arial" w:hAnsi="Arial" w:cs="Arial"/>
          <w:sz w:val="22"/>
          <w:szCs w:val="22"/>
        </w:rPr>
        <w:t>, we can make it interesting and creative</w:t>
      </w:r>
      <w:r w:rsidRPr="00C410D9">
        <w:rPr>
          <w:rFonts w:ascii="Arial" w:hAnsi="Arial" w:cs="Arial"/>
          <w:sz w:val="22"/>
          <w:szCs w:val="22"/>
        </w:rPr>
        <w:t>, so I invite you to forward me any interesting articles, podcast, documentaries</w:t>
      </w:r>
    </w:p>
    <w:p w14:paraId="217C6336" w14:textId="77777777" w:rsidR="00ED24DB" w:rsidRPr="00610A2B" w:rsidRDefault="00ED24DB" w:rsidP="00ED24DB">
      <w:pPr>
        <w:rPr>
          <w:rFonts w:ascii="Arial" w:hAnsi="Arial" w:cs="Arial"/>
          <w:b/>
          <w:bCs/>
        </w:rPr>
      </w:pPr>
      <w:r w:rsidRPr="00610A2B">
        <w:rPr>
          <w:rFonts w:ascii="Arial" w:hAnsi="Arial" w:cs="Arial"/>
          <w:b/>
          <w:bCs/>
        </w:rPr>
        <w:t xml:space="preserve">Lectures </w:t>
      </w:r>
    </w:p>
    <w:p w14:paraId="3BF6D281" w14:textId="77777777" w:rsidR="00ED24DB" w:rsidRPr="00610A2B" w:rsidRDefault="00ED24DB" w:rsidP="00ED24DB">
      <w:pPr>
        <w:rPr>
          <w:rFonts w:ascii="Arial" w:hAnsi="Arial" w:cs="Arial"/>
        </w:rPr>
      </w:pPr>
      <w:r w:rsidRPr="00610A2B">
        <w:rPr>
          <w:rFonts w:ascii="Arial" w:hAnsi="Arial" w:cs="Arial"/>
        </w:rPr>
        <w:t xml:space="preserve">The procedure is the following;  </w:t>
      </w:r>
    </w:p>
    <w:p w14:paraId="06F66812" w14:textId="77777777" w:rsidR="00ED24DB" w:rsidRPr="00610A2B" w:rsidRDefault="00ED24DB" w:rsidP="00ED24DB">
      <w:pPr>
        <w:pStyle w:val="ListParagraph"/>
        <w:numPr>
          <w:ilvl w:val="0"/>
          <w:numId w:val="47"/>
        </w:numPr>
        <w:spacing w:after="160" w:line="259" w:lineRule="auto"/>
        <w:rPr>
          <w:rFonts w:ascii="Arial" w:hAnsi="Arial" w:cs="Arial"/>
        </w:rPr>
      </w:pPr>
      <w:r w:rsidRPr="00610A2B">
        <w:rPr>
          <w:rFonts w:ascii="Arial" w:hAnsi="Arial" w:cs="Arial"/>
        </w:rPr>
        <w:t>Before each class you need to read the corresponding sections of the textbook.  As always you are not limited to the textbook</w:t>
      </w:r>
    </w:p>
    <w:p w14:paraId="36033FC6" w14:textId="42A1CC72" w:rsidR="00ED24DB" w:rsidRPr="00610A2B" w:rsidRDefault="00ED24DB" w:rsidP="00ED24DB">
      <w:pPr>
        <w:pStyle w:val="ListParagraph"/>
        <w:numPr>
          <w:ilvl w:val="0"/>
          <w:numId w:val="47"/>
        </w:numPr>
        <w:spacing w:after="160" w:line="259" w:lineRule="auto"/>
        <w:rPr>
          <w:rFonts w:ascii="Arial" w:hAnsi="Arial" w:cs="Arial"/>
        </w:rPr>
      </w:pPr>
      <w:r w:rsidRPr="00610A2B">
        <w:rPr>
          <w:rFonts w:ascii="Arial" w:hAnsi="Arial" w:cs="Arial"/>
        </w:rPr>
        <w:t xml:space="preserve">You will have access to Blackboard Collaborate as long as you are </w:t>
      </w:r>
      <w:r w:rsidR="00D62644" w:rsidRPr="00610A2B">
        <w:rPr>
          <w:rFonts w:ascii="Arial" w:hAnsi="Arial" w:cs="Arial"/>
        </w:rPr>
        <w:t>enrolled in this course</w:t>
      </w:r>
      <w:r w:rsidRPr="00610A2B">
        <w:rPr>
          <w:rFonts w:ascii="Arial" w:hAnsi="Arial" w:cs="Arial"/>
        </w:rPr>
        <w:t xml:space="preserve"> </w:t>
      </w:r>
      <w:r w:rsidR="00610A2B">
        <w:rPr>
          <w:rFonts w:ascii="Arial" w:hAnsi="Arial" w:cs="Arial"/>
        </w:rPr>
        <w:t>- Be on time!</w:t>
      </w:r>
      <w:r w:rsidRPr="00610A2B">
        <w:rPr>
          <w:rFonts w:ascii="Arial" w:hAnsi="Arial" w:cs="Arial"/>
        </w:rPr>
        <w:t xml:space="preserve"> </w:t>
      </w:r>
    </w:p>
    <w:p w14:paraId="35B2627A" w14:textId="7AB4F102" w:rsidR="00ED24DB" w:rsidRPr="00610A2B" w:rsidRDefault="00ED24DB" w:rsidP="00ED24DB">
      <w:pPr>
        <w:pStyle w:val="ListParagraph"/>
        <w:numPr>
          <w:ilvl w:val="0"/>
          <w:numId w:val="47"/>
        </w:numPr>
        <w:spacing w:after="160" w:line="259" w:lineRule="auto"/>
        <w:rPr>
          <w:rFonts w:ascii="Arial" w:hAnsi="Arial" w:cs="Arial"/>
        </w:rPr>
      </w:pPr>
      <w:r w:rsidRPr="00610A2B">
        <w:rPr>
          <w:rFonts w:ascii="Arial" w:hAnsi="Arial" w:cs="Arial"/>
        </w:rPr>
        <w:t xml:space="preserve">We will have our lecture and labs via </w:t>
      </w:r>
      <w:r w:rsidR="00D62644" w:rsidRPr="00610A2B">
        <w:rPr>
          <w:rFonts w:ascii="Arial" w:hAnsi="Arial" w:cs="Arial"/>
        </w:rPr>
        <w:t xml:space="preserve">Blackboard Collaborate </w:t>
      </w:r>
      <w:r w:rsidRPr="00610A2B">
        <w:rPr>
          <w:rFonts w:ascii="Arial" w:hAnsi="Arial" w:cs="Arial"/>
        </w:rPr>
        <w:t xml:space="preserve">conferencing.  </w:t>
      </w:r>
    </w:p>
    <w:p w14:paraId="5838B2EB" w14:textId="2B626E07" w:rsidR="00AD0AE4" w:rsidRPr="00584F24" w:rsidRDefault="00ED24DB" w:rsidP="00D45CD9">
      <w:pPr>
        <w:pStyle w:val="ListParagraph"/>
        <w:numPr>
          <w:ilvl w:val="0"/>
          <w:numId w:val="47"/>
        </w:numPr>
        <w:spacing w:after="160" w:line="259" w:lineRule="auto"/>
        <w:rPr>
          <w:rFonts w:ascii="Arial" w:hAnsi="Arial" w:cs="Arial"/>
        </w:rPr>
      </w:pPr>
      <w:r w:rsidRPr="00610A2B">
        <w:rPr>
          <w:rFonts w:ascii="Arial" w:hAnsi="Arial" w:cs="Arial"/>
        </w:rPr>
        <w:t>All exams will be on Blackboard</w:t>
      </w:r>
    </w:p>
    <w:p w14:paraId="4A0CB9D1" w14:textId="46AC05D5" w:rsidR="00D615A2" w:rsidRDefault="00D615A2" w:rsidP="008F42F2">
      <w:pPr>
        <w:pStyle w:val="Normal1"/>
        <w:contextualSpacing w:val="0"/>
        <w:rPr>
          <w:rFonts w:ascii="Arial" w:hAnsi="Arial" w:cs="Arial"/>
          <w:sz w:val="20"/>
        </w:rPr>
      </w:pPr>
    </w:p>
    <w:p w14:paraId="50689FCF" w14:textId="58C7A376" w:rsidR="007C2424" w:rsidRDefault="007C2424" w:rsidP="008F42F2">
      <w:pPr>
        <w:pStyle w:val="Normal1"/>
        <w:contextualSpacing w:val="0"/>
        <w:rPr>
          <w:rFonts w:ascii="Arial" w:hAnsi="Arial" w:cs="Arial"/>
          <w:sz w:val="20"/>
        </w:rPr>
      </w:pPr>
    </w:p>
    <w:p w14:paraId="7DD6C8D8" w14:textId="33E404A6" w:rsidR="007C2424" w:rsidRDefault="007C2424" w:rsidP="008F42F2">
      <w:pPr>
        <w:pStyle w:val="Normal1"/>
        <w:contextualSpacing w:val="0"/>
        <w:rPr>
          <w:rFonts w:ascii="Arial" w:hAnsi="Arial" w:cs="Arial"/>
          <w:sz w:val="20"/>
        </w:rPr>
      </w:pPr>
    </w:p>
    <w:p w14:paraId="4D9329A6" w14:textId="21B19AE0" w:rsidR="007C2424" w:rsidRDefault="007C2424" w:rsidP="008F42F2">
      <w:pPr>
        <w:pStyle w:val="Normal1"/>
        <w:contextualSpacing w:val="0"/>
        <w:rPr>
          <w:rFonts w:ascii="Arial" w:hAnsi="Arial" w:cs="Arial"/>
          <w:sz w:val="20"/>
        </w:rPr>
      </w:pPr>
    </w:p>
    <w:p w14:paraId="358F477C" w14:textId="54B63E28" w:rsidR="007C2424" w:rsidRDefault="007C2424" w:rsidP="008F42F2">
      <w:pPr>
        <w:pStyle w:val="Normal1"/>
        <w:contextualSpacing w:val="0"/>
        <w:rPr>
          <w:rFonts w:ascii="Arial" w:hAnsi="Arial" w:cs="Arial"/>
          <w:sz w:val="20"/>
        </w:rPr>
      </w:pPr>
    </w:p>
    <w:p w14:paraId="6E7B63C3" w14:textId="0EAF2AE0" w:rsidR="007C2424" w:rsidRDefault="007C2424" w:rsidP="008F42F2">
      <w:pPr>
        <w:pStyle w:val="Normal1"/>
        <w:contextualSpacing w:val="0"/>
        <w:rPr>
          <w:rFonts w:ascii="Arial" w:hAnsi="Arial" w:cs="Arial"/>
          <w:sz w:val="20"/>
        </w:rPr>
      </w:pPr>
    </w:p>
    <w:p w14:paraId="710C90BD" w14:textId="0A1999CD" w:rsidR="007C2424" w:rsidRDefault="007C2424" w:rsidP="008F42F2">
      <w:pPr>
        <w:pStyle w:val="Normal1"/>
        <w:contextualSpacing w:val="0"/>
        <w:rPr>
          <w:rFonts w:ascii="Arial" w:hAnsi="Arial" w:cs="Arial"/>
          <w:sz w:val="20"/>
        </w:rPr>
      </w:pPr>
    </w:p>
    <w:p w14:paraId="132DF9C2" w14:textId="65D3485D" w:rsidR="007C2424" w:rsidRDefault="007C2424" w:rsidP="008F42F2">
      <w:pPr>
        <w:pStyle w:val="Normal1"/>
        <w:contextualSpacing w:val="0"/>
        <w:rPr>
          <w:rFonts w:ascii="Arial" w:hAnsi="Arial" w:cs="Arial"/>
          <w:sz w:val="20"/>
        </w:rPr>
      </w:pPr>
    </w:p>
    <w:p w14:paraId="758BFD29" w14:textId="77777777" w:rsidR="007C2424" w:rsidRPr="00D45CD9" w:rsidRDefault="007C2424" w:rsidP="008F42F2">
      <w:pPr>
        <w:pStyle w:val="Normal1"/>
        <w:contextualSpacing w:val="0"/>
        <w:rPr>
          <w:rFonts w:ascii="Arial" w:hAnsi="Arial" w:cs="Arial"/>
          <w:sz w:val="20"/>
        </w:rPr>
      </w:pPr>
    </w:p>
    <w:p w14:paraId="1B1B2EFF" w14:textId="310D3D28" w:rsidR="00D615A2" w:rsidRPr="00D45CD9" w:rsidRDefault="00D615A2" w:rsidP="00E2420B">
      <w:pPr>
        <w:pStyle w:val="Normal1"/>
        <w:contextualSpacing w:val="0"/>
        <w:jc w:val="center"/>
        <w:rPr>
          <w:rFonts w:ascii="Arial" w:hAnsi="Arial" w:cs="Arial"/>
          <w:sz w:val="20"/>
        </w:rPr>
      </w:pPr>
      <w:r w:rsidRPr="00D45CD9">
        <w:rPr>
          <w:rFonts w:ascii="Arial" w:eastAsia="Arial" w:hAnsi="Arial" w:cs="Arial"/>
          <w:b/>
          <w:sz w:val="20"/>
          <w:u w:val="single"/>
        </w:rPr>
        <w:lastRenderedPageBreak/>
        <w:t>GRADING CRITERIA</w:t>
      </w:r>
    </w:p>
    <w:tbl>
      <w:tblPr>
        <w:tblW w:w="72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1440"/>
        <w:gridCol w:w="2160"/>
        <w:gridCol w:w="1365"/>
      </w:tblGrid>
      <w:tr w:rsidR="00D615A2" w:rsidRPr="00D45CD9" w14:paraId="777237A2" w14:textId="77777777" w:rsidTr="00DE7D2B">
        <w:trPr>
          <w:jc w:val="center"/>
        </w:trPr>
        <w:tc>
          <w:tcPr>
            <w:tcW w:w="2250" w:type="dxa"/>
            <w:shd w:val="clear" w:color="auto" w:fill="000000"/>
            <w:tcMar>
              <w:top w:w="100" w:type="dxa"/>
              <w:left w:w="100" w:type="dxa"/>
              <w:bottom w:w="100" w:type="dxa"/>
              <w:right w:w="100" w:type="dxa"/>
            </w:tcMar>
          </w:tcPr>
          <w:p w14:paraId="7CE69A1D" w14:textId="77777777" w:rsidR="00D615A2" w:rsidRPr="00D45CD9" w:rsidRDefault="00D615A2" w:rsidP="00D615A2">
            <w:pPr>
              <w:pStyle w:val="Normal1"/>
              <w:contextualSpacing w:val="0"/>
              <w:jc w:val="center"/>
              <w:rPr>
                <w:rFonts w:ascii="Arial" w:hAnsi="Arial" w:cs="Arial"/>
                <w:sz w:val="20"/>
              </w:rPr>
            </w:pPr>
            <w:r w:rsidRPr="00D45CD9">
              <w:rPr>
                <w:rFonts w:ascii="Arial" w:eastAsia="Arial" w:hAnsi="Arial" w:cs="Arial"/>
                <w:b/>
                <w:color w:val="FFFFFF"/>
                <w:sz w:val="20"/>
              </w:rPr>
              <w:t>Lecture</w:t>
            </w:r>
          </w:p>
        </w:tc>
        <w:tc>
          <w:tcPr>
            <w:tcW w:w="1440" w:type="dxa"/>
            <w:shd w:val="clear" w:color="auto" w:fill="000000"/>
            <w:tcMar>
              <w:top w:w="100" w:type="dxa"/>
              <w:left w:w="100" w:type="dxa"/>
              <w:bottom w:w="100" w:type="dxa"/>
              <w:right w:w="100" w:type="dxa"/>
            </w:tcMar>
          </w:tcPr>
          <w:p w14:paraId="35B3548E" w14:textId="77777777" w:rsidR="00D615A2" w:rsidRPr="00D45CD9" w:rsidRDefault="00D615A2" w:rsidP="00D615A2">
            <w:pPr>
              <w:pStyle w:val="Normal1"/>
              <w:contextualSpacing w:val="0"/>
              <w:jc w:val="center"/>
              <w:rPr>
                <w:rFonts w:ascii="Arial" w:hAnsi="Arial" w:cs="Arial"/>
                <w:sz w:val="20"/>
              </w:rPr>
            </w:pPr>
            <w:r w:rsidRPr="00D45CD9">
              <w:rPr>
                <w:rFonts w:ascii="Arial" w:hAnsi="Arial" w:cs="Arial"/>
                <w:color w:val="FFFFFF" w:themeColor="background1"/>
                <w:sz w:val="20"/>
              </w:rPr>
              <w:t>60%</w:t>
            </w:r>
          </w:p>
        </w:tc>
        <w:tc>
          <w:tcPr>
            <w:tcW w:w="2160" w:type="dxa"/>
            <w:shd w:val="clear" w:color="auto" w:fill="000000"/>
            <w:tcMar>
              <w:top w:w="100" w:type="dxa"/>
              <w:left w:w="100" w:type="dxa"/>
              <w:bottom w:w="100" w:type="dxa"/>
              <w:right w:w="100" w:type="dxa"/>
            </w:tcMar>
          </w:tcPr>
          <w:p w14:paraId="3BBF958A" w14:textId="77777777" w:rsidR="00D615A2" w:rsidRPr="00D45CD9" w:rsidRDefault="00D615A2" w:rsidP="00D615A2">
            <w:pPr>
              <w:pStyle w:val="Normal1"/>
              <w:contextualSpacing w:val="0"/>
              <w:jc w:val="center"/>
              <w:rPr>
                <w:rFonts w:ascii="Arial" w:hAnsi="Arial" w:cs="Arial"/>
                <w:sz w:val="20"/>
              </w:rPr>
            </w:pPr>
            <w:r w:rsidRPr="00D45CD9">
              <w:rPr>
                <w:rFonts w:ascii="Arial" w:eastAsia="Arial" w:hAnsi="Arial" w:cs="Arial"/>
                <w:b/>
                <w:color w:val="FFFFFF"/>
                <w:sz w:val="20"/>
              </w:rPr>
              <w:t>Laboratory</w:t>
            </w:r>
          </w:p>
        </w:tc>
        <w:tc>
          <w:tcPr>
            <w:tcW w:w="1365" w:type="dxa"/>
            <w:shd w:val="clear" w:color="auto" w:fill="000000"/>
            <w:tcMar>
              <w:top w:w="100" w:type="dxa"/>
              <w:left w:w="100" w:type="dxa"/>
              <w:bottom w:w="100" w:type="dxa"/>
              <w:right w:w="100" w:type="dxa"/>
            </w:tcMar>
          </w:tcPr>
          <w:p w14:paraId="3FD8B3B0" w14:textId="77777777" w:rsidR="00D615A2" w:rsidRPr="00D45CD9" w:rsidRDefault="00D615A2" w:rsidP="00D615A2">
            <w:pPr>
              <w:pStyle w:val="Normal1"/>
              <w:contextualSpacing w:val="0"/>
              <w:jc w:val="center"/>
              <w:rPr>
                <w:rFonts w:ascii="Arial" w:hAnsi="Arial" w:cs="Arial"/>
                <w:sz w:val="20"/>
              </w:rPr>
            </w:pPr>
            <w:r w:rsidRPr="00D45CD9">
              <w:rPr>
                <w:rFonts w:ascii="Arial" w:hAnsi="Arial" w:cs="Arial"/>
                <w:color w:val="FFFFFF" w:themeColor="background1"/>
                <w:sz w:val="20"/>
              </w:rPr>
              <w:t>40%</w:t>
            </w:r>
          </w:p>
        </w:tc>
      </w:tr>
      <w:tr w:rsidR="00D615A2" w:rsidRPr="00D45CD9" w14:paraId="5580988A" w14:textId="77777777" w:rsidTr="00DE7D2B">
        <w:trPr>
          <w:trHeight w:val="312"/>
          <w:jc w:val="center"/>
        </w:trPr>
        <w:tc>
          <w:tcPr>
            <w:tcW w:w="2250" w:type="dxa"/>
            <w:tcMar>
              <w:top w:w="100" w:type="dxa"/>
              <w:left w:w="100" w:type="dxa"/>
              <w:bottom w:w="100" w:type="dxa"/>
              <w:right w:w="100" w:type="dxa"/>
            </w:tcMar>
          </w:tcPr>
          <w:p w14:paraId="61AF2991" w14:textId="344F5C8A" w:rsidR="00396DC4" w:rsidRPr="00D13F57" w:rsidRDefault="00396DC4" w:rsidP="00D615A2">
            <w:pPr>
              <w:pStyle w:val="Normal1"/>
              <w:contextualSpacing w:val="0"/>
              <w:jc w:val="center"/>
              <w:rPr>
                <w:rFonts w:ascii="Arial" w:eastAsia="Arial" w:hAnsi="Arial" w:cs="Arial"/>
                <w:sz w:val="18"/>
                <w:szCs w:val="18"/>
              </w:rPr>
            </w:pPr>
            <w:r w:rsidRPr="00D13F57">
              <w:rPr>
                <w:rFonts w:ascii="Arial" w:eastAsia="Arial" w:hAnsi="Arial" w:cs="Arial"/>
                <w:sz w:val="18"/>
                <w:szCs w:val="18"/>
              </w:rPr>
              <w:t>Outline</w:t>
            </w:r>
          </w:p>
          <w:p w14:paraId="3FE8E93D" w14:textId="31C4B060" w:rsidR="00485AF0" w:rsidRPr="00D13F57" w:rsidRDefault="001C26D8" w:rsidP="00D615A2">
            <w:pPr>
              <w:pStyle w:val="Normal1"/>
              <w:contextualSpacing w:val="0"/>
              <w:jc w:val="center"/>
              <w:rPr>
                <w:rFonts w:ascii="Arial" w:eastAsia="Arial" w:hAnsi="Arial" w:cs="Arial"/>
                <w:sz w:val="18"/>
                <w:szCs w:val="18"/>
              </w:rPr>
            </w:pPr>
            <w:r w:rsidRPr="00D13F57">
              <w:rPr>
                <w:rFonts w:ascii="Arial" w:eastAsia="Arial" w:hAnsi="Arial" w:cs="Arial"/>
                <w:sz w:val="18"/>
                <w:szCs w:val="18"/>
              </w:rPr>
              <w:t>1-group work</w:t>
            </w:r>
          </w:p>
          <w:p w14:paraId="2ED416AA" w14:textId="77777777" w:rsidR="00D615A2" w:rsidRDefault="00485AF0" w:rsidP="00D615A2">
            <w:pPr>
              <w:pStyle w:val="Normal1"/>
              <w:contextualSpacing w:val="0"/>
              <w:jc w:val="center"/>
              <w:rPr>
                <w:rFonts w:ascii="Arial" w:eastAsia="Arial" w:hAnsi="Arial" w:cs="Arial"/>
                <w:sz w:val="18"/>
                <w:szCs w:val="18"/>
              </w:rPr>
            </w:pPr>
            <w:r w:rsidRPr="00D13F57">
              <w:rPr>
                <w:rFonts w:ascii="Arial" w:eastAsia="Arial" w:hAnsi="Arial" w:cs="Arial"/>
                <w:sz w:val="18"/>
                <w:szCs w:val="18"/>
              </w:rPr>
              <w:t>BB-Discussion posting</w:t>
            </w:r>
            <w:r w:rsidR="00D615A2" w:rsidRPr="00D45CD9">
              <w:rPr>
                <w:rFonts w:ascii="Arial" w:eastAsia="Arial" w:hAnsi="Arial" w:cs="Arial"/>
                <w:sz w:val="18"/>
                <w:szCs w:val="18"/>
              </w:rPr>
              <w:t xml:space="preserve"> </w:t>
            </w:r>
          </w:p>
          <w:p w14:paraId="4EE74236" w14:textId="77777777" w:rsidR="007C2424" w:rsidRDefault="007C2424" w:rsidP="00D615A2">
            <w:pPr>
              <w:pStyle w:val="Normal1"/>
              <w:contextualSpacing w:val="0"/>
              <w:jc w:val="center"/>
              <w:rPr>
                <w:rFonts w:ascii="Arial" w:eastAsia="Arial" w:hAnsi="Arial" w:cs="Arial"/>
                <w:sz w:val="18"/>
                <w:szCs w:val="18"/>
                <w:highlight w:val="yellow"/>
              </w:rPr>
            </w:pPr>
          </w:p>
          <w:p w14:paraId="35B9D775" w14:textId="3B4E88EA" w:rsidR="007C2424" w:rsidRDefault="007C2424" w:rsidP="00D615A2">
            <w:pPr>
              <w:pStyle w:val="Normal1"/>
              <w:contextualSpacing w:val="0"/>
              <w:jc w:val="center"/>
              <w:rPr>
                <w:rFonts w:ascii="Arial" w:eastAsia="Arial" w:hAnsi="Arial" w:cs="Arial"/>
                <w:sz w:val="18"/>
                <w:szCs w:val="18"/>
              </w:rPr>
            </w:pPr>
            <w:r w:rsidRPr="007C2424">
              <w:rPr>
                <w:rFonts w:ascii="Arial" w:eastAsia="Arial" w:hAnsi="Arial" w:cs="Arial"/>
                <w:sz w:val="18"/>
                <w:szCs w:val="18"/>
                <w:highlight w:val="yellow"/>
              </w:rPr>
              <w:t>or</w:t>
            </w:r>
          </w:p>
          <w:p w14:paraId="73CD33BD" w14:textId="377F31AA" w:rsidR="007C2424" w:rsidRPr="00D45CD9" w:rsidRDefault="007C2424" w:rsidP="00D615A2">
            <w:pPr>
              <w:pStyle w:val="Normal1"/>
              <w:contextualSpacing w:val="0"/>
              <w:jc w:val="center"/>
              <w:rPr>
                <w:rFonts w:ascii="Arial" w:hAnsi="Arial" w:cs="Arial"/>
                <w:sz w:val="18"/>
                <w:szCs w:val="18"/>
              </w:rPr>
            </w:pPr>
            <w:r>
              <w:rPr>
                <w:rFonts w:ascii="Arial" w:eastAsia="Arial" w:hAnsi="Arial" w:cs="Arial"/>
                <w:sz w:val="18"/>
                <w:szCs w:val="18"/>
              </w:rPr>
              <w:t>Homework, case studies quizzes given instead at the instructor’s discretion</w:t>
            </w:r>
          </w:p>
        </w:tc>
        <w:tc>
          <w:tcPr>
            <w:tcW w:w="1440" w:type="dxa"/>
            <w:tcMar>
              <w:top w:w="100" w:type="dxa"/>
              <w:left w:w="100" w:type="dxa"/>
              <w:bottom w:w="100" w:type="dxa"/>
              <w:right w:w="100" w:type="dxa"/>
            </w:tcMar>
          </w:tcPr>
          <w:p w14:paraId="3B4B8629" w14:textId="77777777" w:rsidR="001C26D8" w:rsidRPr="00D45CD9" w:rsidRDefault="00396DC4" w:rsidP="00D615A2">
            <w:pPr>
              <w:pStyle w:val="Normal1"/>
              <w:contextualSpacing w:val="0"/>
              <w:jc w:val="center"/>
              <w:rPr>
                <w:rFonts w:ascii="Arial" w:eastAsia="Arial" w:hAnsi="Arial" w:cs="Arial"/>
                <w:sz w:val="18"/>
                <w:szCs w:val="18"/>
              </w:rPr>
            </w:pPr>
            <w:r w:rsidRPr="00D45CD9">
              <w:rPr>
                <w:rFonts w:ascii="Arial" w:eastAsia="Arial" w:hAnsi="Arial" w:cs="Arial"/>
                <w:sz w:val="18"/>
                <w:szCs w:val="18"/>
              </w:rPr>
              <w:t>1</w:t>
            </w:r>
            <w:r w:rsidR="001C26D8" w:rsidRPr="00D45CD9">
              <w:rPr>
                <w:rFonts w:ascii="Arial" w:eastAsia="Arial" w:hAnsi="Arial" w:cs="Arial"/>
                <w:sz w:val="18"/>
                <w:szCs w:val="18"/>
              </w:rPr>
              <w:t>%</w:t>
            </w:r>
            <w:r w:rsidR="00485AF0" w:rsidRPr="00D45CD9">
              <w:rPr>
                <w:rFonts w:ascii="Arial" w:eastAsia="Arial" w:hAnsi="Arial" w:cs="Arial"/>
                <w:sz w:val="18"/>
                <w:szCs w:val="18"/>
              </w:rPr>
              <w:t xml:space="preserve">                </w:t>
            </w:r>
            <w:r w:rsidRPr="00D45CD9">
              <w:rPr>
                <w:rFonts w:ascii="Arial" w:eastAsia="Arial" w:hAnsi="Arial" w:cs="Arial"/>
                <w:sz w:val="18"/>
                <w:szCs w:val="18"/>
              </w:rPr>
              <w:t>7</w:t>
            </w:r>
            <w:r w:rsidR="00485AF0" w:rsidRPr="00D45CD9">
              <w:rPr>
                <w:rFonts w:ascii="Arial" w:eastAsia="Arial" w:hAnsi="Arial" w:cs="Arial"/>
                <w:sz w:val="18"/>
                <w:szCs w:val="18"/>
              </w:rPr>
              <w:t>%</w:t>
            </w:r>
          </w:p>
          <w:p w14:paraId="43124D9D" w14:textId="77777777" w:rsidR="00396DC4" w:rsidRDefault="00396DC4" w:rsidP="00D615A2">
            <w:pPr>
              <w:pStyle w:val="Normal1"/>
              <w:contextualSpacing w:val="0"/>
              <w:jc w:val="center"/>
              <w:rPr>
                <w:rFonts w:ascii="Arial" w:eastAsia="Arial" w:hAnsi="Arial" w:cs="Arial"/>
                <w:sz w:val="18"/>
                <w:szCs w:val="18"/>
              </w:rPr>
            </w:pPr>
            <w:r w:rsidRPr="00D45CD9">
              <w:rPr>
                <w:rFonts w:ascii="Arial" w:eastAsia="Arial" w:hAnsi="Arial" w:cs="Arial"/>
                <w:sz w:val="18"/>
                <w:szCs w:val="18"/>
              </w:rPr>
              <w:t>2%</w:t>
            </w:r>
          </w:p>
          <w:p w14:paraId="162F9AB3" w14:textId="77777777" w:rsidR="007C2424" w:rsidRDefault="007C2424" w:rsidP="00D615A2">
            <w:pPr>
              <w:pStyle w:val="Normal1"/>
              <w:contextualSpacing w:val="0"/>
              <w:jc w:val="center"/>
              <w:rPr>
                <w:rFonts w:ascii="Arial" w:eastAsia="Arial" w:hAnsi="Arial" w:cs="Arial"/>
                <w:sz w:val="18"/>
                <w:szCs w:val="18"/>
              </w:rPr>
            </w:pPr>
          </w:p>
          <w:p w14:paraId="7F8039A7" w14:textId="67F752C7" w:rsidR="007C2424" w:rsidRDefault="007C2424" w:rsidP="00D615A2">
            <w:pPr>
              <w:pStyle w:val="Normal1"/>
              <w:contextualSpacing w:val="0"/>
              <w:jc w:val="center"/>
              <w:rPr>
                <w:rFonts w:ascii="Arial" w:eastAsia="Arial" w:hAnsi="Arial" w:cs="Arial"/>
                <w:sz w:val="18"/>
                <w:szCs w:val="18"/>
              </w:rPr>
            </w:pPr>
            <w:r w:rsidRPr="007C2424">
              <w:rPr>
                <w:rFonts w:ascii="Arial" w:eastAsia="Arial" w:hAnsi="Arial" w:cs="Arial"/>
                <w:sz w:val="18"/>
                <w:szCs w:val="18"/>
                <w:highlight w:val="yellow"/>
              </w:rPr>
              <w:t>or</w:t>
            </w:r>
          </w:p>
          <w:p w14:paraId="682B9CA0" w14:textId="77777777" w:rsidR="007C2424" w:rsidRDefault="007C2424" w:rsidP="00D615A2">
            <w:pPr>
              <w:pStyle w:val="Normal1"/>
              <w:contextualSpacing w:val="0"/>
              <w:jc w:val="center"/>
              <w:rPr>
                <w:rFonts w:ascii="Arial" w:eastAsia="Arial" w:hAnsi="Arial" w:cs="Arial"/>
                <w:sz w:val="18"/>
                <w:szCs w:val="18"/>
              </w:rPr>
            </w:pPr>
          </w:p>
          <w:p w14:paraId="2246DD76" w14:textId="460C9D75" w:rsidR="007C2424" w:rsidRPr="00D45CD9" w:rsidRDefault="007C2424" w:rsidP="007C2424">
            <w:pPr>
              <w:pStyle w:val="Normal1"/>
              <w:contextualSpacing w:val="0"/>
              <w:jc w:val="center"/>
              <w:rPr>
                <w:rFonts w:ascii="Arial" w:hAnsi="Arial" w:cs="Arial"/>
                <w:sz w:val="18"/>
                <w:szCs w:val="18"/>
              </w:rPr>
            </w:pPr>
            <w:r>
              <w:rPr>
                <w:rFonts w:ascii="Arial" w:eastAsia="Arial" w:hAnsi="Arial" w:cs="Arial"/>
                <w:sz w:val="18"/>
                <w:szCs w:val="18"/>
              </w:rPr>
              <w:t>10%</w:t>
            </w:r>
          </w:p>
        </w:tc>
        <w:tc>
          <w:tcPr>
            <w:tcW w:w="2160" w:type="dxa"/>
            <w:tcMar>
              <w:top w:w="100" w:type="dxa"/>
              <w:left w:w="100" w:type="dxa"/>
              <w:bottom w:w="100" w:type="dxa"/>
              <w:right w:w="100" w:type="dxa"/>
            </w:tcMar>
          </w:tcPr>
          <w:p w14:paraId="13AABED4" w14:textId="77777777" w:rsidR="00D615A2" w:rsidRPr="00D45CD9" w:rsidRDefault="00D615A2" w:rsidP="00D615A2">
            <w:pPr>
              <w:pStyle w:val="Normal1"/>
              <w:contextualSpacing w:val="0"/>
              <w:jc w:val="center"/>
              <w:rPr>
                <w:rFonts w:ascii="Arial" w:hAnsi="Arial" w:cs="Arial"/>
                <w:sz w:val="18"/>
                <w:szCs w:val="18"/>
              </w:rPr>
            </w:pPr>
            <w:r w:rsidRPr="00D45CD9">
              <w:rPr>
                <w:rFonts w:ascii="Arial" w:eastAsia="Arial" w:hAnsi="Arial" w:cs="Arial"/>
                <w:sz w:val="18"/>
                <w:szCs w:val="18"/>
              </w:rPr>
              <w:t>Pre-lab Quizzes</w:t>
            </w:r>
          </w:p>
        </w:tc>
        <w:tc>
          <w:tcPr>
            <w:tcW w:w="1365" w:type="dxa"/>
            <w:tcMar>
              <w:top w:w="100" w:type="dxa"/>
              <w:left w:w="100" w:type="dxa"/>
              <w:bottom w:w="100" w:type="dxa"/>
              <w:right w:w="100" w:type="dxa"/>
            </w:tcMar>
          </w:tcPr>
          <w:p w14:paraId="18677F05" w14:textId="77777777" w:rsidR="00D615A2" w:rsidRPr="00D45CD9" w:rsidRDefault="00D615A2" w:rsidP="00D615A2">
            <w:pPr>
              <w:pStyle w:val="Normal1"/>
              <w:contextualSpacing w:val="0"/>
              <w:jc w:val="center"/>
              <w:rPr>
                <w:rFonts w:ascii="Arial" w:hAnsi="Arial" w:cs="Arial"/>
                <w:sz w:val="18"/>
                <w:szCs w:val="18"/>
              </w:rPr>
            </w:pPr>
            <w:r w:rsidRPr="00D45CD9">
              <w:rPr>
                <w:rFonts w:ascii="Arial" w:eastAsia="Arial" w:hAnsi="Arial" w:cs="Arial"/>
                <w:sz w:val="18"/>
                <w:szCs w:val="18"/>
              </w:rPr>
              <w:t>4%</w:t>
            </w:r>
          </w:p>
        </w:tc>
      </w:tr>
      <w:tr w:rsidR="00D615A2" w:rsidRPr="00D45CD9" w14:paraId="2170FDFD" w14:textId="77777777" w:rsidTr="00DE7D2B">
        <w:trPr>
          <w:trHeight w:val="411"/>
          <w:jc w:val="center"/>
        </w:trPr>
        <w:tc>
          <w:tcPr>
            <w:tcW w:w="2250" w:type="dxa"/>
            <w:tcMar>
              <w:top w:w="100" w:type="dxa"/>
              <w:left w:w="100" w:type="dxa"/>
              <w:bottom w:w="100" w:type="dxa"/>
              <w:right w:w="100" w:type="dxa"/>
            </w:tcMar>
          </w:tcPr>
          <w:p w14:paraId="4168C90A" w14:textId="45681079" w:rsidR="00D615A2" w:rsidRPr="00D45CD9" w:rsidRDefault="00D615A2" w:rsidP="00D615A2">
            <w:pPr>
              <w:pStyle w:val="Normal1"/>
              <w:contextualSpacing w:val="0"/>
              <w:jc w:val="center"/>
              <w:rPr>
                <w:rFonts w:ascii="Arial" w:hAnsi="Arial" w:cs="Arial"/>
                <w:sz w:val="18"/>
                <w:szCs w:val="18"/>
              </w:rPr>
            </w:pPr>
            <w:r w:rsidRPr="00D45CD9">
              <w:rPr>
                <w:rFonts w:ascii="Arial" w:eastAsia="Arial" w:hAnsi="Arial" w:cs="Arial"/>
                <w:sz w:val="18"/>
                <w:szCs w:val="18"/>
              </w:rPr>
              <w:t>4</w:t>
            </w:r>
            <w:r w:rsidR="001C26D8" w:rsidRPr="00D45CD9">
              <w:rPr>
                <w:rFonts w:ascii="Arial" w:eastAsia="Arial" w:hAnsi="Arial" w:cs="Arial"/>
                <w:sz w:val="18"/>
                <w:szCs w:val="18"/>
              </w:rPr>
              <w:t>-</w:t>
            </w:r>
            <w:r w:rsidRPr="00D45CD9">
              <w:rPr>
                <w:rFonts w:ascii="Arial" w:eastAsia="Arial" w:hAnsi="Arial" w:cs="Arial"/>
                <w:sz w:val="18"/>
                <w:szCs w:val="18"/>
              </w:rPr>
              <w:t>Exams</w:t>
            </w:r>
          </w:p>
        </w:tc>
        <w:tc>
          <w:tcPr>
            <w:tcW w:w="1440" w:type="dxa"/>
            <w:tcMar>
              <w:top w:w="100" w:type="dxa"/>
              <w:left w:w="100" w:type="dxa"/>
              <w:bottom w:w="100" w:type="dxa"/>
              <w:right w:w="100" w:type="dxa"/>
            </w:tcMar>
          </w:tcPr>
          <w:p w14:paraId="6BF5557A" w14:textId="77777777" w:rsidR="00D615A2" w:rsidRPr="00D45CD9" w:rsidRDefault="00D615A2" w:rsidP="00D615A2">
            <w:pPr>
              <w:pStyle w:val="Normal1"/>
              <w:contextualSpacing w:val="0"/>
              <w:jc w:val="center"/>
              <w:rPr>
                <w:rFonts w:ascii="Arial" w:hAnsi="Arial" w:cs="Arial"/>
                <w:sz w:val="18"/>
                <w:szCs w:val="18"/>
              </w:rPr>
            </w:pPr>
            <w:r w:rsidRPr="00D45CD9">
              <w:rPr>
                <w:rFonts w:ascii="Arial" w:eastAsia="Arial" w:hAnsi="Arial" w:cs="Arial"/>
                <w:sz w:val="18"/>
                <w:szCs w:val="18"/>
              </w:rPr>
              <w:t>40%</w:t>
            </w:r>
          </w:p>
        </w:tc>
        <w:tc>
          <w:tcPr>
            <w:tcW w:w="2160" w:type="dxa"/>
            <w:tcMar>
              <w:top w:w="100" w:type="dxa"/>
              <w:left w:w="100" w:type="dxa"/>
              <w:bottom w:w="100" w:type="dxa"/>
              <w:right w:w="100" w:type="dxa"/>
            </w:tcMar>
          </w:tcPr>
          <w:p w14:paraId="3DDD2926" w14:textId="71F39845" w:rsidR="00D615A2" w:rsidRPr="00D45CD9" w:rsidRDefault="00D615A2" w:rsidP="00D615A2">
            <w:pPr>
              <w:pStyle w:val="Normal1"/>
              <w:contextualSpacing w:val="0"/>
              <w:jc w:val="center"/>
              <w:rPr>
                <w:rFonts w:ascii="Arial" w:hAnsi="Arial" w:cs="Arial"/>
                <w:sz w:val="18"/>
                <w:szCs w:val="18"/>
              </w:rPr>
            </w:pPr>
            <w:r w:rsidRPr="00D45CD9">
              <w:rPr>
                <w:rFonts w:ascii="Arial" w:eastAsia="Arial" w:hAnsi="Arial" w:cs="Arial"/>
                <w:sz w:val="18"/>
                <w:szCs w:val="18"/>
              </w:rPr>
              <w:t>Morph</w:t>
            </w:r>
            <w:r w:rsidR="00D45CD9">
              <w:rPr>
                <w:rFonts w:ascii="Arial" w:eastAsia="Arial" w:hAnsi="Arial" w:cs="Arial"/>
                <w:sz w:val="18"/>
                <w:szCs w:val="18"/>
              </w:rPr>
              <w:t xml:space="preserve">ological &amp; </w:t>
            </w:r>
            <w:r w:rsidRPr="00D13F57">
              <w:rPr>
                <w:rFonts w:ascii="Arial" w:eastAsia="Arial" w:hAnsi="Arial" w:cs="Arial"/>
                <w:b/>
                <w:bCs/>
                <w:sz w:val="18"/>
                <w:szCs w:val="18"/>
              </w:rPr>
              <w:t>Ind</w:t>
            </w:r>
            <w:r w:rsidR="00D45CD9" w:rsidRPr="00D13F57">
              <w:rPr>
                <w:rFonts w:ascii="Arial" w:eastAsia="Arial" w:hAnsi="Arial" w:cs="Arial"/>
                <w:b/>
                <w:bCs/>
                <w:sz w:val="18"/>
                <w:szCs w:val="18"/>
              </w:rPr>
              <w:t xml:space="preserve">ividual </w:t>
            </w:r>
            <w:r w:rsidRPr="00D13F57">
              <w:rPr>
                <w:rFonts w:ascii="Arial" w:eastAsia="Arial" w:hAnsi="Arial" w:cs="Arial"/>
                <w:b/>
                <w:bCs/>
                <w:sz w:val="18"/>
                <w:szCs w:val="18"/>
              </w:rPr>
              <w:t>Unk</w:t>
            </w:r>
            <w:r w:rsidR="00340C50" w:rsidRPr="00D13F57">
              <w:rPr>
                <w:rFonts w:ascii="Arial" w:eastAsia="Arial" w:hAnsi="Arial" w:cs="Arial"/>
                <w:b/>
                <w:bCs/>
                <w:sz w:val="18"/>
                <w:szCs w:val="18"/>
              </w:rPr>
              <w:t>nown</w:t>
            </w:r>
            <w:r w:rsidRPr="00D45CD9">
              <w:rPr>
                <w:rFonts w:ascii="Arial" w:eastAsia="Arial" w:hAnsi="Arial" w:cs="Arial"/>
                <w:sz w:val="18"/>
                <w:szCs w:val="18"/>
              </w:rPr>
              <w:t xml:space="preserve"> </w:t>
            </w:r>
          </w:p>
        </w:tc>
        <w:tc>
          <w:tcPr>
            <w:tcW w:w="1365" w:type="dxa"/>
            <w:tcMar>
              <w:top w:w="100" w:type="dxa"/>
              <w:left w:w="100" w:type="dxa"/>
              <w:bottom w:w="100" w:type="dxa"/>
              <w:right w:w="100" w:type="dxa"/>
            </w:tcMar>
          </w:tcPr>
          <w:p w14:paraId="68806C25" w14:textId="77777777" w:rsidR="00D615A2" w:rsidRPr="00D45CD9" w:rsidRDefault="00D615A2" w:rsidP="00D615A2">
            <w:pPr>
              <w:pStyle w:val="Normal1"/>
              <w:contextualSpacing w:val="0"/>
              <w:jc w:val="center"/>
              <w:rPr>
                <w:rFonts w:ascii="Arial" w:eastAsia="Arial" w:hAnsi="Arial" w:cs="Arial"/>
                <w:sz w:val="18"/>
                <w:szCs w:val="18"/>
              </w:rPr>
            </w:pPr>
            <w:r w:rsidRPr="00D45CD9">
              <w:rPr>
                <w:rFonts w:ascii="Arial" w:eastAsia="Arial" w:hAnsi="Arial" w:cs="Arial"/>
                <w:sz w:val="18"/>
                <w:szCs w:val="18"/>
              </w:rPr>
              <w:t>4%</w:t>
            </w:r>
          </w:p>
          <w:p w14:paraId="21C1C360" w14:textId="77777777" w:rsidR="00D615A2" w:rsidRPr="00D45CD9" w:rsidRDefault="00D615A2" w:rsidP="00D615A2">
            <w:pPr>
              <w:pStyle w:val="Normal1"/>
              <w:contextualSpacing w:val="0"/>
              <w:jc w:val="center"/>
              <w:rPr>
                <w:rFonts w:ascii="Arial" w:hAnsi="Arial" w:cs="Arial"/>
                <w:sz w:val="18"/>
                <w:szCs w:val="18"/>
              </w:rPr>
            </w:pPr>
            <w:r w:rsidRPr="00D45CD9">
              <w:rPr>
                <w:rFonts w:ascii="Arial" w:hAnsi="Arial" w:cs="Arial"/>
                <w:sz w:val="18"/>
                <w:szCs w:val="18"/>
              </w:rPr>
              <w:t>20%</w:t>
            </w:r>
          </w:p>
        </w:tc>
      </w:tr>
      <w:tr w:rsidR="00D615A2" w:rsidRPr="00D45CD9" w14:paraId="5103ABFA" w14:textId="77777777" w:rsidTr="00DE7D2B">
        <w:trPr>
          <w:jc w:val="center"/>
        </w:trPr>
        <w:tc>
          <w:tcPr>
            <w:tcW w:w="2250" w:type="dxa"/>
            <w:tcMar>
              <w:top w:w="100" w:type="dxa"/>
              <w:left w:w="100" w:type="dxa"/>
              <w:bottom w:w="100" w:type="dxa"/>
              <w:right w:w="100" w:type="dxa"/>
            </w:tcMar>
          </w:tcPr>
          <w:p w14:paraId="06CC8AA9" w14:textId="77777777" w:rsidR="00D615A2" w:rsidRPr="00D13F57" w:rsidRDefault="00D615A2" w:rsidP="00D615A2">
            <w:pPr>
              <w:pStyle w:val="Normal1"/>
              <w:contextualSpacing w:val="0"/>
              <w:jc w:val="center"/>
              <w:rPr>
                <w:rFonts w:ascii="Arial" w:hAnsi="Arial" w:cs="Arial"/>
                <w:b/>
                <w:bCs/>
                <w:sz w:val="18"/>
                <w:szCs w:val="18"/>
              </w:rPr>
            </w:pPr>
            <w:r w:rsidRPr="00D13F57">
              <w:rPr>
                <w:rFonts w:ascii="Arial" w:eastAsia="Arial" w:hAnsi="Arial" w:cs="Arial"/>
                <w:b/>
                <w:bCs/>
                <w:sz w:val="18"/>
                <w:szCs w:val="18"/>
              </w:rPr>
              <w:t>Term Paper Project</w:t>
            </w:r>
          </w:p>
        </w:tc>
        <w:tc>
          <w:tcPr>
            <w:tcW w:w="1440" w:type="dxa"/>
            <w:tcMar>
              <w:top w:w="100" w:type="dxa"/>
              <w:left w:w="100" w:type="dxa"/>
              <w:bottom w:w="100" w:type="dxa"/>
              <w:right w:w="100" w:type="dxa"/>
            </w:tcMar>
          </w:tcPr>
          <w:p w14:paraId="6FF02E43" w14:textId="77777777" w:rsidR="00D615A2" w:rsidRPr="00D45CD9" w:rsidRDefault="00D615A2" w:rsidP="00D615A2">
            <w:pPr>
              <w:pStyle w:val="Normal1"/>
              <w:contextualSpacing w:val="0"/>
              <w:jc w:val="center"/>
              <w:rPr>
                <w:rFonts w:ascii="Arial" w:hAnsi="Arial" w:cs="Arial"/>
                <w:sz w:val="18"/>
                <w:szCs w:val="18"/>
              </w:rPr>
            </w:pPr>
            <w:r w:rsidRPr="00D45CD9">
              <w:rPr>
                <w:rFonts w:ascii="Arial" w:eastAsia="Arial" w:hAnsi="Arial" w:cs="Arial"/>
                <w:sz w:val="18"/>
                <w:szCs w:val="18"/>
              </w:rPr>
              <w:t>10%</w:t>
            </w:r>
          </w:p>
        </w:tc>
        <w:tc>
          <w:tcPr>
            <w:tcW w:w="2160" w:type="dxa"/>
            <w:tcMar>
              <w:top w:w="100" w:type="dxa"/>
              <w:left w:w="100" w:type="dxa"/>
              <w:bottom w:w="100" w:type="dxa"/>
              <w:right w:w="100" w:type="dxa"/>
            </w:tcMar>
          </w:tcPr>
          <w:p w14:paraId="6C2BBB5F" w14:textId="4C8B301E" w:rsidR="00D615A2" w:rsidRPr="00D45CD9" w:rsidRDefault="00584F24" w:rsidP="00D615A2">
            <w:pPr>
              <w:pStyle w:val="Normal1"/>
              <w:contextualSpacing w:val="0"/>
              <w:jc w:val="center"/>
              <w:rPr>
                <w:rFonts w:ascii="Arial" w:eastAsia="Arial" w:hAnsi="Arial" w:cs="Arial"/>
                <w:sz w:val="18"/>
                <w:szCs w:val="18"/>
              </w:rPr>
            </w:pPr>
            <w:r>
              <w:rPr>
                <w:rFonts w:ascii="Arial" w:eastAsia="Arial" w:hAnsi="Arial" w:cs="Arial"/>
                <w:sz w:val="18"/>
                <w:szCs w:val="18"/>
              </w:rPr>
              <w:t>2</w:t>
            </w:r>
            <w:r w:rsidR="00D615A2" w:rsidRPr="00D45CD9">
              <w:rPr>
                <w:rFonts w:ascii="Arial" w:eastAsia="Arial" w:hAnsi="Arial" w:cs="Arial"/>
                <w:sz w:val="18"/>
                <w:szCs w:val="18"/>
              </w:rPr>
              <w:t xml:space="preserve"> Lab Exams </w:t>
            </w:r>
          </w:p>
          <w:p w14:paraId="64C00F3D" w14:textId="35E175B4" w:rsidR="00D13F57" w:rsidRPr="00D45CD9" w:rsidRDefault="00D13F57" w:rsidP="00D13F57">
            <w:pPr>
              <w:pStyle w:val="Normal1"/>
              <w:contextualSpacing w:val="0"/>
              <w:jc w:val="center"/>
              <w:rPr>
                <w:rFonts w:ascii="Arial" w:hAnsi="Arial" w:cs="Arial"/>
                <w:sz w:val="18"/>
                <w:szCs w:val="18"/>
              </w:rPr>
            </w:pPr>
            <w:r>
              <w:rPr>
                <w:rFonts w:ascii="Arial" w:hAnsi="Arial" w:cs="Arial"/>
                <w:sz w:val="18"/>
                <w:szCs w:val="18"/>
              </w:rPr>
              <w:t>Labster Virtual Modules</w:t>
            </w:r>
          </w:p>
        </w:tc>
        <w:tc>
          <w:tcPr>
            <w:tcW w:w="1365" w:type="dxa"/>
            <w:tcMar>
              <w:top w:w="100" w:type="dxa"/>
              <w:left w:w="100" w:type="dxa"/>
              <w:bottom w:w="100" w:type="dxa"/>
              <w:right w:w="100" w:type="dxa"/>
            </w:tcMar>
          </w:tcPr>
          <w:p w14:paraId="733FAD6C" w14:textId="77777777" w:rsidR="00D615A2" w:rsidRDefault="00D13F57" w:rsidP="00D615A2">
            <w:pPr>
              <w:pStyle w:val="Normal1"/>
              <w:contextualSpacing w:val="0"/>
              <w:jc w:val="center"/>
              <w:rPr>
                <w:rFonts w:ascii="Arial" w:eastAsia="Arial" w:hAnsi="Arial" w:cs="Arial"/>
                <w:sz w:val="18"/>
                <w:szCs w:val="18"/>
              </w:rPr>
            </w:pPr>
            <w:r>
              <w:rPr>
                <w:rFonts w:ascii="Arial" w:eastAsia="Arial" w:hAnsi="Arial" w:cs="Arial"/>
                <w:sz w:val="18"/>
                <w:szCs w:val="18"/>
              </w:rPr>
              <w:t>6</w:t>
            </w:r>
            <w:r w:rsidR="00D615A2" w:rsidRPr="00D45CD9">
              <w:rPr>
                <w:rFonts w:ascii="Arial" w:eastAsia="Arial" w:hAnsi="Arial" w:cs="Arial"/>
                <w:sz w:val="18"/>
                <w:szCs w:val="18"/>
              </w:rPr>
              <w:t>%</w:t>
            </w:r>
          </w:p>
          <w:p w14:paraId="37158E5F" w14:textId="581C93E4" w:rsidR="00D13F57" w:rsidRPr="00D45CD9" w:rsidRDefault="00D13F57" w:rsidP="00D615A2">
            <w:pPr>
              <w:pStyle w:val="Normal1"/>
              <w:contextualSpacing w:val="0"/>
              <w:jc w:val="center"/>
              <w:rPr>
                <w:rFonts w:ascii="Arial" w:hAnsi="Arial" w:cs="Arial"/>
                <w:sz w:val="18"/>
                <w:szCs w:val="18"/>
              </w:rPr>
            </w:pPr>
            <w:r>
              <w:rPr>
                <w:rFonts w:ascii="Arial" w:eastAsia="Arial" w:hAnsi="Arial" w:cs="Arial"/>
                <w:sz w:val="18"/>
                <w:szCs w:val="18"/>
              </w:rPr>
              <w:t>6%</w:t>
            </w:r>
          </w:p>
        </w:tc>
      </w:tr>
    </w:tbl>
    <w:p w14:paraId="1D10A89E" w14:textId="77777777" w:rsidR="00D45CD9" w:rsidRDefault="00D45CD9" w:rsidP="00D615A2">
      <w:pPr>
        <w:pStyle w:val="Normal1"/>
        <w:contextualSpacing w:val="0"/>
        <w:rPr>
          <w:rFonts w:ascii="Arial" w:eastAsia="Arial" w:hAnsi="Arial" w:cs="Arial"/>
          <w:b/>
          <w:sz w:val="20"/>
          <w:u w:val="single"/>
        </w:rPr>
      </w:pPr>
    </w:p>
    <w:p w14:paraId="5A22D144" w14:textId="406857A5" w:rsidR="00D615A2" w:rsidRPr="00D45CD9" w:rsidRDefault="00DE7D2B" w:rsidP="00D615A2">
      <w:pPr>
        <w:pStyle w:val="Normal1"/>
        <w:contextualSpacing w:val="0"/>
        <w:rPr>
          <w:rFonts w:ascii="Arial" w:hAnsi="Arial" w:cs="Arial"/>
          <w:sz w:val="20"/>
        </w:rPr>
      </w:pPr>
      <w:r w:rsidRPr="00D45CD9">
        <w:rPr>
          <w:rFonts w:ascii="Arial" w:eastAsia="Arial" w:hAnsi="Arial" w:cs="Arial"/>
          <w:b/>
          <w:sz w:val="20"/>
          <w:u w:val="single"/>
        </w:rPr>
        <w:t xml:space="preserve">LAGUARDIA’S </w:t>
      </w:r>
      <w:r w:rsidR="00D615A2" w:rsidRPr="00D45CD9">
        <w:rPr>
          <w:rFonts w:ascii="Arial" w:eastAsia="Arial" w:hAnsi="Arial" w:cs="Arial"/>
          <w:b/>
          <w:sz w:val="20"/>
          <w:u w:val="single"/>
        </w:rPr>
        <w:t xml:space="preserve">COURSE GRADE </w:t>
      </w:r>
      <w:r w:rsidRPr="00D45CD9">
        <w:rPr>
          <w:rFonts w:ascii="Arial" w:eastAsia="Arial" w:hAnsi="Arial" w:cs="Arial"/>
          <w:b/>
          <w:sz w:val="20"/>
          <w:u w:val="single"/>
        </w:rPr>
        <w:t>RUBRIC</w:t>
      </w:r>
    </w:p>
    <w:p w14:paraId="04C3015D" w14:textId="30EE4A85" w:rsidR="00D615A2" w:rsidRPr="00D45CD9" w:rsidRDefault="00D615A2" w:rsidP="00D615A2">
      <w:pPr>
        <w:pStyle w:val="Normal1"/>
        <w:contextualSpacing w:val="0"/>
        <w:jc w:val="center"/>
        <w:rPr>
          <w:rFonts w:ascii="Arial" w:eastAsia="Arial" w:hAnsi="Arial" w:cs="Arial"/>
          <w:sz w:val="20"/>
        </w:rPr>
      </w:pPr>
    </w:p>
    <w:p w14:paraId="4817F03A" w14:textId="40AD95DA" w:rsidR="00D615A2" w:rsidRPr="00D45CD9" w:rsidRDefault="00D45CD9" w:rsidP="00D615A2">
      <w:pPr>
        <w:pStyle w:val="Normal1"/>
        <w:contextualSpacing w:val="0"/>
        <w:jc w:val="center"/>
        <w:rPr>
          <w:rFonts w:ascii="Arial" w:hAnsi="Arial" w:cs="Arial"/>
          <w:sz w:val="20"/>
        </w:rPr>
      </w:pPr>
      <w:r w:rsidRPr="00D45CD9">
        <w:rPr>
          <w:rFonts w:ascii="Arial" w:eastAsia="Arial" w:hAnsi="Arial" w:cs="Arial"/>
          <w:noProof/>
          <w:sz w:val="20"/>
        </w:rPr>
        <mc:AlternateContent>
          <mc:Choice Requires="wps">
            <w:drawing>
              <wp:anchor distT="0" distB="0" distL="114300" distR="114300" simplePos="0" relativeHeight="251659264" behindDoc="0" locked="0" layoutInCell="1" allowOverlap="1" wp14:anchorId="0848CF52" wp14:editId="4A70AA37">
                <wp:simplePos x="0" y="0"/>
                <wp:positionH relativeFrom="column">
                  <wp:posOffset>2402205</wp:posOffset>
                </wp:positionH>
                <wp:positionV relativeFrom="paragraph">
                  <wp:posOffset>9525</wp:posOffset>
                </wp:positionV>
                <wp:extent cx="2743200" cy="9886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43200" cy="9886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E711CB" w14:textId="77777777" w:rsidR="00ED24DB" w:rsidRPr="00D45CD9" w:rsidRDefault="00ED24DB" w:rsidP="00D615A2">
                            <w:pPr>
                              <w:pStyle w:val="Normal1"/>
                              <w:contextualSpacing w:val="0"/>
                              <w:rPr>
                                <w:rFonts w:ascii="Arial" w:hAnsi="Arial" w:cs="Arial"/>
                                <w:sz w:val="20"/>
                              </w:rPr>
                            </w:pPr>
                            <w:r w:rsidRPr="00D45CD9">
                              <w:rPr>
                                <w:rFonts w:ascii="Arial" w:eastAsia="Arial" w:hAnsi="Arial" w:cs="Arial"/>
                                <w:sz w:val="20"/>
                              </w:rPr>
                              <w:t>C-</w:t>
                            </w:r>
                            <w:r w:rsidRPr="00D45CD9">
                              <w:rPr>
                                <w:rFonts w:ascii="Arial" w:eastAsia="Arial" w:hAnsi="Arial" w:cs="Arial"/>
                                <w:sz w:val="20"/>
                              </w:rPr>
                              <w:tab/>
                              <w:t>=</w:t>
                            </w:r>
                            <w:r w:rsidRPr="00D45CD9">
                              <w:rPr>
                                <w:rFonts w:ascii="Arial" w:eastAsia="Arial" w:hAnsi="Arial" w:cs="Arial"/>
                                <w:sz w:val="20"/>
                              </w:rPr>
                              <w:tab/>
                              <w:t>70 – 72.9</w:t>
                            </w:r>
                          </w:p>
                          <w:p w14:paraId="08A268EC" w14:textId="77777777" w:rsidR="00ED24DB" w:rsidRPr="00D45CD9" w:rsidRDefault="00ED24DB" w:rsidP="00D615A2">
                            <w:pPr>
                              <w:pStyle w:val="Normal1"/>
                              <w:contextualSpacing w:val="0"/>
                              <w:rPr>
                                <w:rFonts w:ascii="Arial" w:hAnsi="Arial" w:cs="Arial"/>
                                <w:sz w:val="20"/>
                              </w:rPr>
                            </w:pPr>
                            <w:r w:rsidRPr="00D45CD9">
                              <w:rPr>
                                <w:rFonts w:ascii="Arial" w:eastAsia="Arial" w:hAnsi="Arial" w:cs="Arial"/>
                                <w:sz w:val="20"/>
                              </w:rPr>
                              <w:t>D+</w:t>
                            </w:r>
                            <w:r w:rsidRPr="00D45CD9">
                              <w:rPr>
                                <w:rFonts w:ascii="Arial" w:eastAsia="Arial" w:hAnsi="Arial" w:cs="Arial"/>
                                <w:sz w:val="20"/>
                              </w:rPr>
                              <w:tab/>
                              <w:t>=</w:t>
                            </w:r>
                            <w:r w:rsidRPr="00D45CD9">
                              <w:rPr>
                                <w:rFonts w:ascii="Arial" w:eastAsia="Arial" w:hAnsi="Arial" w:cs="Arial"/>
                                <w:sz w:val="20"/>
                              </w:rPr>
                              <w:tab/>
                              <w:t>67 – 69.9</w:t>
                            </w:r>
                          </w:p>
                          <w:p w14:paraId="599FE6D9" w14:textId="77777777" w:rsidR="00ED24DB" w:rsidRPr="00D45CD9" w:rsidRDefault="00ED24DB" w:rsidP="00D615A2">
                            <w:pPr>
                              <w:pStyle w:val="Normal1"/>
                              <w:contextualSpacing w:val="0"/>
                              <w:rPr>
                                <w:rFonts w:ascii="Arial" w:hAnsi="Arial" w:cs="Arial"/>
                                <w:sz w:val="20"/>
                              </w:rPr>
                            </w:pPr>
                            <w:r w:rsidRPr="00D45CD9">
                              <w:rPr>
                                <w:rFonts w:ascii="Arial" w:eastAsia="Arial" w:hAnsi="Arial" w:cs="Arial"/>
                                <w:sz w:val="20"/>
                              </w:rPr>
                              <w:t>D</w:t>
                            </w:r>
                            <w:r w:rsidRPr="00D45CD9">
                              <w:rPr>
                                <w:rFonts w:ascii="Arial" w:eastAsia="Arial" w:hAnsi="Arial" w:cs="Arial"/>
                                <w:sz w:val="20"/>
                              </w:rPr>
                              <w:tab/>
                              <w:t>=</w:t>
                            </w:r>
                            <w:r w:rsidRPr="00D45CD9">
                              <w:rPr>
                                <w:rFonts w:ascii="Arial" w:eastAsia="Arial" w:hAnsi="Arial" w:cs="Arial"/>
                                <w:sz w:val="20"/>
                              </w:rPr>
                              <w:tab/>
                              <w:t>63 – 66.9</w:t>
                            </w:r>
                          </w:p>
                          <w:p w14:paraId="6667E6C0" w14:textId="77777777" w:rsidR="00ED24DB" w:rsidRPr="00D45CD9" w:rsidRDefault="00ED24DB" w:rsidP="00D615A2">
                            <w:pPr>
                              <w:pStyle w:val="Normal1"/>
                              <w:contextualSpacing w:val="0"/>
                              <w:rPr>
                                <w:rFonts w:ascii="Arial" w:hAnsi="Arial" w:cs="Arial"/>
                                <w:sz w:val="20"/>
                              </w:rPr>
                            </w:pPr>
                            <w:r w:rsidRPr="00D45CD9">
                              <w:rPr>
                                <w:rFonts w:ascii="Arial" w:eastAsia="Arial" w:hAnsi="Arial" w:cs="Arial"/>
                                <w:sz w:val="20"/>
                              </w:rPr>
                              <w:t>D-</w:t>
                            </w:r>
                            <w:r w:rsidRPr="00D45CD9">
                              <w:rPr>
                                <w:rFonts w:ascii="Arial" w:eastAsia="Arial" w:hAnsi="Arial" w:cs="Arial"/>
                                <w:sz w:val="20"/>
                              </w:rPr>
                              <w:tab/>
                              <w:t>=</w:t>
                            </w:r>
                            <w:r w:rsidRPr="00D45CD9">
                              <w:rPr>
                                <w:rFonts w:ascii="Arial" w:eastAsia="Arial" w:hAnsi="Arial" w:cs="Arial"/>
                                <w:sz w:val="20"/>
                              </w:rPr>
                              <w:tab/>
                              <w:t>60 – 62.9</w:t>
                            </w:r>
                          </w:p>
                          <w:p w14:paraId="3B0C3E60" w14:textId="77777777" w:rsidR="00ED24DB" w:rsidRPr="00D45CD9" w:rsidRDefault="00ED24DB" w:rsidP="00D615A2">
                            <w:pPr>
                              <w:pStyle w:val="Normal1"/>
                              <w:contextualSpacing w:val="0"/>
                              <w:rPr>
                                <w:rFonts w:ascii="Arial" w:hAnsi="Arial" w:cs="Arial"/>
                                <w:sz w:val="20"/>
                              </w:rPr>
                            </w:pPr>
                            <w:r w:rsidRPr="00D45CD9">
                              <w:rPr>
                                <w:rFonts w:ascii="Arial" w:eastAsia="Arial" w:hAnsi="Arial" w:cs="Arial"/>
                                <w:sz w:val="20"/>
                              </w:rPr>
                              <w:t>F</w:t>
                            </w:r>
                            <w:r w:rsidRPr="00D45CD9">
                              <w:rPr>
                                <w:rFonts w:ascii="Arial" w:eastAsia="Arial" w:hAnsi="Arial" w:cs="Arial"/>
                                <w:sz w:val="20"/>
                              </w:rPr>
                              <w:tab/>
                              <w:t>=</w:t>
                            </w:r>
                            <w:r w:rsidRPr="00D45CD9">
                              <w:rPr>
                                <w:rFonts w:ascii="Arial" w:eastAsia="Arial" w:hAnsi="Arial" w:cs="Arial"/>
                                <w:sz w:val="20"/>
                              </w:rPr>
                              <w:tab/>
                              <w:t>&lt;59.9</w:t>
                            </w:r>
                          </w:p>
                          <w:p w14:paraId="5FC1AE8F" w14:textId="77777777" w:rsidR="00ED24DB" w:rsidRDefault="00ED24DB" w:rsidP="00D615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48CF52" id="_x0000_t202" coordsize="21600,21600" o:spt="202" path="m,l,21600r21600,l21600,xe">
                <v:stroke joinstyle="miter"/>
                <v:path gradientshapeok="t" o:connecttype="rect"/>
              </v:shapetype>
              <v:shape id="Text Box 1" o:spid="_x0000_s1026" type="#_x0000_t202" style="position:absolute;left:0;text-align:left;margin-left:189.15pt;margin-top:.75pt;width:3in;height:77.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" filled="f" stroked="f">
                <v:textbox>
                  <w:txbxContent>
                    <w:p w14:paraId="31E711CB" w14:textId="77777777" w:rsidR="00ED24DB" w:rsidRPr="00D45CD9" w:rsidRDefault="00ED24DB" w:rsidP="00D615A2">
                      <w:pPr>
                        <w:pStyle w:val="Normal1"/>
                        <w:contextualSpacing w:val="0"/>
                        <w:rPr>
                          <w:rFonts w:ascii="Arial" w:hAnsi="Arial" w:cs="Arial"/>
                          <w:sz w:val="20"/>
                        </w:rPr>
                      </w:pPr>
                      <w:r w:rsidRPr="00D45CD9">
                        <w:rPr>
                          <w:rFonts w:ascii="Arial" w:eastAsia="Arial" w:hAnsi="Arial" w:cs="Arial"/>
                          <w:sz w:val="20"/>
                        </w:rPr>
                        <w:t>C-</w:t>
                      </w:r>
                      <w:r w:rsidRPr="00D45CD9">
                        <w:rPr>
                          <w:rFonts w:ascii="Arial" w:eastAsia="Arial" w:hAnsi="Arial" w:cs="Arial"/>
                          <w:sz w:val="20"/>
                        </w:rPr>
                        <w:tab/>
                        <w:t>=</w:t>
                      </w:r>
                      <w:r w:rsidRPr="00D45CD9">
                        <w:rPr>
                          <w:rFonts w:ascii="Arial" w:eastAsia="Arial" w:hAnsi="Arial" w:cs="Arial"/>
                          <w:sz w:val="20"/>
                        </w:rPr>
                        <w:tab/>
                        <w:t>70 – 72.9</w:t>
                      </w:r>
                    </w:p>
                    <w:p w14:paraId="08A268EC" w14:textId="77777777" w:rsidR="00ED24DB" w:rsidRPr="00D45CD9" w:rsidRDefault="00ED24DB" w:rsidP="00D615A2">
                      <w:pPr>
                        <w:pStyle w:val="Normal1"/>
                        <w:contextualSpacing w:val="0"/>
                        <w:rPr>
                          <w:rFonts w:ascii="Arial" w:hAnsi="Arial" w:cs="Arial"/>
                          <w:sz w:val="20"/>
                        </w:rPr>
                      </w:pPr>
                      <w:r w:rsidRPr="00D45CD9">
                        <w:rPr>
                          <w:rFonts w:ascii="Arial" w:eastAsia="Arial" w:hAnsi="Arial" w:cs="Arial"/>
                          <w:sz w:val="20"/>
                        </w:rPr>
                        <w:t>D+</w:t>
                      </w:r>
                      <w:r w:rsidRPr="00D45CD9">
                        <w:rPr>
                          <w:rFonts w:ascii="Arial" w:eastAsia="Arial" w:hAnsi="Arial" w:cs="Arial"/>
                          <w:sz w:val="20"/>
                        </w:rPr>
                        <w:tab/>
                        <w:t>=</w:t>
                      </w:r>
                      <w:r w:rsidRPr="00D45CD9">
                        <w:rPr>
                          <w:rFonts w:ascii="Arial" w:eastAsia="Arial" w:hAnsi="Arial" w:cs="Arial"/>
                          <w:sz w:val="20"/>
                        </w:rPr>
                        <w:tab/>
                        <w:t>67 – 69.9</w:t>
                      </w:r>
                    </w:p>
                    <w:p w14:paraId="599FE6D9" w14:textId="77777777" w:rsidR="00ED24DB" w:rsidRPr="00D45CD9" w:rsidRDefault="00ED24DB" w:rsidP="00D615A2">
                      <w:pPr>
                        <w:pStyle w:val="Normal1"/>
                        <w:contextualSpacing w:val="0"/>
                        <w:rPr>
                          <w:rFonts w:ascii="Arial" w:hAnsi="Arial" w:cs="Arial"/>
                          <w:sz w:val="20"/>
                        </w:rPr>
                      </w:pPr>
                      <w:r w:rsidRPr="00D45CD9">
                        <w:rPr>
                          <w:rFonts w:ascii="Arial" w:eastAsia="Arial" w:hAnsi="Arial" w:cs="Arial"/>
                          <w:sz w:val="20"/>
                        </w:rPr>
                        <w:t>D</w:t>
                      </w:r>
                      <w:r w:rsidRPr="00D45CD9">
                        <w:rPr>
                          <w:rFonts w:ascii="Arial" w:eastAsia="Arial" w:hAnsi="Arial" w:cs="Arial"/>
                          <w:sz w:val="20"/>
                        </w:rPr>
                        <w:tab/>
                        <w:t>=</w:t>
                      </w:r>
                      <w:r w:rsidRPr="00D45CD9">
                        <w:rPr>
                          <w:rFonts w:ascii="Arial" w:eastAsia="Arial" w:hAnsi="Arial" w:cs="Arial"/>
                          <w:sz w:val="20"/>
                        </w:rPr>
                        <w:tab/>
                        <w:t>63 – 66.9</w:t>
                      </w:r>
                    </w:p>
                    <w:p w14:paraId="6667E6C0" w14:textId="77777777" w:rsidR="00ED24DB" w:rsidRPr="00D45CD9" w:rsidRDefault="00ED24DB" w:rsidP="00D615A2">
                      <w:pPr>
                        <w:pStyle w:val="Normal1"/>
                        <w:contextualSpacing w:val="0"/>
                        <w:rPr>
                          <w:rFonts w:ascii="Arial" w:hAnsi="Arial" w:cs="Arial"/>
                          <w:sz w:val="20"/>
                        </w:rPr>
                      </w:pPr>
                      <w:r w:rsidRPr="00D45CD9">
                        <w:rPr>
                          <w:rFonts w:ascii="Arial" w:eastAsia="Arial" w:hAnsi="Arial" w:cs="Arial"/>
                          <w:sz w:val="20"/>
                        </w:rPr>
                        <w:t>D-</w:t>
                      </w:r>
                      <w:r w:rsidRPr="00D45CD9">
                        <w:rPr>
                          <w:rFonts w:ascii="Arial" w:eastAsia="Arial" w:hAnsi="Arial" w:cs="Arial"/>
                          <w:sz w:val="20"/>
                        </w:rPr>
                        <w:tab/>
                        <w:t>=</w:t>
                      </w:r>
                      <w:r w:rsidRPr="00D45CD9">
                        <w:rPr>
                          <w:rFonts w:ascii="Arial" w:eastAsia="Arial" w:hAnsi="Arial" w:cs="Arial"/>
                          <w:sz w:val="20"/>
                        </w:rPr>
                        <w:tab/>
                        <w:t>60 – 62.9</w:t>
                      </w:r>
                    </w:p>
                    <w:p w14:paraId="3B0C3E60" w14:textId="77777777" w:rsidR="00ED24DB" w:rsidRPr="00D45CD9" w:rsidRDefault="00ED24DB" w:rsidP="00D615A2">
                      <w:pPr>
                        <w:pStyle w:val="Normal1"/>
                        <w:contextualSpacing w:val="0"/>
                        <w:rPr>
                          <w:rFonts w:ascii="Arial" w:hAnsi="Arial" w:cs="Arial"/>
                          <w:sz w:val="20"/>
                        </w:rPr>
                      </w:pPr>
                      <w:r w:rsidRPr="00D45CD9">
                        <w:rPr>
                          <w:rFonts w:ascii="Arial" w:eastAsia="Arial" w:hAnsi="Arial" w:cs="Arial"/>
                          <w:sz w:val="20"/>
                        </w:rPr>
                        <w:t>F</w:t>
                      </w:r>
                      <w:r w:rsidRPr="00D45CD9">
                        <w:rPr>
                          <w:rFonts w:ascii="Arial" w:eastAsia="Arial" w:hAnsi="Arial" w:cs="Arial"/>
                          <w:sz w:val="20"/>
                        </w:rPr>
                        <w:tab/>
                        <w:t>=</w:t>
                      </w:r>
                      <w:r w:rsidRPr="00D45CD9">
                        <w:rPr>
                          <w:rFonts w:ascii="Arial" w:eastAsia="Arial" w:hAnsi="Arial" w:cs="Arial"/>
                          <w:sz w:val="20"/>
                        </w:rPr>
                        <w:tab/>
                        <w:t>&lt;59.9</w:t>
                      </w:r>
                    </w:p>
                    <w:p w14:paraId="5FC1AE8F" w14:textId="77777777" w:rsidR="00ED24DB" w:rsidRDefault="00ED24DB" w:rsidP="00D615A2"/>
                  </w:txbxContent>
                </v:textbox>
                <w10:wrap type="square"/>
              </v:shape>
            </w:pict>
          </mc:Fallback>
        </mc:AlternateContent>
      </w:r>
      <w:r w:rsidR="00D615A2" w:rsidRPr="00D45CD9">
        <w:rPr>
          <w:rFonts w:ascii="Arial" w:eastAsia="Arial" w:hAnsi="Arial" w:cs="Arial"/>
          <w:sz w:val="20"/>
        </w:rPr>
        <w:t>A</w:t>
      </w:r>
      <w:r w:rsidR="00D615A2" w:rsidRPr="00D45CD9">
        <w:rPr>
          <w:rFonts w:ascii="Arial" w:eastAsia="Arial" w:hAnsi="Arial" w:cs="Arial"/>
          <w:sz w:val="20"/>
        </w:rPr>
        <w:tab/>
        <w:t>=</w:t>
      </w:r>
      <w:r w:rsidR="00D615A2" w:rsidRPr="00D45CD9">
        <w:rPr>
          <w:rFonts w:ascii="Arial" w:eastAsia="Arial" w:hAnsi="Arial" w:cs="Arial"/>
          <w:sz w:val="20"/>
        </w:rPr>
        <w:tab/>
        <w:t>93 – 100</w:t>
      </w:r>
    </w:p>
    <w:p w14:paraId="5967B7B0" w14:textId="77777777" w:rsidR="00D615A2" w:rsidRPr="00D45CD9" w:rsidRDefault="00D615A2" w:rsidP="00D615A2">
      <w:pPr>
        <w:pStyle w:val="Normal1"/>
        <w:contextualSpacing w:val="0"/>
        <w:jc w:val="center"/>
        <w:rPr>
          <w:rFonts w:ascii="Arial" w:hAnsi="Arial" w:cs="Arial"/>
          <w:sz w:val="20"/>
        </w:rPr>
      </w:pPr>
      <w:r w:rsidRPr="00D45CD9">
        <w:rPr>
          <w:rFonts w:ascii="Arial" w:eastAsia="Arial" w:hAnsi="Arial" w:cs="Arial"/>
          <w:sz w:val="20"/>
        </w:rPr>
        <w:t>A-</w:t>
      </w:r>
      <w:r w:rsidRPr="00D45CD9">
        <w:rPr>
          <w:rFonts w:ascii="Arial" w:eastAsia="Arial" w:hAnsi="Arial" w:cs="Arial"/>
          <w:sz w:val="20"/>
        </w:rPr>
        <w:tab/>
        <w:t>=</w:t>
      </w:r>
      <w:r w:rsidRPr="00D45CD9">
        <w:rPr>
          <w:rFonts w:ascii="Arial" w:eastAsia="Arial" w:hAnsi="Arial" w:cs="Arial"/>
          <w:sz w:val="20"/>
        </w:rPr>
        <w:tab/>
        <w:t>90 – 92.9</w:t>
      </w:r>
    </w:p>
    <w:p w14:paraId="7AFEB3E0" w14:textId="77777777" w:rsidR="00D615A2" w:rsidRPr="00D45CD9" w:rsidRDefault="00D615A2" w:rsidP="00D615A2">
      <w:pPr>
        <w:pStyle w:val="Normal1"/>
        <w:contextualSpacing w:val="0"/>
        <w:jc w:val="center"/>
        <w:rPr>
          <w:rFonts w:ascii="Arial" w:hAnsi="Arial" w:cs="Arial"/>
          <w:sz w:val="20"/>
        </w:rPr>
      </w:pPr>
      <w:r w:rsidRPr="00D45CD9">
        <w:rPr>
          <w:rFonts w:ascii="Arial" w:eastAsia="Arial" w:hAnsi="Arial" w:cs="Arial"/>
          <w:sz w:val="20"/>
        </w:rPr>
        <w:t>B+</w:t>
      </w:r>
      <w:r w:rsidRPr="00D45CD9">
        <w:rPr>
          <w:rFonts w:ascii="Arial" w:eastAsia="Arial" w:hAnsi="Arial" w:cs="Arial"/>
          <w:sz w:val="20"/>
        </w:rPr>
        <w:tab/>
        <w:t>=</w:t>
      </w:r>
      <w:r w:rsidRPr="00D45CD9">
        <w:rPr>
          <w:rFonts w:ascii="Arial" w:eastAsia="Arial" w:hAnsi="Arial" w:cs="Arial"/>
          <w:sz w:val="20"/>
        </w:rPr>
        <w:tab/>
        <w:t>87 – 89.9</w:t>
      </w:r>
    </w:p>
    <w:p w14:paraId="18478985" w14:textId="77777777" w:rsidR="00D615A2" w:rsidRPr="00D45CD9" w:rsidRDefault="00D615A2" w:rsidP="00D615A2">
      <w:pPr>
        <w:pStyle w:val="Normal1"/>
        <w:contextualSpacing w:val="0"/>
        <w:jc w:val="center"/>
        <w:rPr>
          <w:rFonts w:ascii="Arial" w:hAnsi="Arial" w:cs="Arial"/>
          <w:sz w:val="20"/>
        </w:rPr>
      </w:pPr>
      <w:r w:rsidRPr="00D45CD9">
        <w:rPr>
          <w:rFonts w:ascii="Arial" w:eastAsia="Arial" w:hAnsi="Arial" w:cs="Arial"/>
          <w:sz w:val="20"/>
        </w:rPr>
        <w:t>B</w:t>
      </w:r>
      <w:r w:rsidRPr="00D45CD9">
        <w:rPr>
          <w:rFonts w:ascii="Arial" w:eastAsia="Arial" w:hAnsi="Arial" w:cs="Arial"/>
          <w:sz w:val="20"/>
        </w:rPr>
        <w:tab/>
        <w:t>=</w:t>
      </w:r>
      <w:r w:rsidRPr="00D45CD9">
        <w:rPr>
          <w:rFonts w:ascii="Arial" w:eastAsia="Arial" w:hAnsi="Arial" w:cs="Arial"/>
          <w:sz w:val="20"/>
        </w:rPr>
        <w:tab/>
        <w:t>83 – 86.9</w:t>
      </w:r>
    </w:p>
    <w:p w14:paraId="0B737196" w14:textId="77777777" w:rsidR="00D615A2" w:rsidRPr="00D45CD9" w:rsidRDefault="00D615A2" w:rsidP="00D615A2">
      <w:pPr>
        <w:pStyle w:val="Normal1"/>
        <w:contextualSpacing w:val="0"/>
        <w:jc w:val="center"/>
        <w:rPr>
          <w:rFonts w:ascii="Arial" w:hAnsi="Arial" w:cs="Arial"/>
          <w:sz w:val="20"/>
        </w:rPr>
      </w:pPr>
      <w:r w:rsidRPr="00D45CD9">
        <w:rPr>
          <w:rFonts w:ascii="Arial" w:eastAsia="Arial" w:hAnsi="Arial" w:cs="Arial"/>
          <w:sz w:val="20"/>
        </w:rPr>
        <w:t>B-</w:t>
      </w:r>
      <w:r w:rsidRPr="00D45CD9">
        <w:rPr>
          <w:rFonts w:ascii="Arial" w:eastAsia="Arial" w:hAnsi="Arial" w:cs="Arial"/>
          <w:sz w:val="20"/>
        </w:rPr>
        <w:tab/>
        <w:t>=</w:t>
      </w:r>
      <w:r w:rsidRPr="00D45CD9">
        <w:rPr>
          <w:rFonts w:ascii="Arial" w:eastAsia="Arial" w:hAnsi="Arial" w:cs="Arial"/>
          <w:sz w:val="20"/>
        </w:rPr>
        <w:tab/>
        <w:t>80 – 82.9</w:t>
      </w:r>
    </w:p>
    <w:p w14:paraId="66D938CB" w14:textId="77777777" w:rsidR="00D615A2" w:rsidRPr="00D45CD9" w:rsidRDefault="00D615A2" w:rsidP="00D615A2">
      <w:pPr>
        <w:pStyle w:val="Normal1"/>
        <w:contextualSpacing w:val="0"/>
        <w:jc w:val="center"/>
        <w:rPr>
          <w:rFonts w:ascii="Arial" w:hAnsi="Arial" w:cs="Arial"/>
          <w:sz w:val="20"/>
        </w:rPr>
      </w:pPr>
      <w:r w:rsidRPr="00D45CD9">
        <w:rPr>
          <w:rFonts w:ascii="Arial" w:eastAsia="Arial" w:hAnsi="Arial" w:cs="Arial"/>
          <w:sz w:val="20"/>
        </w:rPr>
        <w:t>C+</w:t>
      </w:r>
      <w:r w:rsidRPr="00D45CD9">
        <w:rPr>
          <w:rFonts w:ascii="Arial" w:eastAsia="Arial" w:hAnsi="Arial" w:cs="Arial"/>
          <w:sz w:val="20"/>
        </w:rPr>
        <w:tab/>
        <w:t>=</w:t>
      </w:r>
      <w:r w:rsidRPr="00D45CD9">
        <w:rPr>
          <w:rFonts w:ascii="Arial" w:eastAsia="Arial" w:hAnsi="Arial" w:cs="Arial"/>
          <w:sz w:val="20"/>
        </w:rPr>
        <w:tab/>
        <w:t>77 – 79.9</w:t>
      </w:r>
    </w:p>
    <w:p w14:paraId="3664B184" w14:textId="77777777" w:rsidR="00D615A2" w:rsidRPr="00D45CD9" w:rsidRDefault="00D615A2" w:rsidP="00D615A2">
      <w:pPr>
        <w:pStyle w:val="Normal1"/>
        <w:contextualSpacing w:val="0"/>
        <w:jc w:val="center"/>
        <w:rPr>
          <w:rFonts w:ascii="Arial" w:hAnsi="Arial" w:cs="Arial"/>
          <w:sz w:val="20"/>
        </w:rPr>
      </w:pPr>
      <w:r w:rsidRPr="00D45CD9">
        <w:rPr>
          <w:rFonts w:ascii="Arial" w:eastAsia="Arial" w:hAnsi="Arial" w:cs="Arial"/>
          <w:sz w:val="20"/>
        </w:rPr>
        <w:t>C</w:t>
      </w:r>
      <w:r w:rsidRPr="00D45CD9">
        <w:rPr>
          <w:rFonts w:ascii="Arial" w:eastAsia="Arial" w:hAnsi="Arial" w:cs="Arial"/>
          <w:sz w:val="20"/>
        </w:rPr>
        <w:tab/>
        <w:t>=</w:t>
      </w:r>
      <w:r w:rsidRPr="00D45CD9">
        <w:rPr>
          <w:rFonts w:ascii="Arial" w:eastAsia="Arial" w:hAnsi="Arial" w:cs="Arial"/>
          <w:sz w:val="20"/>
        </w:rPr>
        <w:tab/>
        <w:t>73 – 76.9</w:t>
      </w:r>
    </w:p>
    <w:p w14:paraId="69400C90" w14:textId="77777777" w:rsidR="00D615A2" w:rsidRPr="00D45CD9" w:rsidRDefault="00D615A2" w:rsidP="00D615A2">
      <w:pPr>
        <w:pStyle w:val="Normal1"/>
        <w:contextualSpacing w:val="0"/>
        <w:rPr>
          <w:rFonts w:ascii="Arial" w:eastAsia="Arial" w:hAnsi="Arial" w:cs="Arial"/>
          <w:b/>
          <w:sz w:val="20"/>
          <w:u w:val="single"/>
        </w:rPr>
      </w:pPr>
    </w:p>
    <w:p w14:paraId="592ED577" w14:textId="13DF5C64" w:rsidR="00D615A2" w:rsidRPr="00D45CD9" w:rsidRDefault="00D615A2" w:rsidP="00D615A2">
      <w:pPr>
        <w:pStyle w:val="Normal1"/>
        <w:contextualSpacing w:val="0"/>
        <w:rPr>
          <w:rFonts w:ascii="Arial" w:hAnsi="Arial" w:cs="Arial"/>
          <w:sz w:val="20"/>
          <w:u w:val="single"/>
        </w:rPr>
      </w:pPr>
      <w:proofErr w:type="gramStart"/>
      <w:r w:rsidRPr="00D45CD9">
        <w:rPr>
          <w:rFonts w:ascii="Arial" w:eastAsia="Arial" w:hAnsi="Arial" w:cs="Arial"/>
          <w:b/>
          <w:sz w:val="20"/>
        </w:rPr>
        <w:t>ATTENDANCE</w:t>
      </w:r>
      <w:r w:rsidRPr="00D45CD9">
        <w:rPr>
          <w:rFonts w:ascii="Arial" w:hAnsi="Arial" w:cs="Arial"/>
          <w:sz w:val="20"/>
        </w:rPr>
        <w:t xml:space="preserve">  </w:t>
      </w:r>
      <w:r w:rsidR="000A0B8E" w:rsidRPr="00D45CD9">
        <w:rPr>
          <w:rFonts w:ascii="Arial" w:hAnsi="Arial" w:cs="Arial"/>
          <w:sz w:val="20"/>
        </w:rPr>
        <w:t>on</w:t>
      </w:r>
      <w:proofErr w:type="gramEnd"/>
      <w:r w:rsidR="000A0B8E" w:rsidRPr="00D45CD9">
        <w:rPr>
          <w:rFonts w:ascii="Arial" w:hAnsi="Arial" w:cs="Arial"/>
          <w:sz w:val="20"/>
        </w:rPr>
        <w:t>-</w:t>
      </w:r>
      <w:r w:rsidR="000A0B8E" w:rsidRPr="00D45CD9">
        <w:rPr>
          <w:rFonts w:ascii="Arial" w:hAnsi="Arial" w:cs="Arial"/>
          <w:sz w:val="20"/>
          <w:u w:val="single"/>
        </w:rPr>
        <w:t xml:space="preserve">line </w:t>
      </w:r>
      <w:r w:rsidRPr="00D45CD9">
        <w:rPr>
          <w:rFonts w:ascii="Arial" w:eastAsia="Arial" w:hAnsi="Arial" w:cs="Arial"/>
          <w:sz w:val="20"/>
          <w:u w:val="single"/>
        </w:rPr>
        <w:t>is mandatory</w:t>
      </w:r>
      <w:r w:rsidRPr="00D45CD9">
        <w:rPr>
          <w:rFonts w:ascii="Arial" w:eastAsia="Arial" w:hAnsi="Arial" w:cs="Arial"/>
          <w:sz w:val="20"/>
        </w:rPr>
        <w:t xml:space="preserve"> based on the College’s policy.  Both lecture and laboratory!  Attendance will be taken at each session. </w:t>
      </w:r>
      <w:r w:rsidRPr="00D45CD9">
        <w:rPr>
          <w:rFonts w:ascii="Arial" w:eastAsia="Arial" w:hAnsi="Arial" w:cs="Arial"/>
          <w:sz w:val="20"/>
          <w:highlight w:val="yellow"/>
          <w:u w:val="single"/>
        </w:rPr>
        <w:t>You must e-mail your instructor the day you are absent and let him/her know the reason you are not attending class, and especially on a day that there is an exam scheduled.</w:t>
      </w:r>
    </w:p>
    <w:p w14:paraId="087185FD" w14:textId="77777777" w:rsidR="00D615A2" w:rsidRPr="00D45CD9" w:rsidRDefault="00D615A2" w:rsidP="00D615A2">
      <w:pPr>
        <w:pStyle w:val="Normal1"/>
        <w:contextualSpacing w:val="0"/>
        <w:rPr>
          <w:rFonts w:ascii="Arial" w:eastAsia="Arial" w:hAnsi="Arial" w:cs="Arial"/>
          <w:b/>
          <w:sz w:val="20"/>
          <w:u w:val="single"/>
        </w:rPr>
      </w:pPr>
    </w:p>
    <w:p w14:paraId="062DF4FC" w14:textId="77777777" w:rsidR="00D615A2" w:rsidRPr="00D45CD9" w:rsidRDefault="00D615A2" w:rsidP="00D615A2">
      <w:pPr>
        <w:pStyle w:val="Normal1"/>
        <w:contextualSpacing w:val="0"/>
        <w:rPr>
          <w:rFonts w:ascii="Arial" w:hAnsi="Arial" w:cs="Arial"/>
          <w:sz w:val="20"/>
        </w:rPr>
      </w:pPr>
      <w:r w:rsidRPr="00D45CD9">
        <w:rPr>
          <w:rFonts w:ascii="Arial" w:eastAsia="Arial" w:hAnsi="Arial" w:cs="Arial"/>
          <w:b/>
          <w:sz w:val="20"/>
          <w:u w:val="single"/>
        </w:rPr>
        <w:t>EXAMINATION MAKE-UP POLICIES</w:t>
      </w:r>
    </w:p>
    <w:p w14:paraId="255DCD5D" w14:textId="77777777" w:rsidR="00B05ED6" w:rsidRDefault="00B05ED6" w:rsidP="00B05ED6">
      <w:pPr>
        <w:pStyle w:val="Normal1"/>
        <w:spacing w:line="360" w:lineRule="auto"/>
        <w:contextualSpacing w:val="0"/>
        <w:rPr>
          <w:rFonts w:ascii="Arial" w:eastAsia="Arial" w:hAnsi="Arial" w:cs="Arial"/>
          <w:b/>
          <w:sz w:val="20"/>
        </w:rPr>
      </w:pPr>
    </w:p>
    <w:p w14:paraId="2C1C1242" w14:textId="5FBB093A" w:rsidR="00D615A2" w:rsidRPr="00D45CD9" w:rsidRDefault="00D615A2" w:rsidP="00B05ED6">
      <w:pPr>
        <w:pStyle w:val="Normal1"/>
        <w:spacing w:line="360" w:lineRule="auto"/>
        <w:contextualSpacing w:val="0"/>
        <w:rPr>
          <w:rFonts w:ascii="Arial" w:hAnsi="Arial" w:cs="Arial"/>
          <w:sz w:val="20"/>
        </w:rPr>
      </w:pPr>
      <w:r w:rsidRPr="00D45CD9">
        <w:rPr>
          <w:rFonts w:ascii="Arial" w:eastAsia="Arial" w:hAnsi="Arial" w:cs="Arial"/>
          <w:b/>
          <w:sz w:val="20"/>
        </w:rPr>
        <w:t>LECTURE EXAMS</w:t>
      </w:r>
      <w:r w:rsidRPr="00D45CD9">
        <w:rPr>
          <w:rFonts w:ascii="Arial" w:eastAsia="Arial" w:hAnsi="Arial" w:cs="Arial"/>
          <w:sz w:val="20"/>
        </w:rPr>
        <w:t xml:space="preserve"> There are four (4) major exams. If you are absent for any exam, a make-up will be permitted on your own time. </w:t>
      </w:r>
      <w:r w:rsidRPr="00D45CD9">
        <w:rPr>
          <w:rFonts w:ascii="Arial" w:eastAsia="Arial" w:hAnsi="Arial" w:cs="Arial"/>
          <w:sz w:val="20"/>
          <w:u w:val="single"/>
        </w:rPr>
        <w:t>Make-ups for exams will be administered only after documented absence (doctor’s note, etc.).</w:t>
      </w:r>
      <w:r w:rsidRPr="00D45CD9">
        <w:rPr>
          <w:rFonts w:ascii="Arial" w:eastAsia="Arial" w:hAnsi="Arial" w:cs="Arial"/>
          <w:sz w:val="20"/>
        </w:rPr>
        <w:t xml:space="preserve"> The make-up exams tend to be considerably more difficult than the scheduled exam.</w:t>
      </w:r>
    </w:p>
    <w:p w14:paraId="4BF535FB" w14:textId="77777777" w:rsidR="00D615A2" w:rsidRPr="00D45CD9" w:rsidRDefault="00D615A2" w:rsidP="00B05ED6">
      <w:pPr>
        <w:pStyle w:val="Normal1"/>
        <w:spacing w:line="360" w:lineRule="auto"/>
        <w:contextualSpacing w:val="0"/>
        <w:rPr>
          <w:rFonts w:ascii="Arial" w:hAnsi="Arial" w:cs="Arial"/>
          <w:sz w:val="20"/>
        </w:rPr>
      </w:pPr>
      <w:r w:rsidRPr="00D45CD9">
        <w:rPr>
          <w:rFonts w:ascii="Arial" w:eastAsia="Arial" w:hAnsi="Arial" w:cs="Arial"/>
          <w:b/>
          <w:sz w:val="20"/>
        </w:rPr>
        <w:t>LABORATORY EXAMS</w:t>
      </w:r>
    </w:p>
    <w:p w14:paraId="1924CD61" w14:textId="77777777" w:rsidR="00D615A2" w:rsidRPr="00D45CD9" w:rsidRDefault="00D615A2" w:rsidP="00B05ED6">
      <w:pPr>
        <w:pStyle w:val="Normal1"/>
        <w:spacing w:line="360" w:lineRule="auto"/>
        <w:contextualSpacing w:val="0"/>
        <w:rPr>
          <w:rFonts w:ascii="Arial" w:hAnsi="Arial" w:cs="Arial"/>
          <w:sz w:val="20"/>
        </w:rPr>
      </w:pPr>
      <w:r w:rsidRPr="00D45CD9">
        <w:rPr>
          <w:rFonts w:ascii="Arial" w:eastAsia="Arial" w:hAnsi="Arial" w:cs="Arial"/>
          <w:sz w:val="20"/>
        </w:rPr>
        <w:t xml:space="preserve">If you are absent or late, </w:t>
      </w:r>
      <w:r w:rsidRPr="00D45CD9">
        <w:rPr>
          <w:rFonts w:ascii="Arial" w:eastAsia="Arial" w:hAnsi="Arial" w:cs="Arial"/>
          <w:sz w:val="20"/>
          <w:u w:val="single"/>
        </w:rPr>
        <w:t>there will be no make-ups</w:t>
      </w:r>
      <w:r w:rsidRPr="00D45CD9">
        <w:rPr>
          <w:rFonts w:ascii="Arial" w:eastAsia="Arial" w:hAnsi="Arial" w:cs="Arial"/>
          <w:sz w:val="20"/>
        </w:rPr>
        <w:t xml:space="preserve"> permitted.  However, </w:t>
      </w:r>
      <w:r w:rsidRPr="00D45CD9">
        <w:rPr>
          <w:rFonts w:ascii="Arial" w:eastAsia="Arial" w:hAnsi="Arial" w:cs="Arial"/>
          <w:sz w:val="20"/>
          <w:u w:val="single"/>
        </w:rPr>
        <w:t>the lowest lab exam grade will be dropped</w:t>
      </w:r>
      <w:r w:rsidRPr="00D45CD9">
        <w:rPr>
          <w:rFonts w:ascii="Arial" w:eastAsia="Arial" w:hAnsi="Arial" w:cs="Arial"/>
          <w:sz w:val="20"/>
        </w:rPr>
        <w:t xml:space="preserve"> when calculating your exam-lab average. </w:t>
      </w:r>
      <w:r w:rsidRPr="00D45CD9">
        <w:rPr>
          <w:rFonts w:ascii="Arial" w:eastAsia="Arial" w:hAnsi="Arial" w:cs="Arial"/>
          <w:sz w:val="20"/>
          <w:u w:val="single"/>
        </w:rPr>
        <w:t>There are no make-ups for the pre-lab quizzes</w:t>
      </w:r>
      <w:r w:rsidRPr="00D45CD9">
        <w:rPr>
          <w:rFonts w:ascii="Arial" w:eastAsia="Arial" w:hAnsi="Arial" w:cs="Arial"/>
          <w:sz w:val="20"/>
        </w:rPr>
        <w:t xml:space="preserve">. </w:t>
      </w:r>
      <w:r w:rsidRPr="00D45CD9">
        <w:rPr>
          <w:rFonts w:ascii="Arial" w:eastAsia="Arial" w:hAnsi="Arial" w:cs="Arial"/>
          <w:sz w:val="20"/>
          <w:highlight w:val="yellow"/>
        </w:rPr>
        <w:t>Missed lab exams will be given only at the discretion of the instructor.</w:t>
      </w:r>
    </w:p>
    <w:p w14:paraId="25E866C3" w14:textId="77777777" w:rsidR="00B05ED6" w:rsidRDefault="00B05ED6" w:rsidP="00D615A2">
      <w:pPr>
        <w:pStyle w:val="Normal1"/>
        <w:spacing w:line="360" w:lineRule="auto"/>
        <w:ind w:left="720"/>
        <w:contextualSpacing w:val="0"/>
        <w:rPr>
          <w:rFonts w:ascii="Arial" w:eastAsia="Arial" w:hAnsi="Arial" w:cs="Arial"/>
          <w:b/>
          <w:sz w:val="20"/>
        </w:rPr>
      </w:pPr>
    </w:p>
    <w:p w14:paraId="5E635A6C" w14:textId="2CF662CB" w:rsidR="00D615A2" w:rsidRPr="00D45CD9" w:rsidRDefault="00D615A2" w:rsidP="00B05ED6">
      <w:pPr>
        <w:pStyle w:val="Normal1"/>
        <w:spacing w:line="360" w:lineRule="auto"/>
        <w:contextualSpacing w:val="0"/>
        <w:rPr>
          <w:rFonts w:ascii="Arial" w:eastAsia="Arial" w:hAnsi="Arial" w:cs="Arial"/>
          <w:b/>
          <w:sz w:val="22"/>
          <w:szCs w:val="22"/>
        </w:rPr>
      </w:pPr>
      <w:r w:rsidRPr="00D45CD9">
        <w:rPr>
          <w:rFonts w:ascii="Arial" w:eastAsia="Arial" w:hAnsi="Arial" w:cs="Arial"/>
          <w:b/>
          <w:sz w:val="22"/>
          <w:szCs w:val="22"/>
        </w:rPr>
        <w:t>2 WRITING ASSIGNMENTS –</w:t>
      </w:r>
      <w:r w:rsidRPr="00D45CD9">
        <w:rPr>
          <w:rFonts w:ascii="Arial" w:eastAsia="Arial" w:hAnsi="Arial" w:cs="Arial"/>
          <w:b/>
          <w:color w:val="0000FF"/>
          <w:sz w:val="22"/>
          <w:szCs w:val="22"/>
          <w:highlight w:val="yellow"/>
        </w:rPr>
        <w:t xml:space="preserve"> Term paper (lect.) </w:t>
      </w:r>
      <w:r w:rsidR="00AD5AC8">
        <w:rPr>
          <w:rFonts w:ascii="Arial" w:eastAsia="Arial" w:hAnsi="Arial" w:cs="Arial"/>
          <w:b/>
          <w:color w:val="0000FF"/>
          <w:sz w:val="22"/>
          <w:szCs w:val="22"/>
        </w:rPr>
        <w:t xml:space="preserve">10% </w:t>
      </w:r>
    </w:p>
    <w:p w14:paraId="76E8C0BE" w14:textId="7D388321" w:rsidR="00AD5AC8" w:rsidRDefault="00AD5AC8" w:rsidP="00B05ED6">
      <w:pPr>
        <w:spacing w:line="360" w:lineRule="auto"/>
        <w:rPr>
          <w:rFonts w:ascii="Arial" w:eastAsia="Arial" w:hAnsi="Arial" w:cs="Arial"/>
          <w:b/>
          <w:color w:val="0000FF"/>
          <w:sz w:val="22"/>
          <w:szCs w:val="22"/>
        </w:rPr>
      </w:pPr>
      <w:r>
        <w:rPr>
          <w:rFonts w:ascii="Arial" w:eastAsia="Arial" w:hAnsi="Arial" w:cs="Arial"/>
          <w:b/>
          <w:color w:val="0000FF"/>
          <w:sz w:val="22"/>
          <w:szCs w:val="22"/>
          <w:highlight w:val="yellow"/>
        </w:rPr>
        <w:t>*</w:t>
      </w:r>
      <w:r w:rsidR="00D615A2" w:rsidRPr="00D45CD9">
        <w:rPr>
          <w:rFonts w:ascii="Arial" w:eastAsia="Arial" w:hAnsi="Arial" w:cs="Arial"/>
          <w:b/>
          <w:color w:val="0000FF"/>
          <w:sz w:val="22"/>
          <w:szCs w:val="22"/>
          <w:highlight w:val="yellow"/>
        </w:rPr>
        <w:t xml:space="preserve">Term paper (lect.) </w:t>
      </w:r>
      <w:r w:rsidR="00D615A2" w:rsidRPr="00D45CD9">
        <w:rPr>
          <w:rFonts w:ascii="Arial" w:hAnsi="Arial" w:cs="Arial"/>
          <w:b/>
          <w:sz w:val="22"/>
          <w:szCs w:val="22"/>
        </w:rPr>
        <w:t>assignment meets the global learning competency (GL) and writing ability.</w:t>
      </w:r>
      <w:r w:rsidR="00D615A2" w:rsidRPr="00D45CD9">
        <w:rPr>
          <w:rFonts w:ascii="Arial" w:eastAsia="Arial" w:hAnsi="Arial" w:cs="Arial"/>
          <w:b/>
          <w:color w:val="0000FF"/>
          <w:sz w:val="22"/>
          <w:szCs w:val="22"/>
        </w:rPr>
        <w:t xml:space="preserve"> </w:t>
      </w:r>
    </w:p>
    <w:p w14:paraId="2490CD82" w14:textId="62D16094" w:rsidR="00D615A2" w:rsidRPr="00D45CD9" w:rsidRDefault="00AD5AC8" w:rsidP="00B05ED6">
      <w:pPr>
        <w:spacing w:line="360" w:lineRule="auto"/>
        <w:rPr>
          <w:rFonts w:ascii="Arial" w:hAnsi="Arial" w:cs="Arial"/>
          <w:b/>
          <w:sz w:val="22"/>
          <w:szCs w:val="22"/>
        </w:rPr>
      </w:pPr>
      <w:r>
        <w:rPr>
          <w:rFonts w:ascii="Arial" w:eastAsia="Arial" w:hAnsi="Arial" w:cs="Arial"/>
          <w:b/>
          <w:color w:val="0000FF"/>
          <w:sz w:val="22"/>
          <w:szCs w:val="22"/>
          <w:highlight w:val="yellow"/>
        </w:rPr>
        <w:t>*I</w:t>
      </w:r>
      <w:r w:rsidRPr="00D45CD9">
        <w:rPr>
          <w:rFonts w:ascii="Arial" w:eastAsia="Arial" w:hAnsi="Arial" w:cs="Arial"/>
          <w:b/>
          <w:color w:val="0000FF"/>
          <w:sz w:val="22"/>
          <w:szCs w:val="22"/>
          <w:highlight w:val="yellow"/>
        </w:rPr>
        <w:t xml:space="preserve">ndividual </w:t>
      </w:r>
      <w:r>
        <w:rPr>
          <w:rFonts w:ascii="Arial" w:eastAsia="Arial" w:hAnsi="Arial" w:cs="Arial"/>
          <w:b/>
          <w:color w:val="0000FF"/>
          <w:sz w:val="22"/>
          <w:szCs w:val="22"/>
          <w:highlight w:val="yellow"/>
        </w:rPr>
        <w:t>U</w:t>
      </w:r>
      <w:r w:rsidRPr="00D45CD9">
        <w:rPr>
          <w:rFonts w:ascii="Arial" w:eastAsia="Arial" w:hAnsi="Arial" w:cs="Arial"/>
          <w:b/>
          <w:color w:val="0000FF"/>
          <w:sz w:val="22"/>
          <w:szCs w:val="22"/>
          <w:highlight w:val="yellow"/>
        </w:rPr>
        <w:t>nknown report (lab)</w:t>
      </w:r>
      <w:r>
        <w:rPr>
          <w:rFonts w:ascii="Arial" w:eastAsia="Arial" w:hAnsi="Arial" w:cs="Arial"/>
          <w:b/>
          <w:color w:val="0000FF"/>
          <w:sz w:val="22"/>
          <w:szCs w:val="22"/>
        </w:rPr>
        <w:t xml:space="preserve"> 10%</w:t>
      </w:r>
      <w:r w:rsidR="00D615A2" w:rsidRPr="00D45CD9">
        <w:rPr>
          <w:rFonts w:ascii="Arial" w:eastAsia="Arial" w:hAnsi="Arial" w:cs="Arial"/>
          <w:b/>
          <w:color w:val="0000FF"/>
          <w:sz w:val="22"/>
          <w:szCs w:val="22"/>
        </w:rPr>
        <w:t xml:space="preserve"> </w:t>
      </w:r>
      <w:r w:rsidR="00D615A2" w:rsidRPr="00D45CD9">
        <w:rPr>
          <w:rFonts w:ascii="Arial" w:eastAsia="Arial" w:hAnsi="Arial" w:cs="Arial"/>
          <w:b/>
          <w:sz w:val="22"/>
          <w:szCs w:val="22"/>
        </w:rPr>
        <w:t>will address inquiry and problem</w:t>
      </w:r>
      <w:r>
        <w:rPr>
          <w:rFonts w:ascii="Arial" w:eastAsia="Arial" w:hAnsi="Arial" w:cs="Arial"/>
          <w:b/>
          <w:sz w:val="22"/>
          <w:szCs w:val="22"/>
        </w:rPr>
        <w:t>-</w:t>
      </w:r>
      <w:r w:rsidR="00D615A2" w:rsidRPr="00D45CD9">
        <w:rPr>
          <w:rFonts w:ascii="Arial" w:eastAsia="Arial" w:hAnsi="Arial" w:cs="Arial"/>
          <w:b/>
          <w:sz w:val="22"/>
          <w:szCs w:val="22"/>
        </w:rPr>
        <w:t>solving competency (IPS).</w:t>
      </w:r>
      <w:r w:rsidR="00D615A2" w:rsidRPr="00D45CD9">
        <w:rPr>
          <w:rFonts w:ascii="Arial" w:eastAsia="Arial" w:hAnsi="Arial" w:cs="Arial"/>
          <w:b/>
          <w:color w:val="0000FF"/>
          <w:sz w:val="22"/>
          <w:szCs w:val="22"/>
        </w:rPr>
        <w:t xml:space="preserve"> </w:t>
      </w:r>
    </w:p>
    <w:p w14:paraId="6228B9C2" w14:textId="0F66FE5A" w:rsidR="00D615A2" w:rsidRPr="00D45CD9" w:rsidRDefault="00AD5AC8" w:rsidP="00B05ED6">
      <w:pPr>
        <w:spacing w:line="360" w:lineRule="auto"/>
        <w:rPr>
          <w:rFonts w:ascii="Arial" w:hAnsi="Arial" w:cs="Arial"/>
          <w:b/>
          <w:sz w:val="22"/>
          <w:szCs w:val="22"/>
          <w:highlight w:val="yellow"/>
        </w:rPr>
      </w:pPr>
      <w:r w:rsidRPr="00D45CD9">
        <w:rPr>
          <w:rFonts w:ascii="Arial" w:hAnsi="Arial" w:cs="Arial"/>
          <w:sz w:val="22"/>
          <w:szCs w:val="22"/>
        </w:rPr>
        <w:t>This class will be depositing student work for this semester in the e-</w:t>
      </w:r>
      <w:r>
        <w:rPr>
          <w:rFonts w:ascii="Arial" w:hAnsi="Arial" w:cs="Arial"/>
          <w:sz w:val="22"/>
          <w:szCs w:val="22"/>
        </w:rPr>
        <w:t>portfolio</w:t>
      </w:r>
      <w:r w:rsidRPr="00D45CD9">
        <w:rPr>
          <w:rFonts w:ascii="Arial" w:hAnsi="Arial" w:cs="Arial"/>
          <w:sz w:val="22"/>
          <w:szCs w:val="22"/>
        </w:rPr>
        <w:t xml:space="preserve"> platform.</w:t>
      </w:r>
      <w:r w:rsidRPr="00D45CD9">
        <w:rPr>
          <w:rFonts w:ascii="Arial" w:hAnsi="Arial" w:cs="Arial"/>
          <w:b/>
          <w:sz w:val="22"/>
          <w:szCs w:val="22"/>
        </w:rPr>
        <w:t xml:space="preserve"> </w:t>
      </w:r>
      <w:r w:rsidR="00D615A2" w:rsidRPr="00D45CD9">
        <w:rPr>
          <w:rFonts w:ascii="Arial" w:hAnsi="Arial" w:cs="Arial"/>
          <w:b/>
          <w:sz w:val="22"/>
          <w:szCs w:val="22"/>
          <w:highlight w:val="yellow"/>
        </w:rPr>
        <w:t>For information about how to deposit student work, go to:</w:t>
      </w:r>
    </w:p>
    <w:p w14:paraId="4F6B36E5" w14:textId="6A993765" w:rsidR="00D615A2" w:rsidRPr="00D13F57" w:rsidRDefault="00D615A2" w:rsidP="00D13F57">
      <w:pPr>
        <w:shd w:val="clear" w:color="auto" w:fill="FFFFFF"/>
        <w:tabs>
          <w:tab w:val="left" w:pos="270"/>
        </w:tabs>
        <w:rPr>
          <w:rStyle w:val="Hyperlink"/>
          <w:rFonts w:ascii="Arial" w:hAnsi="Arial" w:cs="Arial"/>
          <w:color w:val="auto"/>
          <w:sz w:val="23"/>
          <w:szCs w:val="23"/>
          <w:u w:val="none"/>
        </w:rPr>
      </w:pPr>
      <w:r w:rsidRPr="00D45CD9">
        <w:rPr>
          <w:rFonts w:ascii="Arial" w:hAnsi="Arial" w:cs="Arial"/>
          <w:sz w:val="22"/>
          <w:szCs w:val="22"/>
        </w:rPr>
        <w:t>Assessment resources for students: </w:t>
      </w:r>
      <w:hyperlink r:id="rId12" w:tgtFrame="_blank" w:history="1">
        <w:r w:rsidRPr="00D45CD9">
          <w:rPr>
            <w:rStyle w:val="Hyperlink"/>
            <w:rFonts w:ascii="Arial" w:hAnsi="Arial" w:cs="Arial"/>
            <w:sz w:val="22"/>
            <w:szCs w:val="22"/>
          </w:rPr>
          <w:t>http://eportfolio.lagcc.cuny.edu/for_students.htm</w:t>
        </w:r>
      </w:hyperlink>
    </w:p>
    <w:p w14:paraId="12EEFBF4" w14:textId="77777777" w:rsidR="00D13F57" w:rsidRPr="00D45CD9" w:rsidRDefault="00D13F57" w:rsidP="00D13F57">
      <w:pPr>
        <w:shd w:val="clear" w:color="auto" w:fill="FFFFFF"/>
        <w:tabs>
          <w:tab w:val="left" w:pos="270"/>
        </w:tabs>
        <w:rPr>
          <w:rFonts w:ascii="Arial" w:hAnsi="Arial" w:cs="Arial"/>
          <w:sz w:val="23"/>
          <w:szCs w:val="23"/>
        </w:rPr>
      </w:pPr>
    </w:p>
    <w:p w14:paraId="5F25CCDA" w14:textId="19A71F86" w:rsidR="00D615A2" w:rsidRPr="00D45CD9" w:rsidRDefault="00D615A2" w:rsidP="00DD1C53">
      <w:pPr>
        <w:pStyle w:val="ListParagraph"/>
        <w:numPr>
          <w:ilvl w:val="0"/>
          <w:numId w:val="18"/>
        </w:numPr>
        <w:tabs>
          <w:tab w:val="left" w:pos="270"/>
          <w:tab w:val="left" w:pos="990"/>
        </w:tabs>
        <w:spacing w:line="360" w:lineRule="auto"/>
        <w:ind w:left="0" w:firstLine="0"/>
        <w:rPr>
          <w:rFonts w:ascii="Arial" w:hAnsi="Arial" w:cs="Arial"/>
          <w:b/>
          <w:sz w:val="22"/>
          <w:szCs w:val="22"/>
          <w:highlight w:val="yellow"/>
        </w:rPr>
      </w:pPr>
      <w:r w:rsidRPr="00D45CD9">
        <w:rPr>
          <w:rFonts w:ascii="Arial" w:hAnsi="Arial" w:cs="Arial"/>
          <w:b/>
          <w:sz w:val="22"/>
          <w:szCs w:val="22"/>
          <w:highlight w:val="yellow"/>
        </w:rPr>
        <w:t xml:space="preserve">You must deposit your term paper on the </w:t>
      </w:r>
      <w:r w:rsidRPr="00D45CD9">
        <w:rPr>
          <w:rFonts w:ascii="Arial" w:hAnsi="Arial" w:cs="Arial"/>
          <w:b/>
          <w:sz w:val="22"/>
          <w:szCs w:val="22"/>
          <w:highlight w:val="yellow"/>
          <w:u w:val="single"/>
        </w:rPr>
        <w:t>assessment section for GLOBAL LEARNING in the lecture part</w:t>
      </w:r>
      <w:r w:rsidRPr="00D45CD9">
        <w:rPr>
          <w:rFonts w:ascii="Arial" w:hAnsi="Arial" w:cs="Arial"/>
          <w:b/>
          <w:sz w:val="22"/>
          <w:szCs w:val="22"/>
          <w:highlight w:val="yellow"/>
        </w:rPr>
        <w:t xml:space="preserve"> of the course listed on e-portfolio by the end of the semester.</w:t>
      </w:r>
    </w:p>
    <w:p w14:paraId="4830A2FB" w14:textId="0A03F306" w:rsidR="00D615A2" w:rsidRPr="00D45CD9" w:rsidRDefault="00D615A2" w:rsidP="00DD1C53">
      <w:pPr>
        <w:pStyle w:val="ListParagraph"/>
        <w:numPr>
          <w:ilvl w:val="0"/>
          <w:numId w:val="18"/>
        </w:numPr>
        <w:tabs>
          <w:tab w:val="left" w:pos="270"/>
        </w:tabs>
        <w:spacing w:line="360" w:lineRule="auto"/>
        <w:ind w:left="0" w:firstLine="0"/>
        <w:rPr>
          <w:rFonts w:ascii="Arial" w:hAnsi="Arial" w:cs="Arial"/>
          <w:b/>
          <w:sz w:val="22"/>
          <w:szCs w:val="22"/>
          <w:highlight w:val="cyan"/>
        </w:rPr>
      </w:pPr>
      <w:r w:rsidRPr="00D45CD9">
        <w:rPr>
          <w:rFonts w:ascii="Arial" w:hAnsi="Arial" w:cs="Arial"/>
          <w:b/>
          <w:sz w:val="22"/>
          <w:szCs w:val="22"/>
          <w:highlight w:val="cyan"/>
        </w:rPr>
        <w:t xml:space="preserve">You must deposit the individual unknown report on the </w:t>
      </w:r>
      <w:r w:rsidRPr="00D45CD9">
        <w:rPr>
          <w:rFonts w:ascii="Arial" w:hAnsi="Arial" w:cs="Arial"/>
          <w:b/>
          <w:sz w:val="22"/>
          <w:szCs w:val="22"/>
          <w:highlight w:val="cyan"/>
          <w:u w:val="single"/>
        </w:rPr>
        <w:t>assessment section for Inquiry and Problem Solving</w:t>
      </w:r>
      <w:r w:rsidRPr="00D45CD9">
        <w:rPr>
          <w:rFonts w:ascii="Arial" w:hAnsi="Arial" w:cs="Arial"/>
          <w:b/>
          <w:sz w:val="22"/>
          <w:szCs w:val="22"/>
          <w:highlight w:val="cyan"/>
        </w:rPr>
        <w:t xml:space="preserve"> in the lecture area of the course by the end of the semester. </w:t>
      </w:r>
    </w:p>
    <w:p w14:paraId="548EF569" w14:textId="77777777" w:rsidR="000A0B8E" w:rsidRPr="00D45CD9" w:rsidRDefault="000A0B8E" w:rsidP="00B05ED6">
      <w:pPr>
        <w:pStyle w:val="ListParagraph"/>
        <w:spacing w:line="360" w:lineRule="auto"/>
        <w:ind w:left="0"/>
        <w:rPr>
          <w:rFonts w:ascii="Arial" w:hAnsi="Arial" w:cs="Arial"/>
          <w:b/>
          <w:sz w:val="22"/>
          <w:szCs w:val="22"/>
          <w:highlight w:val="cyan"/>
        </w:rPr>
      </w:pPr>
    </w:p>
    <w:p w14:paraId="532DBF36" w14:textId="09CE3964" w:rsidR="00256ED0" w:rsidRPr="00B05ED6" w:rsidRDefault="000A0B8E" w:rsidP="00B05ED6">
      <w:pPr>
        <w:spacing w:line="360" w:lineRule="auto"/>
        <w:rPr>
          <w:rFonts w:ascii="Arial" w:hAnsi="Arial" w:cs="Arial"/>
          <w:bCs/>
          <w:sz w:val="22"/>
          <w:szCs w:val="22"/>
          <w:highlight w:val="yellow"/>
        </w:rPr>
      </w:pPr>
      <w:r w:rsidRPr="00B05ED6">
        <w:rPr>
          <w:rFonts w:ascii="Arial" w:hAnsi="Arial" w:cs="Arial"/>
          <w:b/>
          <w:sz w:val="22"/>
          <w:szCs w:val="22"/>
          <w:highlight w:val="yellow"/>
          <w:u w:val="single"/>
        </w:rPr>
        <w:lastRenderedPageBreak/>
        <w:t xml:space="preserve">GROUP ASSIGNMENT- </w:t>
      </w:r>
      <w:r w:rsidR="00AD5AC8">
        <w:rPr>
          <w:rFonts w:ascii="Arial" w:hAnsi="Arial" w:cs="Arial"/>
          <w:b/>
          <w:sz w:val="22"/>
          <w:szCs w:val="22"/>
          <w:highlight w:val="yellow"/>
          <w:u w:val="single"/>
        </w:rPr>
        <w:t>DEBATE PRESENTATION</w:t>
      </w:r>
      <w:r w:rsidRPr="00B05ED6">
        <w:rPr>
          <w:rFonts w:ascii="Arial" w:hAnsi="Arial" w:cs="Arial"/>
          <w:b/>
          <w:sz w:val="22"/>
          <w:szCs w:val="22"/>
          <w:highlight w:val="yellow"/>
        </w:rPr>
        <w:t xml:space="preserve"> - </w:t>
      </w:r>
      <w:r w:rsidRPr="00B05ED6">
        <w:rPr>
          <w:rFonts w:ascii="Arial" w:hAnsi="Arial" w:cs="Arial"/>
          <w:bCs/>
          <w:sz w:val="22"/>
          <w:szCs w:val="22"/>
          <w:highlight w:val="yellow"/>
        </w:rPr>
        <w:t>A group video assignment</w:t>
      </w:r>
      <w:r w:rsidR="00256ED0" w:rsidRPr="00B05ED6">
        <w:rPr>
          <w:rFonts w:ascii="Arial" w:hAnsi="Arial" w:cs="Arial"/>
          <w:bCs/>
          <w:sz w:val="22"/>
          <w:szCs w:val="22"/>
          <w:highlight w:val="yellow"/>
        </w:rPr>
        <w:t xml:space="preserve"> (10% of your grade)</w:t>
      </w:r>
    </w:p>
    <w:p w14:paraId="6BBD2DA9" w14:textId="71C20185" w:rsidR="00256ED0" w:rsidRPr="00AD5AC8" w:rsidRDefault="00256ED0" w:rsidP="00AD5AC8">
      <w:pPr>
        <w:tabs>
          <w:tab w:val="right" w:pos="180"/>
        </w:tabs>
        <w:spacing w:line="360" w:lineRule="auto"/>
        <w:ind w:left="720"/>
        <w:rPr>
          <w:rFonts w:ascii="Arial" w:hAnsi="Arial" w:cs="Arial"/>
          <w:bCs/>
          <w:sz w:val="22"/>
          <w:szCs w:val="22"/>
        </w:rPr>
      </w:pPr>
      <w:r w:rsidRPr="00AD5AC8">
        <w:rPr>
          <w:rFonts w:ascii="Arial" w:hAnsi="Arial" w:cs="Arial"/>
          <w:bCs/>
          <w:sz w:val="22"/>
          <w:szCs w:val="22"/>
        </w:rPr>
        <w:t>-Outline = 1% of your grade</w:t>
      </w:r>
    </w:p>
    <w:p w14:paraId="4D041A3C" w14:textId="3AC12EBF" w:rsidR="00256ED0" w:rsidRPr="00AD5AC8" w:rsidRDefault="00256ED0" w:rsidP="000A0B8E">
      <w:pPr>
        <w:spacing w:line="360" w:lineRule="auto"/>
        <w:ind w:left="720"/>
        <w:rPr>
          <w:rFonts w:ascii="Arial" w:hAnsi="Arial" w:cs="Arial"/>
          <w:bCs/>
          <w:sz w:val="22"/>
          <w:szCs w:val="22"/>
        </w:rPr>
      </w:pPr>
      <w:r w:rsidRPr="00AD5AC8">
        <w:rPr>
          <w:rFonts w:ascii="Arial" w:hAnsi="Arial" w:cs="Arial"/>
          <w:bCs/>
          <w:sz w:val="22"/>
          <w:szCs w:val="22"/>
        </w:rPr>
        <w:t>-G</w:t>
      </w:r>
      <w:r w:rsidR="00485AF0" w:rsidRPr="00AD5AC8">
        <w:rPr>
          <w:rFonts w:ascii="Arial" w:hAnsi="Arial" w:cs="Arial"/>
          <w:bCs/>
          <w:sz w:val="22"/>
          <w:szCs w:val="22"/>
        </w:rPr>
        <w:t xml:space="preserve">roup debate video presentation </w:t>
      </w:r>
      <w:r w:rsidRPr="00AD5AC8">
        <w:rPr>
          <w:rFonts w:ascii="Arial" w:hAnsi="Arial" w:cs="Arial"/>
          <w:bCs/>
          <w:sz w:val="22"/>
          <w:szCs w:val="22"/>
        </w:rPr>
        <w:t>=</w:t>
      </w:r>
      <w:r w:rsidR="000A0B8E" w:rsidRPr="00AD5AC8">
        <w:rPr>
          <w:rFonts w:ascii="Arial" w:hAnsi="Arial" w:cs="Arial"/>
          <w:bCs/>
          <w:sz w:val="22"/>
          <w:szCs w:val="22"/>
        </w:rPr>
        <w:t xml:space="preserve"> </w:t>
      </w:r>
      <w:r w:rsidR="00485AF0" w:rsidRPr="00AD5AC8">
        <w:rPr>
          <w:rFonts w:ascii="Arial" w:hAnsi="Arial" w:cs="Arial"/>
          <w:bCs/>
          <w:sz w:val="22"/>
          <w:szCs w:val="22"/>
        </w:rPr>
        <w:t>7</w:t>
      </w:r>
      <w:r w:rsidR="000A0B8E" w:rsidRPr="00AD5AC8">
        <w:rPr>
          <w:rFonts w:ascii="Arial" w:hAnsi="Arial" w:cs="Arial"/>
          <w:bCs/>
          <w:sz w:val="22"/>
          <w:szCs w:val="22"/>
        </w:rPr>
        <w:t xml:space="preserve">% of your grade </w:t>
      </w:r>
      <w:r w:rsidR="00485AF0" w:rsidRPr="00AD5AC8">
        <w:rPr>
          <w:rFonts w:ascii="Arial" w:hAnsi="Arial" w:cs="Arial"/>
          <w:bCs/>
          <w:sz w:val="22"/>
          <w:szCs w:val="22"/>
        </w:rPr>
        <w:t xml:space="preserve">– </w:t>
      </w:r>
    </w:p>
    <w:p w14:paraId="22F92BB3" w14:textId="4C0E3756" w:rsidR="00AD5AC8" w:rsidRDefault="00256ED0" w:rsidP="00AD5AC8">
      <w:pPr>
        <w:spacing w:line="360" w:lineRule="auto"/>
        <w:ind w:left="720"/>
        <w:rPr>
          <w:rFonts w:ascii="Arial" w:hAnsi="Arial" w:cs="Arial"/>
          <w:bCs/>
          <w:sz w:val="22"/>
          <w:szCs w:val="22"/>
        </w:rPr>
      </w:pPr>
      <w:r w:rsidRPr="00AD5AC8">
        <w:rPr>
          <w:rFonts w:ascii="Arial" w:hAnsi="Arial" w:cs="Arial"/>
          <w:bCs/>
          <w:sz w:val="22"/>
          <w:szCs w:val="22"/>
        </w:rPr>
        <w:t>-</w:t>
      </w:r>
      <w:r w:rsidR="00485AF0" w:rsidRPr="00AD5AC8">
        <w:rPr>
          <w:rFonts w:ascii="Arial" w:hAnsi="Arial" w:cs="Arial"/>
          <w:bCs/>
          <w:sz w:val="22"/>
          <w:szCs w:val="22"/>
        </w:rPr>
        <w:t xml:space="preserve">BB </w:t>
      </w:r>
      <w:r w:rsidR="000A0B8E" w:rsidRPr="00AD5AC8">
        <w:rPr>
          <w:rFonts w:ascii="Arial" w:hAnsi="Arial" w:cs="Arial"/>
          <w:bCs/>
          <w:sz w:val="22"/>
          <w:szCs w:val="22"/>
        </w:rPr>
        <w:t>feedback</w:t>
      </w:r>
      <w:r w:rsidR="00485AF0" w:rsidRPr="00AD5AC8">
        <w:rPr>
          <w:rFonts w:ascii="Arial" w:hAnsi="Arial" w:cs="Arial"/>
          <w:bCs/>
          <w:sz w:val="22"/>
          <w:szCs w:val="22"/>
        </w:rPr>
        <w:t xml:space="preserve"> discussion board</w:t>
      </w:r>
      <w:r w:rsidR="000A0B8E" w:rsidRPr="00AD5AC8">
        <w:rPr>
          <w:rFonts w:ascii="Arial" w:hAnsi="Arial" w:cs="Arial"/>
          <w:bCs/>
          <w:sz w:val="22"/>
          <w:szCs w:val="22"/>
        </w:rPr>
        <w:t xml:space="preserve"> postings </w:t>
      </w:r>
      <w:r w:rsidR="00485AF0" w:rsidRPr="00AD5AC8">
        <w:rPr>
          <w:rFonts w:ascii="Arial" w:hAnsi="Arial" w:cs="Arial"/>
          <w:bCs/>
          <w:sz w:val="22"/>
          <w:szCs w:val="22"/>
        </w:rPr>
        <w:t>will 2%</w:t>
      </w:r>
      <w:r w:rsidR="000A0B8E" w:rsidRPr="00AD5AC8">
        <w:rPr>
          <w:rFonts w:ascii="Arial" w:hAnsi="Arial" w:cs="Arial"/>
          <w:bCs/>
          <w:sz w:val="22"/>
          <w:szCs w:val="22"/>
        </w:rPr>
        <w:t>. See details on the link below.</w:t>
      </w:r>
    </w:p>
    <w:p w14:paraId="002A31A6" w14:textId="0DC2ED15" w:rsidR="00D615A2" w:rsidRDefault="004E77DA" w:rsidP="00AD5AC8">
      <w:pPr>
        <w:spacing w:line="360" w:lineRule="auto"/>
        <w:ind w:left="720"/>
        <w:rPr>
          <w:rFonts w:ascii="Arial" w:hAnsi="Arial" w:cs="Arial"/>
          <w:sz w:val="20"/>
          <w:szCs w:val="20"/>
        </w:rPr>
      </w:pPr>
      <w:hyperlink r:id="rId13" w:history="1">
        <w:r w:rsidR="00AD5AC8" w:rsidRPr="00AD5AC8">
          <w:rPr>
            <w:rStyle w:val="Hyperlink"/>
            <w:rFonts w:ascii="Arial" w:hAnsi="Arial" w:cs="Arial"/>
            <w:sz w:val="20"/>
            <w:szCs w:val="20"/>
          </w:rPr>
          <w:t>https://drive.google.com/file/d/15foHfwWYWcPPIGUHy1fLwM7XPSLey5ZZ/view?usp=sharing</w:t>
        </w:r>
      </w:hyperlink>
    </w:p>
    <w:p w14:paraId="0A0DFEC5" w14:textId="77777777" w:rsidR="00AD5AC8" w:rsidRPr="00AD5AC8" w:rsidRDefault="00AD5AC8" w:rsidP="00AD5AC8">
      <w:pPr>
        <w:spacing w:line="360" w:lineRule="auto"/>
        <w:ind w:left="720"/>
        <w:rPr>
          <w:rFonts w:ascii="Arial" w:hAnsi="Arial" w:cs="Arial"/>
          <w:sz w:val="20"/>
          <w:szCs w:val="20"/>
        </w:rPr>
      </w:pPr>
    </w:p>
    <w:p w14:paraId="6DBF69EB" w14:textId="27DE54E3" w:rsidR="00D615A2" w:rsidRPr="00D45CD9" w:rsidRDefault="00D615A2" w:rsidP="00D615A2">
      <w:pPr>
        <w:pStyle w:val="Normal1"/>
        <w:spacing w:line="360" w:lineRule="auto"/>
        <w:contextualSpacing w:val="0"/>
        <w:rPr>
          <w:rFonts w:ascii="Arial" w:hAnsi="Arial" w:cs="Arial"/>
          <w:sz w:val="20"/>
        </w:rPr>
      </w:pPr>
      <w:r w:rsidRPr="00D45CD9">
        <w:rPr>
          <w:rFonts w:ascii="Arial" w:eastAsia="Arial" w:hAnsi="Arial" w:cs="Arial"/>
          <w:b/>
          <w:sz w:val="20"/>
          <w:u w:val="single"/>
        </w:rPr>
        <w:t xml:space="preserve">LABORATORY </w:t>
      </w:r>
    </w:p>
    <w:p w14:paraId="0C89376C" w14:textId="7B4F2F81" w:rsidR="00D615A2" w:rsidRPr="00D45CD9" w:rsidRDefault="000A0B8E" w:rsidP="00DD1C53">
      <w:pPr>
        <w:pStyle w:val="Normal1"/>
        <w:numPr>
          <w:ilvl w:val="0"/>
          <w:numId w:val="12"/>
        </w:numPr>
        <w:spacing w:line="360" w:lineRule="auto"/>
        <w:ind w:hanging="359"/>
        <w:rPr>
          <w:rFonts w:ascii="Arial" w:eastAsia="Arial" w:hAnsi="Arial" w:cs="Arial"/>
          <w:b/>
          <w:sz w:val="20"/>
        </w:rPr>
      </w:pPr>
      <w:r w:rsidRPr="00D45CD9">
        <w:rPr>
          <w:rFonts w:ascii="Arial" w:eastAsia="Arial" w:hAnsi="Arial" w:cs="Arial"/>
          <w:sz w:val="20"/>
        </w:rPr>
        <w:t>Due to COVID-19 we will be doing virtual labs – labs will be based on microbiological techniques – see lab outline for weekly scheduled exercises at the end of this document.</w:t>
      </w:r>
    </w:p>
    <w:p w14:paraId="071FE941" w14:textId="77777777" w:rsidR="00D615A2" w:rsidRPr="00D45CD9" w:rsidRDefault="00D615A2" w:rsidP="00D615A2">
      <w:pPr>
        <w:pStyle w:val="Normal1"/>
        <w:spacing w:line="360" w:lineRule="auto"/>
        <w:ind w:left="720"/>
        <w:rPr>
          <w:rFonts w:ascii="Arial" w:eastAsia="Arial" w:hAnsi="Arial" w:cs="Arial"/>
          <w:b/>
          <w:sz w:val="20"/>
        </w:rPr>
      </w:pPr>
    </w:p>
    <w:p w14:paraId="6E440CDF" w14:textId="77777777" w:rsidR="00D615A2" w:rsidRPr="00D45CD9" w:rsidRDefault="00D615A2" w:rsidP="00D615A2">
      <w:pPr>
        <w:pStyle w:val="Normal1"/>
        <w:spacing w:line="360" w:lineRule="auto"/>
        <w:contextualSpacing w:val="0"/>
        <w:rPr>
          <w:rFonts w:ascii="Arial" w:hAnsi="Arial" w:cs="Arial"/>
          <w:sz w:val="20"/>
        </w:rPr>
      </w:pPr>
      <w:r w:rsidRPr="00D45CD9">
        <w:rPr>
          <w:rFonts w:ascii="Arial" w:eastAsia="Arial" w:hAnsi="Arial" w:cs="Arial"/>
          <w:b/>
          <w:sz w:val="20"/>
          <w:u w:val="single"/>
        </w:rPr>
        <w:t>POLICY ON CHEATING</w:t>
      </w:r>
    </w:p>
    <w:p w14:paraId="43AEB1EF" w14:textId="77777777" w:rsidR="00D615A2" w:rsidRPr="00D45CD9" w:rsidRDefault="00D615A2" w:rsidP="00D615A2">
      <w:pPr>
        <w:pStyle w:val="Normal1"/>
        <w:spacing w:line="360" w:lineRule="auto"/>
        <w:ind w:left="720"/>
        <w:contextualSpacing w:val="0"/>
        <w:rPr>
          <w:rFonts w:ascii="Arial" w:hAnsi="Arial" w:cs="Arial"/>
          <w:sz w:val="20"/>
        </w:rPr>
      </w:pPr>
      <w:r w:rsidRPr="00D45CD9">
        <w:rPr>
          <w:rFonts w:ascii="Arial" w:eastAsia="Arial" w:hAnsi="Arial" w:cs="Arial"/>
          <w:sz w:val="20"/>
        </w:rPr>
        <w:t>Instructors of this course are required to implement College policy regarding cheating on examinations and quizzes. A complete statement is available through student counseling services.</w:t>
      </w:r>
    </w:p>
    <w:p w14:paraId="1FECFF75" w14:textId="77777777" w:rsidR="00D615A2" w:rsidRPr="00D45CD9" w:rsidRDefault="00D615A2" w:rsidP="00D615A2">
      <w:pPr>
        <w:pStyle w:val="Normal1"/>
        <w:spacing w:line="360" w:lineRule="auto"/>
        <w:ind w:left="720"/>
        <w:contextualSpacing w:val="0"/>
        <w:rPr>
          <w:rFonts w:ascii="Arial" w:hAnsi="Arial" w:cs="Arial"/>
          <w:sz w:val="20"/>
        </w:rPr>
      </w:pPr>
      <w:r w:rsidRPr="00D45CD9">
        <w:rPr>
          <w:rFonts w:ascii="Arial" w:eastAsia="Arial" w:hAnsi="Arial" w:cs="Arial"/>
          <w:sz w:val="20"/>
        </w:rPr>
        <w:t xml:space="preserve">        </w:t>
      </w:r>
      <w:r w:rsidRPr="00D45CD9">
        <w:rPr>
          <w:rFonts w:ascii="Arial" w:eastAsia="Arial" w:hAnsi="Arial" w:cs="Arial"/>
          <w:sz w:val="20"/>
        </w:rPr>
        <w:tab/>
        <w:t>A synopsis is as follows:</w:t>
      </w:r>
    </w:p>
    <w:p w14:paraId="6210F8FA" w14:textId="77777777" w:rsidR="00D615A2" w:rsidRPr="00D45CD9" w:rsidRDefault="00D615A2" w:rsidP="00D615A2">
      <w:pPr>
        <w:pStyle w:val="Normal1"/>
        <w:spacing w:line="360" w:lineRule="auto"/>
        <w:ind w:left="720"/>
        <w:contextualSpacing w:val="0"/>
        <w:rPr>
          <w:rFonts w:ascii="Arial" w:hAnsi="Arial" w:cs="Arial"/>
          <w:sz w:val="20"/>
        </w:rPr>
      </w:pPr>
      <w:r w:rsidRPr="00D45CD9">
        <w:rPr>
          <w:rFonts w:ascii="Arial" w:eastAsia="Arial" w:hAnsi="Arial" w:cs="Arial"/>
          <w:sz w:val="20"/>
        </w:rPr>
        <w:t>If an instructor suspects a student of cheating, or any of the violations listed below, the instructor will inform the student of his or her suspicion, and a student/teacher conference will be held. At that conference the suspected violation and the instructor's intended penalty for the violation will be discussed.</w:t>
      </w:r>
    </w:p>
    <w:p w14:paraId="402C87FB" w14:textId="77777777" w:rsidR="00D615A2" w:rsidRPr="00D45CD9" w:rsidRDefault="00D615A2" w:rsidP="00DD1C53">
      <w:pPr>
        <w:pStyle w:val="Normal1"/>
        <w:numPr>
          <w:ilvl w:val="0"/>
          <w:numId w:val="16"/>
        </w:numPr>
        <w:spacing w:line="360" w:lineRule="auto"/>
        <w:ind w:hanging="359"/>
        <w:rPr>
          <w:rFonts w:ascii="Arial" w:eastAsia="Arial" w:hAnsi="Arial" w:cs="Arial"/>
          <w:sz w:val="20"/>
        </w:rPr>
      </w:pPr>
      <w:r w:rsidRPr="00D45CD9">
        <w:rPr>
          <w:rFonts w:ascii="Arial" w:eastAsia="Arial" w:hAnsi="Arial" w:cs="Arial"/>
          <w:sz w:val="20"/>
        </w:rPr>
        <w:t>Give the student a copy of the STUDENT HANDOUT ON LAGUARDIA ACADEMIC INTEGRITY POLICY (this document) and answer any questions the student may have.</w:t>
      </w:r>
    </w:p>
    <w:p w14:paraId="07697703" w14:textId="77777777" w:rsidR="00D615A2" w:rsidRPr="00D45CD9" w:rsidRDefault="00D615A2" w:rsidP="00DD1C53">
      <w:pPr>
        <w:pStyle w:val="Normal1"/>
        <w:numPr>
          <w:ilvl w:val="0"/>
          <w:numId w:val="16"/>
        </w:numPr>
        <w:spacing w:line="360" w:lineRule="auto"/>
        <w:ind w:hanging="359"/>
        <w:rPr>
          <w:rFonts w:ascii="Arial" w:eastAsia="Arial" w:hAnsi="Arial" w:cs="Arial"/>
          <w:sz w:val="20"/>
        </w:rPr>
      </w:pPr>
      <w:r w:rsidRPr="00D45CD9">
        <w:rPr>
          <w:rFonts w:ascii="Arial" w:eastAsia="Arial" w:hAnsi="Arial" w:cs="Arial"/>
          <w:sz w:val="20"/>
        </w:rPr>
        <w:t>Inform the student of the reasons for his or her suspicions and the intended penalties. These penalties may include, but are not limited to, the following:</w:t>
      </w:r>
    </w:p>
    <w:p w14:paraId="740764DC" w14:textId="77777777" w:rsidR="00D615A2" w:rsidRPr="00D45CD9" w:rsidRDefault="00D615A2" w:rsidP="00DD1C53">
      <w:pPr>
        <w:pStyle w:val="Normal1"/>
        <w:numPr>
          <w:ilvl w:val="1"/>
          <w:numId w:val="16"/>
        </w:numPr>
        <w:spacing w:line="360" w:lineRule="auto"/>
        <w:ind w:hanging="359"/>
        <w:rPr>
          <w:rFonts w:ascii="Arial" w:eastAsia="Arial" w:hAnsi="Arial" w:cs="Arial"/>
          <w:sz w:val="20"/>
        </w:rPr>
      </w:pPr>
      <w:r w:rsidRPr="00D45CD9">
        <w:rPr>
          <w:rFonts w:ascii="Arial" w:eastAsia="Arial" w:hAnsi="Arial" w:cs="Arial"/>
          <w:sz w:val="20"/>
        </w:rPr>
        <w:t xml:space="preserve">An "F" on the paper, quiz, assignment or examination involved </w:t>
      </w:r>
    </w:p>
    <w:p w14:paraId="5AB543A8" w14:textId="77777777" w:rsidR="00D615A2" w:rsidRPr="00D45CD9" w:rsidRDefault="00D615A2" w:rsidP="00DD1C53">
      <w:pPr>
        <w:pStyle w:val="Normal1"/>
        <w:numPr>
          <w:ilvl w:val="1"/>
          <w:numId w:val="16"/>
        </w:numPr>
        <w:spacing w:line="360" w:lineRule="auto"/>
        <w:ind w:hanging="359"/>
        <w:rPr>
          <w:rFonts w:ascii="Arial" w:eastAsia="Arial" w:hAnsi="Arial" w:cs="Arial"/>
          <w:sz w:val="20"/>
        </w:rPr>
      </w:pPr>
      <w:r w:rsidRPr="00D45CD9">
        <w:rPr>
          <w:rFonts w:ascii="Arial" w:eastAsia="Arial" w:hAnsi="Arial" w:cs="Arial"/>
          <w:sz w:val="20"/>
        </w:rPr>
        <w:t>And an "F" for the course.</w:t>
      </w:r>
    </w:p>
    <w:p w14:paraId="76F1680F" w14:textId="77777777" w:rsidR="00D615A2" w:rsidRPr="00D45CD9" w:rsidRDefault="00D615A2" w:rsidP="00DD1C53">
      <w:pPr>
        <w:pStyle w:val="Normal1"/>
        <w:numPr>
          <w:ilvl w:val="0"/>
          <w:numId w:val="16"/>
        </w:numPr>
        <w:spacing w:line="360" w:lineRule="auto"/>
        <w:ind w:hanging="359"/>
        <w:rPr>
          <w:rFonts w:ascii="Arial" w:eastAsia="Arial" w:hAnsi="Arial" w:cs="Arial"/>
          <w:sz w:val="20"/>
        </w:rPr>
      </w:pPr>
      <w:r w:rsidRPr="00D45CD9">
        <w:rPr>
          <w:rFonts w:ascii="Arial" w:eastAsia="Arial" w:hAnsi="Arial" w:cs="Arial"/>
          <w:sz w:val="20"/>
        </w:rPr>
        <w:t>If the student admits guilt, and agrees on the penalty, he/she should indicate so on the formal complaint. The instructor will then send the complaint to the Office of Academic Standing and impose the penalty.</w:t>
      </w:r>
    </w:p>
    <w:p w14:paraId="2631F419" w14:textId="77777777" w:rsidR="00D615A2" w:rsidRPr="00D45CD9" w:rsidRDefault="00D615A2" w:rsidP="00DD1C53">
      <w:pPr>
        <w:pStyle w:val="Normal1"/>
        <w:numPr>
          <w:ilvl w:val="0"/>
          <w:numId w:val="16"/>
        </w:numPr>
        <w:spacing w:line="360" w:lineRule="auto"/>
        <w:ind w:hanging="359"/>
        <w:rPr>
          <w:rFonts w:ascii="Arial" w:eastAsia="Arial" w:hAnsi="Arial" w:cs="Arial"/>
          <w:sz w:val="20"/>
        </w:rPr>
      </w:pPr>
      <w:r w:rsidRPr="00D45CD9">
        <w:rPr>
          <w:rFonts w:ascii="Arial" w:eastAsia="Arial" w:hAnsi="Arial" w:cs="Arial"/>
          <w:sz w:val="20"/>
        </w:rPr>
        <w:t>If the student does not admit guilt or agrees to the penalty, the student/teacher conference will end and a hearing on the issue must be held. The instructor will then submit the complaint to the Office of Academic Standing, which will send a copy to the Dean of Students who will then begin disciplinary proceedings.</w:t>
      </w:r>
    </w:p>
    <w:p w14:paraId="656E253E" w14:textId="77777777" w:rsidR="00D615A2" w:rsidRPr="00D45CD9" w:rsidRDefault="00D615A2" w:rsidP="00D615A2">
      <w:pPr>
        <w:pStyle w:val="Normal1"/>
        <w:spacing w:line="360" w:lineRule="auto"/>
        <w:ind w:left="720"/>
        <w:contextualSpacing w:val="0"/>
        <w:rPr>
          <w:rFonts w:ascii="Arial" w:hAnsi="Arial" w:cs="Arial"/>
          <w:sz w:val="20"/>
        </w:rPr>
      </w:pPr>
      <w:r w:rsidRPr="00D45CD9">
        <w:rPr>
          <w:rFonts w:ascii="Arial" w:eastAsia="Arial" w:hAnsi="Arial" w:cs="Arial"/>
          <w:sz w:val="20"/>
        </w:rPr>
        <w:t>If the records of the Office of Academic Standing indicate that the student has committed a similar offense before the Office of Academic Standing will:</w:t>
      </w:r>
    </w:p>
    <w:p w14:paraId="4D97A446" w14:textId="77777777" w:rsidR="00D615A2" w:rsidRPr="00D45CD9" w:rsidRDefault="00D615A2" w:rsidP="00D615A2">
      <w:pPr>
        <w:pStyle w:val="Normal1"/>
        <w:spacing w:line="360" w:lineRule="auto"/>
        <w:ind w:left="720"/>
        <w:contextualSpacing w:val="0"/>
        <w:rPr>
          <w:rFonts w:ascii="Arial" w:eastAsia="Arial" w:hAnsi="Arial" w:cs="Arial"/>
          <w:sz w:val="20"/>
        </w:rPr>
      </w:pPr>
      <w:r w:rsidRPr="00D45CD9">
        <w:rPr>
          <w:rFonts w:ascii="Arial" w:eastAsia="Arial" w:hAnsi="Arial" w:cs="Arial"/>
          <w:sz w:val="20"/>
        </w:rPr>
        <w:t>Send a copy of the complaint to the Dean of Students, who will begin disciplinary proceedings</w:t>
      </w:r>
    </w:p>
    <w:p w14:paraId="0990CB16" w14:textId="77777777" w:rsidR="000A0B8E" w:rsidRPr="00D45CD9" w:rsidRDefault="000A0B8E" w:rsidP="00D615A2">
      <w:pPr>
        <w:pStyle w:val="Normal1"/>
        <w:spacing w:line="360" w:lineRule="auto"/>
        <w:contextualSpacing w:val="0"/>
        <w:rPr>
          <w:rFonts w:ascii="Arial" w:eastAsia="Arial" w:hAnsi="Arial" w:cs="Arial"/>
          <w:b/>
          <w:sz w:val="20"/>
          <w:u w:val="single"/>
        </w:rPr>
      </w:pPr>
    </w:p>
    <w:p w14:paraId="4D85E8B8" w14:textId="176B4708" w:rsidR="00D615A2" w:rsidRPr="00D45CD9" w:rsidRDefault="00D615A2" w:rsidP="00D615A2">
      <w:pPr>
        <w:pStyle w:val="Normal1"/>
        <w:spacing w:line="360" w:lineRule="auto"/>
        <w:contextualSpacing w:val="0"/>
        <w:rPr>
          <w:rFonts w:ascii="Arial" w:hAnsi="Arial" w:cs="Arial"/>
          <w:sz w:val="20"/>
        </w:rPr>
      </w:pPr>
      <w:r w:rsidRPr="00D45CD9">
        <w:rPr>
          <w:rFonts w:ascii="Arial" w:eastAsia="Arial" w:hAnsi="Arial" w:cs="Arial"/>
          <w:b/>
          <w:sz w:val="20"/>
          <w:u w:val="single"/>
        </w:rPr>
        <w:t>INCOMPLETE POLICY</w:t>
      </w:r>
      <w:r w:rsidRPr="00D45CD9">
        <w:rPr>
          <w:rFonts w:ascii="Arial" w:eastAsia="Arial" w:hAnsi="Arial" w:cs="Arial"/>
          <w:b/>
          <w:sz w:val="20"/>
        </w:rPr>
        <w:t xml:space="preserve"> </w:t>
      </w:r>
    </w:p>
    <w:p w14:paraId="253DCC23" w14:textId="77777777" w:rsidR="00D615A2" w:rsidRPr="00D45CD9" w:rsidRDefault="00D615A2" w:rsidP="00D615A2">
      <w:pPr>
        <w:pStyle w:val="Normal1"/>
        <w:spacing w:line="360" w:lineRule="auto"/>
        <w:ind w:left="720"/>
        <w:contextualSpacing w:val="0"/>
        <w:rPr>
          <w:rFonts w:ascii="Arial" w:hAnsi="Arial" w:cs="Arial"/>
          <w:sz w:val="20"/>
        </w:rPr>
      </w:pPr>
      <w:r w:rsidRPr="00D45CD9">
        <w:rPr>
          <w:rFonts w:ascii="Arial" w:eastAsia="Arial" w:hAnsi="Arial" w:cs="Arial"/>
          <w:sz w:val="20"/>
        </w:rPr>
        <w:t>The following is the policy on incomplete grades. There will be no exceptions to the rule.</w:t>
      </w:r>
    </w:p>
    <w:p w14:paraId="4ECD26C4" w14:textId="77777777" w:rsidR="00D615A2" w:rsidRPr="00D45CD9" w:rsidRDefault="00D615A2" w:rsidP="00D615A2">
      <w:pPr>
        <w:pStyle w:val="Normal1"/>
        <w:spacing w:line="360" w:lineRule="auto"/>
        <w:ind w:left="720"/>
        <w:contextualSpacing w:val="0"/>
        <w:rPr>
          <w:rFonts w:ascii="Arial" w:hAnsi="Arial" w:cs="Arial"/>
          <w:sz w:val="20"/>
        </w:rPr>
      </w:pPr>
      <w:r w:rsidRPr="00D45CD9">
        <w:rPr>
          <w:rFonts w:ascii="Arial" w:eastAsia="Arial" w:hAnsi="Arial" w:cs="Arial"/>
          <w:sz w:val="20"/>
        </w:rPr>
        <w:t xml:space="preserve">An incomplete grade is assigned </w:t>
      </w:r>
      <w:r w:rsidRPr="00D45CD9">
        <w:rPr>
          <w:rFonts w:ascii="Arial" w:eastAsia="Arial" w:hAnsi="Arial" w:cs="Arial"/>
          <w:b/>
          <w:color w:val="FF0000"/>
          <w:sz w:val="20"/>
          <w:u w:val="single"/>
        </w:rPr>
        <w:t>ONLY if ALL</w:t>
      </w:r>
      <w:r w:rsidRPr="00D45CD9">
        <w:rPr>
          <w:rFonts w:ascii="Arial" w:eastAsia="Arial" w:hAnsi="Arial" w:cs="Arial"/>
          <w:color w:val="FF0000"/>
          <w:sz w:val="20"/>
        </w:rPr>
        <w:t xml:space="preserve"> </w:t>
      </w:r>
      <w:r w:rsidRPr="00D45CD9">
        <w:rPr>
          <w:rFonts w:ascii="Arial" w:eastAsia="Arial" w:hAnsi="Arial" w:cs="Arial"/>
          <w:sz w:val="20"/>
        </w:rPr>
        <w:t>of the following conditions have been met:</w:t>
      </w:r>
    </w:p>
    <w:p w14:paraId="2F55150E" w14:textId="77777777" w:rsidR="00D615A2" w:rsidRPr="00D45CD9" w:rsidRDefault="00D615A2" w:rsidP="00D615A2">
      <w:pPr>
        <w:pStyle w:val="Normal1"/>
        <w:numPr>
          <w:ilvl w:val="0"/>
          <w:numId w:val="2"/>
        </w:numPr>
        <w:spacing w:line="360" w:lineRule="auto"/>
        <w:ind w:hanging="359"/>
        <w:rPr>
          <w:rFonts w:ascii="Arial" w:eastAsia="Arial" w:hAnsi="Arial" w:cs="Arial"/>
          <w:color w:val="0000FF"/>
          <w:sz w:val="20"/>
          <w:u w:val="single"/>
        </w:rPr>
      </w:pPr>
      <w:r w:rsidRPr="00D45CD9">
        <w:rPr>
          <w:rFonts w:ascii="Arial" w:eastAsia="Arial" w:hAnsi="Arial" w:cs="Arial"/>
          <w:color w:val="0000FF"/>
          <w:sz w:val="20"/>
          <w:u w:val="single"/>
        </w:rPr>
        <w:t>The student is missing only one assignment or exam.</w:t>
      </w:r>
    </w:p>
    <w:p w14:paraId="6E158A7B" w14:textId="77777777" w:rsidR="00D615A2" w:rsidRPr="00D45CD9" w:rsidRDefault="00D615A2" w:rsidP="00D615A2">
      <w:pPr>
        <w:pStyle w:val="Normal1"/>
        <w:numPr>
          <w:ilvl w:val="0"/>
          <w:numId w:val="2"/>
        </w:numPr>
        <w:spacing w:line="360" w:lineRule="auto"/>
        <w:ind w:hanging="359"/>
        <w:rPr>
          <w:rFonts w:ascii="Arial" w:eastAsia="Arial" w:hAnsi="Arial" w:cs="Arial"/>
          <w:sz w:val="20"/>
        </w:rPr>
      </w:pPr>
      <w:r w:rsidRPr="00D45CD9">
        <w:rPr>
          <w:rFonts w:ascii="Arial" w:eastAsia="Arial" w:hAnsi="Arial" w:cs="Arial"/>
          <w:sz w:val="20"/>
        </w:rPr>
        <w:t>The student has complied with the attendance policy.</w:t>
      </w:r>
    </w:p>
    <w:p w14:paraId="4B6E8D10" w14:textId="77777777" w:rsidR="00D615A2" w:rsidRPr="00D45CD9" w:rsidRDefault="00D615A2" w:rsidP="00D615A2">
      <w:pPr>
        <w:pStyle w:val="Normal1"/>
        <w:numPr>
          <w:ilvl w:val="0"/>
          <w:numId w:val="2"/>
        </w:numPr>
        <w:spacing w:line="360" w:lineRule="auto"/>
        <w:ind w:hanging="359"/>
        <w:rPr>
          <w:rFonts w:ascii="Arial" w:eastAsia="Arial" w:hAnsi="Arial" w:cs="Arial"/>
          <w:sz w:val="20"/>
        </w:rPr>
      </w:pPr>
      <w:r w:rsidRPr="00D45CD9">
        <w:rPr>
          <w:rFonts w:ascii="Arial" w:eastAsia="Arial" w:hAnsi="Arial" w:cs="Arial"/>
          <w:sz w:val="20"/>
        </w:rPr>
        <w:t>The student presents the instructor with documentation explaining the reason he/she is unable to complete the assignment before the end of the semester.</w:t>
      </w:r>
    </w:p>
    <w:p w14:paraId="6B268CBB" w14:textId="77777777" w:rsidR="00D615A2" w:rsidRPr="00D45CD9" w:rsidRDefault="00D615A2" w:rsidP="00D615A2">
      <w:pPr>
        <w:pStyle w:val="Normal1"/>
        <w:numPr>
          <w:ilvl w:val="0"/>
          <w:numId w:val="2"/>
        </w:numPr>
        <w:spacing w:line="360" w:lineRule="auto"/>
        <w:ind w:hanging="359"/>
        <w:rPr>
          <w:rFonts w:ascii="Arial" w:eastAsia="Arial" w:hAnsi="Arial" w:cs="Arial"/>
          <w:color w:val="0000FF"/>
          <w:sz w:val="20"/>
          <w:u w:val="single"/>
        </w:rPr>
      </w:pPr>
      <w:r w:rsidRPr="00D45CD9">
        <w:rPr>
          <w:rFonts w:ascii="Arial" w:eastAsia="Arial" w:hAnsi="Arial" w:cs="Arial"/>
          <w:color w:val="0000FF"/>
          <w:sz w:val="20"/>
          <w:u w:val="single"/>
        </w:rPr>
        <w:t>The student has maintained a grade of C or higher at the time the incomplete is given</w:t>
      </w:r>
    </w:p>
    <w:p w14:paraId="40F1CDAE" w14:textId="77777777" w:rsidR="00D615A2" w:rsidRPr="00D45CD9" w:rsidRDefault="00D615A2" w:rsidP="00D615A2">
      <w:pPr>
        <w:pStyle w:val="Normal1"/>
        <w:numPr>
          <w:ilvl w:val="0"/>
          <w:numId w:val="2"/>
        </w:numPr>
        <w:spacing w:line="360" w:lineRule="auto"/>
        <w:ind w:hanging="359"/>
        <w:rPr>
          <w:rFonts w:ascii="Arial" w:eastAsia="Arial" w:hAnsi="Arial" w:cs="Arial"/>
          <w:sz w:val="20"/>
          <w:u w:val="single"/>
        </w:rPr>
      </w:pPr>
      <w:r w:rsidRPr="00D45CD9">
        <w:rPr>
          <w:rFonts w:ascii="Arial" w:eastAsia="Arial" w:hAnsi="Arial" w:cs="Arial"/>
          <w:sz w:val="20"/>
          <w:u w:val="single"/>
        </w:rPr>
        <w:t xml:space="preserve">A student will not be given an incomplete if the student does not attend class or contact the </w:t>
      </w:r>
      <w:r w:rsidRPr="00D45CD9">
        <w:rPr>
          <w:rFonts w:ascii="Arial" w:eastAsia="Arial" w:hAnsi="Arial" w:cs="Arial"/>
          <w:sz w:val="20"/>
          <w:u w:val="single"/>
        </w:rPr>
        <w:lastRenderedPageBreak/>
        <w:t>instructor at the end of the semester.</w:t>
      </w:r>
      <w:r w:rsidRPr="00D45CD9">
        <w:rPr>
          <w:rFonts w:ascii="Arial" w:eastAsia="Arial" w:hAnsi="Arial" w:cs="Arial"/>
          <w:sz w:val="20"/>
        </w:rPr>
        <w:t xml:space="preserve"> </w:t>
      </w:r>
    </w:p>
    <w:p w14:paraId="35BEC4F2" w14:textId="1086DED0" w:rsidR="00D615A2" w:rsidRPr="00D45CD9" w:rsidRDefault="00D615A2" w:rsidP="00DE7D2B">
      <w:pPr>
        <w:pStyle w:val="Normal1"/>
        <w:numPr>
          <w:ilvl w:val="0"/>
          <w:numId w:val="2"/>
        </w:numPr>
        <w:spacing w:line="360" w:lineRule="auto"/>
        <w:ind w:hanging="359"/>
        <w:rPr>
          <w:rFonts w:ascii="Arial" w:eastAsia="Arial" w:hAnsi="Arial" w:cs="Arial"/>
          <w:sz w:val="20"/>
          <w:u w:val="single"/>
        </w:rPr>
      </w:pPr>
      <w:r w:rsidRPr="00D45CD9">
        <w:rPr>
          <w:rFonts w:ascii="Arial" w:eastAsia="Arial" w:hAnsi="Arial" w:cs="Arial"/>
          <w:sz w:val="20"/>
        </w:rPr>
        <w:t xml:space="preserve">Both student and instructor must complete an Incomplete Contract. </w:t>
      </w:r>
    </w:p>
    <w:p w14:paraId="72964AB5" w14:textId="77777777" w:rsidR="00D615A2" w:rsidRPr="00D45CD9" w:rsidRDefault="00D615A2" w:rsidP="00D615A2">
      <w:pPr>
        <w:pStyle w:val="Normal1"/>
        <w:spacing w:line="360" w:lineRule="auto"/>
        <w:contextualSpacing w:val="0"/>
        <w:rPr>
          <w:rFonts w:ascii="Arial" w:hAnsi="Arial" w:cs="Arial"/>
          <w:sz w:val="20"/>
        </w:rPr>
      </w:pPr>
      <w:r w:rsidRPr="00D45CD9">
        <w:rPr>
          <w:rFonts w:ascii="Arial" w:eastAsia="Arial" w:hAnsi="Arial" w:cs="Arial"/>
          <w:b/>
          <w:sz w:val="20"/>
          <w:u w:val="single"/>
        </w:rPr>
        <w:t xml:space="preserve">Additional Information </w:t>
      </w:r>
    </w:p>
    <w:p w14:paraId="0ABCF6F2" w14:textId="77777777" w:rsidR="00D615A2" w:rsidRPr="00D45CD9" w:rsidRDefault="00D615A2" w:rsidP="00D615A2">
      <w:pPr>
        <w:pStyle w:val="Normal1"/>
        <w:spacing w:line="360" w:lineRule="auto"/>
        <w:ind w:firstLine="720"/>
        <w:contextualSpacing w:val="0"/>
        <w:rPr>
          <w:rFonts w:ascii="Arial" w:hAnsi="Arial" w:cs="Arial"/>
          <w:sz w:val="20"/>
        </w:rPr>
      </w:pPr>
      <w:r w:rsidRPr="00D45CD9">
        <w:rPr>
          <w:rFonts w:ascii="Arial" w:eastAsia="Arial" w:hAnsi="Arial" w:cs="Arial"/>
          <w:sz w:val="20"/>
        </w:rPr>
        <w:t xml:space="preserve">Office hours                                    </w:t>
      </w:r>
      <w:r w:rsidRPr="00D45CD9">
        <w:rPr>
          <w:rFonts w:ascii="Arial" w:eastAsia="Arial" w:hAnsi="Arial" w:cs="Arial"/>
          <w:sz w:val="20"/>
        </w:rPr>
        <w:tab/>
      </w:r>
    </w:p>
    <w:p w14:paraId="0E5A58B1" w14:textId="3354C2F9" w:rsidR="00D615A2" w:rsidRPr="00D45CD9" w:rsidRDefault="00DE7D2B" w:rsidP="00DD1C53">
      <w:pPr>
        <w:pStyle w:val="Normal1"/>
        <w:numPr>
          <w:ilvl w:val="0"/>
          <w:numId w:val="15"/>
        </w:numPr>
        <w:spacing w:line="360" w:lineRule="auto"/>
        <w:ind w:hanging="359"/>
        <w:rPr>
          <w:rFonts w:ascii="Arial" w:eastAsia="Arial" w:hAnsi="Arial" w:cs="Arial"/>
          <w:sz w:val="20"/>
        </w:rPr>
      </w:pPr>
      <w:r w:rsidRPr="00D45CD9">
        <w:rPr>
          <w:rFonts w:ascii="Arial" w:eastAsia="Arial" w:hAnsi="Arial" w:cs="Arial"/>
          <w:sz w:val="20"/>
        </w:rPr>
        <w:t>A</w:t>
      </w:r>
      <w:r w:rsidR="00D615A2" w:rsidRPr="00D45CD9">
        <w:rPr>
          <w:rFonts w:ascii="Arial" w:eastAsia="Arial" w:hAnsi="Arial" w:cs="Arial"/>
          <w:sz w:val="20"/>
        </w:rPr>
        <w:t>nnounced by instructor.</w:t>
      </w:r>
    </w:p>
    <w:p w14:paraId="3B09294F" w14:textId="77777777" w:rsidR="00D615A2" w:rsidRPr="00D45CD9" w:rsidRDefault="00D615A2" w:rsidP="00D615A2">
      <w:pPr>
        <w:pStyle w:val="Normal1"/>
        <w:spacing w:line="360" w:lineRule="auto"/>
        <w:ind w:firstLine="720"/>
        <w:contextualSpacing w:val="0"/>
        <w:rPr>
          <w:rFonts w:ascii="Arial" w:hAnsi="Arial" w:cs="Arial"/>
          <w:sz w:val="20"/>
        </w:rPr>
      </w:pPr>
      <w:r w:rsidRPr="00D45CD9">
        <w:rPr>
          <w:rFonts w:ascii="Arial" w:eastAsia="Arial" w:hAnsi="Arial" w:cs="Arial"/>
          <w:sz w:val="20"/>
        </w:rPr>
        <w:t>Quiz dates/Assignment due dates</w:t>
      </w:r>
    </w:p>
    <w:p w14:paraId="69829F94" w14:textId="77777777" w:rsidR="00D615A2" w:rsidRPr="00D45CD9" w:rsidRDefault="00D615A2" w:rsidP="00D615A2">
      <w:pPr>
        <w:pStyle w:val="Normal1"/>
        <w:numPr>
          <w:ilvl w:val="0"/>
          <w:numId w:val="3"/>
        </w:numPr>
        <w:spacing w:line="360" w:lineRule="auto"/>
        <w:ind w:hanging="359"/>
        <w:rPr>
          <w:rFonts w:ascii="Arial" w:eastAsia="Arial" w:hAnsi="Arial" w:cs="Arial"/>
          <w:sz w:val="20"/>
        </w:rPr>
      </w:pPr>
      <w:r w:rsidRPr="00D45CD9">
        <w:rPr>
          <w:rFonts w:ascii="Arial" w:eastAsia="Arial" w:hAnsi="Arial" w:cs="Arial"/>
          <w:sz w:val="20"/>
        </w:rPr>
        <w:t>The days and times of the quizzes and exams will be announced well in advance.</w:t>
      </w:r>
    </w:p>
    <w:p w14:paraId="5330CF79" w14:textId="77777777" w:rsidR="00D615A2" w:rsidRPr="00D45CD9" w:rsidRDefault="00D615A2" w:rsidP="00D615A2">
      <w:pPr>
        <w:pStyle w:val="Normal1"/>
        <w:spacing w:line="360" w:lineRule="auto"/>
        <w:ind w:firstLine="720"/>
        <w:contextualSpacing w:val="0"/>
        <w:rPr>
          <w:rFonts w:ascii="Arial" w:hAnsi="Arial" w:cs="Arial"/>
          <w:sz w:val="20"/>
        </w:rPr>
      </w:pPr>
      <w:r w:rsidRPr="00D45CD9">
        <w:rPr>
          <w:rFonts w:ascii="Arial" w:eastAsia="Arial" w:hAnsi="Arial" w:cs="Arial"/>
          <w:sz w:val="20"/>
        </w:rPr>
        <w:t>College Calendar</w:t>
      </w:r>
    </w:p>
    <w:p w14:paraId="12944594" w14:textId="77777777" w:rsidR="00D615A2" w:rsidRPr="00D45CD9" w:rsidRDefault="00D615A2" w:rsidP="00D615A2">
      <w:pPr>
        <w:pStyle w:val="Normal1"/>
        <w:numPr>
          <w:ilvl w:val="0"/>
          <w:numId w:val="1"/>
        </w:numPr>
        <w:spacing w:line="360" w:lineRule="auto"/>
        <w:ind w:hanging="359"/>
        <w:rPr>
          <w:rFonts w:ascii="Arial" w:eastAsia="Arial" w:hAnsi="Arial" w:cs="Arial"/>
          <w:sz w:val="20"/>
        </w:rPr>
      </w:pPr>
      <w:r w:rsidRPr="00D45CD9">
        <w:rPr>
          <w:rFonts w:ascii="Arial" w:eastAsia="Arial" w:hAnsi="Arial" w:cs="Arial"/>
          <w:sz w:val="20"/>
        </w:rPr>
        <w:t>In order to allow for school holidays, it is often necessary to hold classes on days of the week other than those originally scheduled. Consult the College Catalog for changes.</w:t>
      </w:r>
    </w:p>
    <w:p w14:paraId="5D3DF277" w14:textId="77777777" w:rsidR="00D615A2" w:rsidRPr="00D45CD9" w:rsidRDefault="00D615A2" w:rsidP="00D615A2">
      <w:pPr>
        <w:pStyle w:val="Normal1"/>
        <w:spacing w:line="360" w:lineRule="auto"/>
        <w:ind w:firstLine="720"/>
        <w:contextualSpacing w:val="0"/>
        <w:rPr>
          <w:rFonts w:ascii="Arial" w:hAnsi="Arial" w:cs="Arial"/>
          <w:sz w:val="20"/>
        </w:rPr>
      </w:pPr>
      <w:r w:rsidRPr="00D45CD9">
        <w:rPr>
          <w:rFonts w:ascii="Arial" w:eastAsia="Arial" w:hAnsi="Arial" w:cs="Arial"/>
          <w:sz w:val="20"/>
        </w:rPr>
        <w:t>Official Withdrawal Date</w:t>
      </w:r>
    </w:p>
    <w:p w14:paraId="2C8BA5CF" w14:textId="77777777" w:rsidR="00D615A2" w:rsidRPr="00D45CD9" w:rsidRDefault="00D615A2" w:rsidP="00D615A2">
      <w:pPr>
        <w:pStyle w:val="Normal1"/>
        <w:numPr>
          <w:ilvl w:val="0"/>
          <w:numId w:val="4"/>
        </w:numPr>
        <w:spacing w:line="360" w:lineRule="auto"/>
        <w:ind w:hanging="359"/>
        <w:rPr>
          <w:rFonts w:ascii="Arial" w:eastAsia="Arial" w:hAnsi="Arial" w:cs="Arial"/>
          <w:sz w:val="20"/>
        </w:rPr>
      </w:pPr>
      <w:r w:rsidRPr="00D45CD9">
        <w:rPr>
          <w:rFonts w:ascii="Arial" w:eastAsia="Arial" w:hAnsi="Arial" w:cs="Arial"/>
          <w:sz w:val="20"/>
        </w:rPr>
        <w:t>Consult the College Catalog for Official Withdrawal Date.</w:t>
      </w:r>
    </w:p>
    <w:p w14:paraId="0464C33B" w14:textId="77777777" w:rsidR="00D615A2" w:rsidRPr="00D45CD9" w:rsidRDefault="00D615A2" w:rsidP="00D615A2">
      <w:pPr>
        <w:pStyle w:val="Normal1"/>
        <w:spacing w:line="360" w:lineRule="auto"/>
        <w:ind w:firstLine="720"/>
        <w:contextualSpacing w:val="0"/>
        <w:rPr>
          <w:rFonts w:ascii="Arial" w:hAnsi="Arial" w:cs="Arial"/>
          <w:sz w:val="20"/>
        </w:rPr>
      </w:pPr>
      <w:r w:rsidRPr="00D45CD9">
        <w:rPr>
          <w:rFonts w:ascii="Arial" w:eastAsia="Arial" w:hAnsi="Arial" w:cs="Arial"/>
          <w:sz w:val="20"/>
        </w:rPr>
        <w:t>Student Rights and Responsibilities</w:t>
      </w:r>
    </w:p>
    <w:p w14:paraId="28A2576C" w14:textId="77777777" w:rsidR="00D615A2" w:rsidRPr="00D45CD9" w:rsidRDefault="00D615A2" w:rsidP="00D615A2">
      <w:pPr>
        <w:pStyle w:val="Normal1"/>
        <w:numPr>
          <w:ilvl w:val="0"/>
          <w:numId w:val="7"/>
        </w:numPr>
        <w:spacing w:line="360" w:lineRule="auto"/>
        <w:ind w:hanging="359"/>
        <w:rPr>
          <w:rFonts w:ascii="Arial" w:eastAsia="Arial" w:hAnsi="Arial" w:cs="Arial"/>
          <w:sz w:val="20"/>
        </w:rPr>
      </w:pPr>
      <w:r w:rsidRPr="00D45CD9">
        <w:rPr>
          <w:rFonts w:ascii="Arial" w:eastAsia="Arial" w:hAnsi="Arial" w:cs="Arial"/>
          <w:sz w:val="20"/>
        </w:rPr>
        <w:t xml:space="preserve">Consult the Student Handbook and College Catalog. </w:t>
      </w:r>
    </w:p>
    <w:p w14:paraId="77008B6B" w14:textId="77777777" w:rsidR="00D615A2" w:rsidRPr="00D45CD9" w:rsidRDefault="00D615A2" w:rsidP="00D615A2">
      <w:pPr>
        <w:pStyle w:val="Normal1"/>
        <w:spacing w:line="360" w:lineRule="auto"/>
        <w:ind w:firstLine="720"/>
        <w:contextualSpacing w:val="0"/>
        <w:rPr>
          <w:rFonts w:ascii="Arial" w:hAnsi="Arial" w:cs="Arial"/>
          <w:sz w:val="20"/>
        </w:rPr>
      </w:pPr>
    </w:p>
    <w:p w14:paraId="6AF1891F" w14:textId="77777777" w:rsidR="00D615A2" w:rsidRPr="00D45CD9" w:rsidRDefault="00D615A2" w:rsidP="00D615A2">
      <w:pPr>
        <w:pStyle w:val="Normal1"/>
        <w:spacing w:line="360" w:lineRule="auto"/>
        <w:rPr>
          <w:rFonts w:ascii="Arial" w:hAnsi="Arial" w:cs="Arial"/>
          <w:sz w:val="20"/>
        </w:rPr>
      </w:pPr>
      <w:r w:rsidRPr="00D45CD9">
        <w:rPr>
          <w:rFonts w:ascii="Arial" w:hAnsi="Arial" w:cs="Arial"/>
          <w:sz w:val="20"/>
        </w:rPr>
        <w:br w:type="page"/>
      </w:r>
    </w:p>
    <w:p w14:paraId="4F2650D7" w14:textId="77777777" w:rsidR="00D615A2" w:rsidRPr="00D45CD9" w:rsidRDefault="00D615A2" w:rsidP="00D615A2">
      <w:pPr>
        <w:pStyle w:val="Normal1"/>
        <w:contextualSpacing w:val="0"/>
        <w:jc w:val="center"/>
        <w:rPr>
          <w:rFonts w:ascii="Arial" w:hAnsi="Arial" w:cs="Arial"/>
          <w:sz w:val="20"/>
        </w:rPr>
      </w:pPr>
    </w:p>
    <w:p w14:paraId="0BF81536" w14:textId="77777777" w:rsidR="00D615A2" w:rsidRPr="00D45CD9" w:rsidRDefault="00D615A2" w:rsidP="00D615A2">
      <w:pPr>
        <w:pStyle w:val="Normal1"/>
        <w:contextualSpacing w:val="0"/>
        <w:jc w:val="center"/>
        <w:rPr>
          <w:rFonts w:ascii="Arial" w:hAnsi="Arial" w:cs="Arial"/>
          <w:sz w:val="20"/>
        </w:rPr>
      </w:pPr>
      <w:r w:rsidRPr="00D45CD9">
        <w:rPr>
          <w:rFonts w:ascii="Arial" w:eastAsia="Arial" w:hAnsi="Arial" w:cs="Arial"/>
          <w:b/>
          <w:sz w:val="20"/>
        </w:rPr>
        <w:t>INSTRUCTIONAL OBJECTIVES</w:t>
      </w:r>
    </w:p>
    <w:p w14:paraId="47526892" w14:textId="77777777" w:rsidR="00D615A2" w:rsidRPr="00B05ED6" w:rsidRDefault="00D615A2" w:rsidP="00D615A2">
      <w:pPr>
        <w:pStyle w:val="Normal1"/>
        <w:spacing w:line="276" w:lineRule="auto"/>
        <w:contextualSpacing w:val="0"/>
        <w:rPr>
          <w:rFonts w:ascii="Arial" w:eastAsia="Arial" w:hAnsi="Arial" w:cs="Arial"/>
          <w:sz w:val="18"/>
          <w:szCs w:val="18"/>
        </w:rPr>
      </w:pPr>
      <w:r w:rsidRPr="00B05ED6">
        <w:rPr>
          <w:rFonts w:ascii="Arial" w:eastAsia="Arial" w:hAnsi="Arial" w:cs="Arial"/>
          <w:sz w:val="18"/>
          <w:szCs w:val="18"/>
        </w:rPr>
        <w:t>1. Introduce students to the field of microbiology, including its history and medical, economic and scientific importance.</w:t>
      </w:r>
    </w:p>
    <w:p w14:paraId="3F828C78" w14:textId="77777777" w:rsidR="00D615A2" w:rsidRPr="00B05ED6" w:rsidRDefault="00D615A2" w:rsidP="00D615A2">
      <w:pPr>
        <w:pStyle w:val="Normal1"/>
        <w:spacing w:line="276" w:lineRule="auto"/>
        <w:contextualSpacing w:val="0"/>
        <w:rPr>
          <w:rFonts w:ascii="Arial" w:eastAsia="Arial" w:hAnsi="Arial" w:cs="Arial"/>
          <w:sz w:val="18"/>
          <w:szCs w:val="18"/>
        </w:rPr>
      </w:pPr>
    </w:p>
    <w:p w14:paraId="0E53B2DC" w14:textId="77777777" w:rsidR="00D615A2" w:rsidRPr="00B05ED6" w:rsidRDefault="00D615A2" w:rsidP="00D615A2">
      <w:pPr>
        <w:pStyle w:val="Normal1"/>
        <w:spacing w:line="276" w:lineRule="auto"/>
        <w:contextualSpacing w:val="0"/>
        <w:rPr>
          <w:rFonts w:ascii="Arial" w:eastAsia="Arial" w:hAnsi="Arial" w:cs="Arial"/>
          <w:sz w:val="18"/>
          <w:szCs w:val="18"/>
        </w:rPr>
      </w:pPr>
      <w:r w:rsidRPr="00B05ED6">
        <w:rPr>
          <w:rFonts w:ascii="Arial" w:eastAsia="Arial" w:hAnsi="Arial" w:cs="Arial"/>
          <w:sz w:val="18"/>
          <w:szCs w:val="18"/>
        </w:rPr>
        <w:t>2. Familiarize students with the diversity and classification of microorganisms, including Viruses, Bacteria, Archaea, Fungi, Protists, parasitic Helminths and Prions.</w:t>
      </w:r>
    </w:p>
    <w:p w14:paraId="3C015E8A" w14:textId="77777777" w:rsidR="00D615A2" w:rsidRPr="00B05ED6" w:rsidRDefault="00D615A2" w:rsidP="00D615A2">
      <w:pPr>
        <w:pStyle w:val="Normal1"/>
        <w:spacing w:line="276" w:lineRule="auto"/>
        <w:contextualSpacing w:val="0"/>
        <w:rPr>
          <w:rFonts w:ascii="Arial" w:eastAsia="Arial" w:hAnsi="Arial" w:cs="Arial"/>
          <w:sz w:val="18"/>
          <w:szCs w:val="18"/>
        </w:rPr>
      </w:pPr>
    </w:p>
    <w:p w14:paraId="1B94ABF4" w14:textId="77777777" w:rsidR="00D615A2" w:rsidRPr="00B05ED6" w:rsidRDefault="00D615A2" w:rsidP="00D615A2">
      <w:pPr>
        <w:pStyle w:val="Normal1"/>
        <w:spacing w:line="276" w:lineRule="auto"/>
        <w:contextualSpacing w:val="0"/>
        <w:rPr>
          <w:rFonts w:ascii="Arial" w:eastAsia="Arial" w:hAnsi="Arial" w:cs="Arial"/>
          <w:sz w:val="18"/>
          <w:szCs w:val="18"/>
        </w:rPr>
      </w:pPr>
      <w:r w:rsidRPr="00B05ED6">
        <w:rPr>
          <w:rFonts w:ascii="Arial" w:eastAsia="Arial" w:hAnsi="Arial" w:cs="Arial"/>
          <w:sz w:val="18"/>
          <w:szCs w:val="18"/>
        </w:rPr>
        <w:t>3. Reinforce students' knowledge of the functional anatomy of viruses, prions and unicellular organisms (prokaryotic and eukaryotic).</w:t>
      </w:r>
    </w:p>
    <w:p w14:paraId="31955E9F" w14:textId="77777777" w:rsidR="00D615A2" w:rsidRPr="00B05ED6" w:rsidRDefault="00D615A2" w:rsidP="00D615A2">
      <w:pPr>
        <w:pStyle w:val="Normal1"/>
        <w:spacing w:line="276" w:lineRule="auto"/>
        <w:contextualSpacing w:val="0"/>
        <w:rPr>
          <w:rFonts w:ascii="Arial" w:eastAsia="Arial" w:hAnsi="Arial" w:cs="Arial"/>
          <w:sz w:val="18"/>
          <w:szCs w:val="18"/>
        </w:rPr>
      </w:pPr>
    </w:p>
    <w:p w14:paraId="4A5BCF54" w14:textId="77777777" w:rsidR="00D615A2" w:rsidRPr="00B05ED6" w:rsidRDefault="00D615A2" w:rsidP="00D615A2">
      <w:pPr>
        <w:pStyle w:val="Normal1"/>
        <w:spacing w:line="276" w:lineRule="auto"/>
        <w:contextualSpacing w:val="0"/>
        <w:rPr>
          <w:rFonts w:ascii="Arial" w:eastAsia="Arial" w:hAnsi="Arial" w:cs="Arial"/>
          <w:sz w:val="18"/>
          <w:szCs w:val="18"/>
        </w:rPr>
      </w:pPr>
      <w:r w:rsidRPr="00B05ED6">
        <w:rPr>
          <w:rFonts w:ascii="Arial" w:eastAsia="Arial" w:hAnsi="Arial" w:cs="Arial"/>
          <w:sz w:val="18"/>
          <w:szCs w:val="18"/>
        </w:rPr>
        <w:t>4. Familiarize students with techniques for the safe collection, handling and processing of potentially pathogenic microbial samples.</w:t>
      </w:r>
    </w:p>
    <w:p w14:paraId="3F2DB3FD" w14:textId="77777777" w:rsidR="00D615A2" w:rsidRPr="00B05ED6" w:rsidRDefault="00D615A2" w:rsidP="00D615A2">
      <w:pPr>
        <w:pStyle w:val="Normal1"/>
        <w:spacing w:line="276" w:lineRule="auto"/>
        <w:contextualSpacing w:val="0"/>
        <w:rPr>
          <w:rFonts w:ascii="Arial" w:eastAsia="Arial" w:hAnsi="Arial" w:cs="Arial"/>
          <w:sz w:val="18"/>
          <w:szCs w:val="18"/>
        </w:rPr>
      </w:pPr>
    </w:p>
    <w:p w14:paraId="575ECF05" w14:textId="77777777" w:rsidR="00D615A2" w:rsidRPr="00B05ED6" w:rsidRDefault="00D615A2" w:rsidP="00D615A2">
      <w:pPr>
        <w:pStyle w:val="Normal1"/>
        <w:spacing w:line="276" w:lineRule="auto"/>
        <w:contextualSpacing w:val="0"/>
        <w:rPr>
          <w:rFonts w:ascii="Arial" w:eastAsia="Arial" w:hAnsi="Arial" w:cs="Arial"/>
          <w:sz w:val="18"/>
          <w:szCs w:val="18"/>
        </w:rPr>
      </w:pPr>
      <w:r w:rsidRPr="00B05ED6">
        <w:rPr>
          <w:rFonts w:ascii="Arial" w:eastAsia="Arial" w:hAnsi="Arial" w:cs="Arial"/>
          <w:sz w:val="18"/>
          <w:szCs w:val="18"/>
        </w:rPr>
        <w:t>5. Familiarize students with microbiological techniques for the identification of microorganisms, including enrichment culture, differential staining, fermentation, other metabolic tests and microbial control methods</w:t>
      </w:r>
    </w:p>
    <w:p w14:paraId="6B38D20C" w14:textId="77777777" w:rsidR="00D615A2" w:rsidRPr="00B05ED6" w:rsidRDefault="00D615A2" w:rsidP="00D615A2">
      <w:pPr>
        <w:pStyle w:val="Normal1"/>
        <w:spacing w:line="276" w:lineRule="auto"/>
        <w:contextualSpacing w:val="0"/>
        <w:rPr>
          <w:rFonts w:ascii="Arial" w:eastAsia="Arial" w:hAnsi="Arial" w:cs="Arial"/>
          <w:sz w:val="18"/>
          <w:szCs w:val="18"/>
        </w:rPr>
      </w:pPr>
    </w:p>
    <w:p w14:paraId="7DDF1163" w14:textId="77777777" w:rsidR="00D615A2" w:rsidRPr="00B05ED6" w:rsidRDefault="00D615A2" w:rsidP="00D615A2">
      <w:pPr>
        <w:pStyle w:val="Normal1"/>
        <w:spacing w:line="276" w:lineRule="auto"/>
        <w:contextualSpacing w:val="0"/>
        <w:rPr>
          <w:rFonts w:ascii="Arial" w:hAnsi="Arial" w:cs="Arial"/>
          <w:sz w:val="18"/>
          <w:szCs w:val="18"/>
        </w:rPr>
      </w:pPr>
      <w:r w:rsidRPr="00B05ED6">
        <w:rPr>
          <w:rFonts w:ascii="Arial" w:hAnsi="Arial" w:cs="Arial"/>
          <w:sz w:val="18"/>
          <w:szCs w:val="18"/>
        </w:rPr>
        <w:t>6. Introduce students to the principles of epidemiology and public health, and their importance in monitoring and controlling the spread of diseases.</w:t>
      </w:r>
    </w:p>
    <w:p w14:paraId="71AB0D0E" w14:textId="77777777" w:rsidR="00D615A2" w:rsidRPr="00B05ED6" w:rsidRDefault="00D615A2" w:rsidP="00D615A2">
      <w:pPr>
        <w:pStyle w:val="Normal1"/>
        <w:spacing w:line="276" w:lineRule="auto"/>
        <w:contextualSpacing w:val="0"/>
        <w:rPr>
          <w:rFonts w:ascii="Arial" w:hAnsi="Arial" w:cs="Arial"/>
          <w:sz w:val="18"/>
          <w:szCs w:val="18"/>
        </w:rPr>
      </w:pPr>
    </w:p>
    <w:p w14:paraId="4A20C94C" w14:textId="77777777" w:rsidR="00D615A2" w:rsidRPr="00B05ED6" w:rsidRDefault="00D615A2" w:rsidP="00D615A2">
      <w:pPr>
        <w:pStyle w:val="Normal1"/>
        <w:spacing w:line="276" w:lineRule="auto"/>
        <w:contextualSpacing w:val="0"/>
        <w:rPr>
          <w:rFonts w:ascii="Arial" w:hAnsi="Arial" w:cs="Arial"/>
          <w:sz w:val="18"/>
          <w:szCs w:val="18"/>
        </w:rPr>
      </w:pPr>
      <w:r w:rsidRPr="00B05ED6">
        <w:rPr>
          <w:rFonts w:ascii="Arial" w:hAnsi="Arial" w:cs="Arial"/>
          <w:sz w:val="18"/>
          <w:szCs w:val="18"/>
        </w:rPr>
        <w:t>7. Reinforce students' knowledge of emerging infectious diseases and immunity.</w:t>
      </w:r>
    </w:p>
    <w:p w14:paraId="66D74226" w14:textId="77777777" w:rsidR="00D615A2" w:rsidRPr="00B05ED6" w:rsidRDefault="00D615A2" w:rsidP="00D615A2">
      <w:pPr>
        <w:pStyle w:val="Normal1"/>
        <w:spacing w:line="276" w:lineRule="auto"/>
        <w:contextualSpacing w:val="0"/>
        <w:rPr>
          <w:rFonts w:ascii="Arial" w:hAnsi="Arial" w:cs="Arial"/>
          <w:sz w:val="18"/>
          <w:szCs w:val="18"/>
        </w:rPr>
      </w:pPr>
    </w:p>
    <w:p w14:paraId="6B1187F7" w14:textId="77777777" w:rsidR="00D615A2" w:rsidRPr="00B05ED6" w:rsidRDefault="00D615A2" w:rsidP="00D615A2">
      <w:pPr>
        <w:pStyle w:val="Normal1"/>
        <w:spacing w:line="276" w:lineRule="auto"/>
        <w:contextualSpacing w:val="0"/>
        <w:rPr>
          <w:rFonts w:ascii="Arial" w:hAnsi="Arial" w:cs="Arial"/>
          <w:sz w:val="18"/>
          <w:szCs w:val="18"/>
        </w:rPr>
      </w:pPr>
      <w:r w:rsidRPr="00B05ED6">
        <w:rPr>
          <w:rFonts w:ascii="Arial" w:hAnsi="Arial" w:cs="Arial"/>
          <w:sz w:val="18"/>
          <w:szCs w:val="18"/>
        </w:rPr>
        <w:t>8. Familiarize students with the diverse methods by which the human immune system protects individuals from pathogens.</w:t>
      </w:r>
    </w:p>
    <w:p w14:paraId="1A99F89B" w14:textId="77777777" w:rsidR="00D615A2" w:rsidRPr="00B05ED6" w:rsidRDefault="00D615A2" w:rsidP="00D615A2">
      <w:pPr>
        <w:pStyle w:val="Normal1"/>
        <w:spacing w:line="276" w:lineRule="auto"/>
        <w:contextualSpacing w:val="0"/>
        <w:rPr>
          <w:rFonts w:ascii="Arial" w:hAnsi="Arial" w:cs="Arial"/>
          <w:sz w:val="18"/>
          <w:szCs w:val="18"/>
        </w:rPr>
      </w:pPr>
    </w:p>
    <w:p w14:paraId="1FE31F1D" w14:textId="77777777" w:rsidR="00D615A2" w:rsidRPr="00B05ED6" w:rsidRDefault="00D615A2" w:rsidP="00D615A2">
      <w:pPr>
        <w:pStyle w:val="Normal1"/>
        <w:spacing w:line="276" w:lineRule="auto"/>
        <w:contextualSpacing w:val="0"/>
        <w:rPr>
          <w:rFonts w:ascii="Arial" w:hAnsi="Arial" w:cs="Arial"/>
          <w:sz w:val="18"/>
          <w:szCs w:val="18"/>
        </w:rPr>
      </w:pPr>
      <w:r w:rsidRPr="00B05ED6">
        <w:rPr>
          <w:rFonts w:ascii="Arial" w:hAnsi="Arial" w:cs="Arial"/>
          <w:sz w:val="18"/>
          <w:szCs w:val="18"/>
        </w:rPr>
        <w:t>9. Reinforce students' skills of literature research and writing through a written term paper based on emergent infectious diseases and their global impacts.</w:t>
      </w:r>
    </w:p>
    <w:p w14:paraId="672D55FA" w14:textId="77777777" w:rsidR="00D615A2" w:rsidRPr="00B05ED6" w:rsidRDefault="00D615A2" w:rsidP="00D615A2">
      <w:pPr>
        <w:pStyle w:val="Normal1"/>
        <w:spacing w:line="276" w:lineRule="auto"/>
        <w:contextualSpacing w:val="0"/>
        <w:rPr>
          <w:rFonts w:ascii="Arial" w:hAnsi="Arial" w:cs="Arial"/>
          <w:sz w:val="18"/>
          <w:szCs w:val="18"/>
        </w:rPr>
      </w:pPr>
    </w:p>
    <w:p w14:paraId="51484BBC" w14:textId="77777777" w:rsidR="00D615A2" w:rsidRPr="00B05ED6" w:rsidRDefault="00D615A2" w:rsidP="00D615A2">
      <w:pPr>
        <w:pStyle w:val="Normal1"/>
        <w:spacing w:line="276" w:lineRule="auto"/>
        <w:contextualSpacing w:val="0"/>
        <w:rPr>
          <w:rFonts w:ascii="Arial" w:hAnsi="Arial" w:cs="Arial"/>
          <w:sz w:val="18"/>
          <w:szCs w:val="18"/>
        </w:rPr>
      </w:pPr>
      <w:r w:rsidRPr="00B05ED6">
        <w:rPr>
          <w:rFonts w:ascii="Arial" w:hAnsi="Arial" w:cs="Arial"/>
          <w:sz w:val="18"/>
          <w:szCs w:val="18"/>
        </w:rPr>
        <w:t>10. Reinforce students' knowledge of laboratory and library research methods in microbiology, including the use of online databases and electronic resources.</w:t>
      </w:r>
    </w:p>
    <w:p w14:paraId="5D8E450F" w14:textId="77777777" w:rsidR="00D615A2" w:rsidRPr="00B05ED6" w:rsidRDefault="00D615A2" w:rsidP="00D615A2">
      <w:pPr>
        <w:pStyle w:val="Normal1"/>
        <w:spacing w:line="276" w:lineRule="auto"/>
        <w:contextualSpacing w:val="0"/>
        <w:rPr>
          <w:rFonts w:ascii="Arial" w:hAnsi="Arial" w:cs="Arial"/>
          <w:sz w:val="18"/>
          <w:szCs w:val="18"/>
        </w:rPr>
      </w:pPr>
    </w:p>
    <w:p w14:paraId="35FC4184" w14:textId="77777777" w:rsidR="00D615A2" w:rsidRPr="00B05ED6" w:rsidRDefault="00D615A2" w:rsidP="00D615A2">
      <w:pPr>
        <w:pStyle w:val="Normal1"/>
        <w:spacing w:line="276" w:lineRule="auto"/>
        <w:contextualSpacing w:val="0"/>
        <w:rPr>
          <w:rFonts w:ascii="Arial" w:hAnsi="Arial" w:cs="Arial"/>
          <w:sz w:val="18"/>
          <w:szCs w:val="18"/>
        </w:rPr>
      </w:pPr>
      <w:r w:rsidRPr="00B05ED6">
        <w:rPr>
          <w:rFonts w:ascii="Arial" w:hAnsi="Arial" w:cs="Arial"/>
          <w:sz w:val="18"/>
          <w:szCs w:val="18"/>
        </w:rPr>
        <w:t>11. Familiarize students with the preparation of written reports and oral presentations based on the results of scientific investigations.</w:t>
      </w:r>
    </w:p>
    <w:p w14:paraId="296A4277" w14:textId="77777777" w:rsidR="00D615A2" w:rsidRPr="00B05ED6" w:rsidRDefault="00D615A2" w:rsidP="00D615A2">
      <w:pPr>
        <w:pStyle w:val="Normal1"/>
        <w:contextualSpacing w:val="0"/>
        <w:jc w:val="center"/>
        <w:rPr>
          <w:rFonts w:ascii="Arial" w:eastAsia="Arial" w:hAnsi="Arial" w:cs="Arial"/>
          <w:b/>
          <w:sz w:val="18"/>
          <w:szCs w:val="18"/>
        </w:rPr>
      </w:pPr>
    </w:p>
    <w:p w14:paraId="605B6ABA" w14:textId="77777777" w:rsidR="00D615A2" w:rsidRPr="00B05ED6" w:rsidRDefault="00D615A2" w:rsidP="00B05ED6">
      <w:pPr>
        <w:pStyle w:val="Normal1"/>
        <w:contextualSpacing w:val="0"/>
        <w:rPr>
          <w:rFonts w:ascii="Arial" w:eastAsia="Arial" w:hAnsi="Arial" w:cs="Arial"/>
          <w:b/>
          <w:sz w:val="18"/>
          <w:szCs w:val="18"/>
        </w:rPr>
      </w:pPr>
    </w:p>
    <w:p w14:paraId="2E1A39EA" w14:textId="77777777" w:rsidR="00D615A2" w:rsidRPr="00B05ED6" w:rsidRDefault="00D615A2" w:rsidP="00D615A2">
      <w:pPr>
        <w:pStyle w:val="Normal1"/>
        <w:contextualSpacing w:val="0"/>
        <w:jc w:val="center"/>
        <w:rPr>
          <w:rFonts w:ascii="Arial" w:eastAsia="Arial" w:hAnsi="Arial" w:cs="Arial"/>
          <w:b/>
          <w:sz w:val="18"/>
          <w:szCs w:val="18"/>
        </w:rPr>
      </w:pPr>
    </w:p>
    <w:p w14:paraId="3F2C7F67" w14:textId="5C2719D5" w:rsidR="00D615A2" w:rsidRPr="00B05ED6" w:rsidRDefault="00D615A2" w:rsidP="00D615A2">
      <w:pPr>
        <w:pStyle w:val="Normal1"/>
        <w:contextualSpacing w:val="0"/>
        <w:jc w:val="center"/>
        <w:rPr>
          <w:rFonts w:ascii="Arial" w:hAnsi="Arial" w:cs="Arial"/>
          <w:sz w:val="18"/>
          <w:szCs w:val="18"/>
        </w:rPr>
      </w:pPr>
      <w:r w:rsidRPr="00B05ED6">
        <w:rPr>
          <w:rFonts w:ascii="Arial" w:eastAsia="Arial" w:hAnsi="Arial" w:cs="Arial"/>
          <w:b/>
          <w:sz w:val="18"/>
          <w:szCs w:val="18"/>
        </w:rPr>
        <w:t>PERFORMANCE OBJECTIVES</w:t>
      </w:r>
    </w:p>
    <w:p w14:paraId="29207181" w14:textId="77777777" w:rsidR="00D615A2" w:rsidRPr="00B05ED6" w:rsidRDefault="00D615A2" w:rsidP="00D615A2">
      <w:pPr>
        <w:pStyle w:val="Normal1"/>
        <w:spacing w:line="276" w:lineRule="auto"/>
        <w:contextualSpacing w:val="0"/>
        <w:rPr>
          <w:rFonts w:ascii="Arial" w:hAnsi="Arial" w:cs="Arial"/>
          <w:sz w:val="18"/>
          <w:szCs w:val="18"/>
        </w:rPr>
      </w:pPr>
    </w:p>
    <w:p w14:paraId="5CAF2898" w14:textId="77777777" w:rsidR="00D615A2" w:rsidRPr="00B05ED6" w:rsidRDefault="00D615A2" w:rsidP="00D615A2">
      <w:pPr>
        <w:pStyle w:val="Normal1"/>
        <w:contextualSpacing w:val="0"/>
        <w:rPr>
          <w:rFonts w:ascii="Arial" w:hAnsi="Arial" w:cs="Arial"/>
          <w:sz w:val="18"/>
          <w:szCs w:val="18"/>
        </w:rPr>
      </w:pPr>
      <w:r w:rsidRPr="00B05ED6">
        <w:rPr>
          <w:rFonts w:ascii="Arial" w:hAnsi="Arial" w:cs="Arial"/>
          <w:sz w:val="18"/>
          <w:szCs w:val="18"/>
        </w:rPr>
        <w:t>1. Describe the field of microbiology, including its history and medical, economic and scientific importance.</w:t>
      </w:r>
    </w:p>
    <w:p w14:paraId="46B53B0A" w14:textId="77777777" w:rsidR="00D615A2" w:rsidRPr="00B05ED6" w:rsidRDefault="00D615A2" w:rsidP="00D615A2">
      <w:pPr>
        <w:pStyle w:val="Normal1"/>
        <w:contextualSpacing w:val="0"/>
        <w:rPr>
          <w:rFonts w:ascii="Arial" w:hAnsi="Arial" w:cs="Arial"/>
          <w:sz w:val="18"/>
          <w:szCs w:val="18"/>
        </w:rPr>
      </w:pPr>
    </w:p>
    <w:p w14:paraId="31A6D716" w14:textId="77777777" w:rsidR="00D615A2" w:rsidRPr="00B05ED6" w:rsidRDefault="00D615A2" w:rsidP="00D615A2">
      <w:pPr>
        <w:pStyle w:val="Normal1"/>
        <w:contextualSpacing w:val="0"/>
        <w:rPr>
          <w:rFonts w:ascii="Arial" w:hAnsi="Arial" w:cs="Arial"/>
          <w:sz w:val="18"/>
          <w:szCs w:val="18"/>
        </w:rPr>
      </w:pPr>
      <w:r w:rsidRPr="00B05ED6">
        <w:rPr>
          <w:rFonts w:ascii="Arial" w:hAnsi="Arial" w:cs="Arial"/>
          <w:sz w:val="18"/>
          <w:szCs w:val="18"/>
        </w:rPr>
        <w:t>2. Explain the diversity and classification of microorganisms, including Viruses, Bacteria, Archaea, Fungi, Protists, parasitic Helminths and Prions.</w:t>
      </w:r>
    </w:p>
    <w:p w14:paraId="68962268" w14:textId="77777777" w:rsidR="00D615A2" w:rsidRPr="00B05ED6" w:rsidRDefault="00D615A2" w:rsidP="00D615A2">
      <w:pPr>
        <w:pStyle w:val="Normal1"/>
        <w:contextualSpacing w:val="0"/>
        <w:rPr>
          <w:rFonts w:ascii="Arial" w:hAnsi="Arial" w:cs="Arial"/>
          <w:sz w:val="18"/>
          <w:szCs w:val="18"/>
        </w:rPr>
      </w:pPr>
    </w:p>
    <w:p w14:paraId="62B2F18E" w14:textId="77777777" w:rsidR="00D615A2" w:rsidRPr="00B05ED6" w:rsidRDefault="00D615A2" w:rsidP="00D615A2">
      <w:pPr>
        <w:pStyle w:val="Normal1"/>
        <w:contextualSpacing w:val="0"/>
        <w:rPr>
          <w:rFonts w:ascii="Arial" w:hAnsi="Arial" w:cs="Arial"/>
          <w:sz w:val="18"/>
          <w:szCs w:val="18"/>
        </w:rPr>
      </w:pPr>
      <w:r w:rsidRPr="00B05ED6">
        <w:rPr>
          <w:rFonts w:ascii="Arial" w:hAnsi="Arial" w:cs="Arial"/>
          <w:sz w:val="18"/>
          <w:szCs w:val="18"/>
        </w:rPr>
        <w:t>3. Describe the functional anatomy of viruses, prions and unicellular organisms (prokaryotic and eukaryotic).</w:t>
      </w:r>
    </w:p>
    <w:p w14:paraId="05E9C582" w14:textId="77777777" w:rsidR="00D615A2" w:rsidRPr="00B05ED6" w:rsidRDefault="00D615A2" w:rsidP="00D615A2">
      <w:pPr>
        <w:pStyle w:val="Normal1"/>
        <w:contextualSpacing w:val="0"/>
        <w:rPr>
          <w:rFonts w:ascii="Arial" w:hAnsi="Arial" w:cs="Arial"/>
          <w:sz w:val="18"/>
          <w:szCs w:val="18"/>
        </w:rPr>
      </w:pPr>
    </w:p>
    <w:p w14:paraId="744AB56F" w14:textId="77777777" w:rsidR="00D615A2" w:rsidRPr="00B05ED6" w:rsidRDefault="00D615A2" w:rsidP="00D615A2">
      <w:pPr>
        <w:pStyle w:val="Normal1"/>
        <w:contextualSpacing w:val="0"/>
        <w:rPr>
          <w:rFonts w:ascii="Arial" w:hAnsi="Arial" w:cs="Arial"/>
          <w:sz w:val="18"/>
          <w:szCs w:val="18"/>
        </w:rPr>
      </w:pPr>
    </w:p>
    <w:p w14:paraId="711F5FC7" w14:textId="77777777" w:rsidR="00D615A2" w:rsidRPr="00B05ED6" w:rsidRDefault="00D615A2" w:rsidP="00D615A2">
      <w:pPr>
        <w:pStyle w:val="Normal1"/>
        <w:contextualSpacing w:val="0"/>
        <w:rPr>
          <w:rFonts w:ascii="Arial" w:hAnsi="Arial" w:cs="Arial"/>
          <w:sz w:val="18"/>
          <w:szCs w:val="18"/>
        </w:rPr>
      </w:pPr>
      <w:r w:rsidRPr="00B05ED6">
        <w:rPr>
          <w:rFonts w:ascii="Arial" w:hAnsi="Arial" w:cs="Arial"/>
          <w:sz w:val="18"/>
          <w:szCs w:val="18"/>
        </w:rPr>
        <w:t>4. Illustrate techniques for the safe collection, handling and processing of potentially pathogenic microbial samples.</w:t>
      </w:r>
    </w:p>
    <w:p w14:paraId="5BAA4A41" w14:textId="77777777" w:rsidR="00D615A2" w:rsidRPr="00B05ED6" w:rsidRDefault="00D615A2" w:rsidP="00D615A2">
      <w:pPr>
        <w:pStyle w:val="Normal1"/>
        <w:contextualSpacing w:val="0"/>
        <w:rPr>
          <w:rFonts w:ascii="Arial" w:hAnsi="Arial" w:cs="Arial"/>
          <w:sz w:val="18"/>
          <w:szCs w:val="18"/>
        </w:rPr>
      </w:pPr>
    </w:p>
    <w:p w14:paraId="2EEF8E49" w14:textId="77777777" w:rsidR="00D615A2" w:rsidRPr="00B05ED6" w:rsidRDefault="00D615A2" w:rsidP="00D615A2">
      <w:pPr>
        <w:pStyle w:val="Normal1"/>
        <w:contextualSpacing w:val="0"/>
        <w:rPr>
          <w:rFonts w:ascii="Arial" w:hAnsi="Arial" w:cs="Arial"/>
          <w:sz w:val="18"/>
          <w:szCs w:val="18"/>
        </w:rPr>
      </w:pPr>
      <w:r w:rsidRPr="00B05ED6">
        <w:rPr>
          <w:rFonts w:ascii="Arial" w:hAnsi="Arial" w:cs="Arial"/>
          <w:sz w:val="18"/>
          <w:szCs w:val="18"/>
        </w:rPr>
        <w:t>5. Explain microbiological techniques for the identification of microorganisms, including enrichment culture, differential staining, fermentation, other metabolic tests and microbial control methods.</w:t>
      </w:r>
    </w:p>
    <w:p w14:paraId="373244DC" w14:textId="77777777" w:rsidR="00D615A2" w:rsidRPr="00B05ED6" w:rsidRDefault="00D615A2" w:rsidP="00D615A2">
      <w:pPr>
        <w:pStyle w:val="Normal1"/>
        <w:contextualSpacing w:val="0"/>
        <w:rPr>
          <w:rFonts w:ascii="Arial" w:hAnsi="Arial" w:cs="Arial"/>
          <w:sz w:val="18"/>
          <w:szCs w:val="18"/>
        </w:rPr>
      </w:pPr>
    </w:p>
    <w:p w14:paraId="1E888A8F" w14:textId="77777777" w:rsidR="00D615A2" w:rsidRPr="00B05ED6" w:rsidRDefault="00D615A2" w:rsidP="00D615A2">
      <w:pPr>
        <w:pStyle w:val="Normal1"/>
        <w:contextualSpacing w:val="0"/>
        <w:rPr>
          <w:rFonts w:ascii="Arial" w:hAnsi="Arial" w:cs="Arial"/>
          <w:sz w:val="18"/>
          <w:szCs w:val="18"/>
        </w:rPr>
      </w:pPr>
      <w:r w:rsidRPr="00B05ED6">
        <w:rPr>
          <w:rFonts w:ascii="Arial" w:hAnsi="Arial" w:cs="Arial"/>
          <w:sz w:val="18"/>
          <w:szCs w:val="18"/>
        </w:rPr>
        <w:t>6. Explain the principles of epidemiology and public health, and their importance in monitoring and controlling the spread of diseases.</w:t>
      </w:r>
    </w:p>
    <w:p w14:paraId="7738533B" w14:textId="77777777" w:rsidR="00D615A2" w:rsidRPr="00B05ED6" w:rsidRDefault="00D615A2" w:rsidP="00D615A2">
      <w:pPr>
        <w:pStyle w:val="Normal1"/>
        <w:contextualSpacing w:val="0"/>
        <w:rPr>
          <w:rFonts w:ascii="Arial" w:hAnsi="Arial" w:cs="Arial"/>
          <w:sz w:val="18"/>
          <w:szCs w:val="18"/>
        </w:rPr>
      </w:pPr>
    </w:p>
    <w:p w14:paraId="46DE02FB" w14:textId="77777777" w:rsidR="00D615A2" w:rsidRPr="00B05ED6" w:rsidRDefault="00D615A2" w:rsidP="00D615A2">
      <w:pPr>
        <w:pStyle w:val="Normal1"/>
        <w:contextualSpacing w:val="0"/>
        <w:rPr>
          <w:rFonts w:ascii="Arial" w:hAnsi="Arial" w:cs="Arial"/>
          <w:sz w:val="18"/>
          <w:szCs w:val="18"/>
        </w:rPr>
      </w:pPr>
      <w:r w:rsidRPr="00B05ED6">
        <w:rPr>
          <w:rFonts w:ascii="Arial" w:hAnsi="Arial" w:cs="Arial"/>
          <w:sz w:val="18"/>
          <w:szCs w:val="18"/>
        </w:rPr>
        <w:t>7. Define emerging infectious diseases and immunity.</w:t>
      </w:r>
    </w:p>
    <w:p w14:paraId="4E253D76" w14:textId="77777777" w:rsidR="00D615A2" w:rsidRPr="00B05ED6" w:rsidRDefault="00D615A2" w:rsidP="00D615A2">
      <w:pPr>
        <w:pStyle w:val="Normal1"/>
        <w:contextualSpacing w:val="0"/>
        <w:rPr>
          <w:rFonts w:ascii="Arial" w:hAnsi="Arial" w:cs="Arial"/>
          <w:sz w:val="18"/>
          <w:szCs w:val="18"/>
        </w:rPr>
      </w:pPr>
    </w:p>
    <w:p w14:paraId="05B3AF63" w14:textId="77777777" w:rsidR="00D615A2" w:rsidRPr="00B05ED6" w:rsidRDefault="00D615A2" w:rsidP="00D615A2">
      <w:pPr>
        <w:pStyle w:val="Normal1"/>
        <w:contextualSpacing w:val="0"/>
        <w:rPr>
          <w:rFonts w:ascii="Arial" w:hAnsi="Arial" w:cs="Arial"/>
          <w:sz w:val="18"/>
          <w:szCs w:val="18"/>
        </w:rPr>
      </w:pPr>
      <w:r w:rsidRPr="00B05ED6">
        <w:rPr>
          <w:rFonts w:ascii="Arial" w:hAnsi="Arial" w:cs="Arial"/>
          <w:sz w:val="18"/>
          <w:szCs w:val="18"/>
        </w:rPr>
        <w:t>8. Compare and contrast the diverse methods by which the human immune system protects individuals from pathogens.</w:t>
      </w:r>
    </w:p>
    <w:p w14:paraId="595C226F" w14:textId="77777777" w:rsidR="00D615A2" w:rsidRPr="00B05ED6" w:rsidRDefault="00D615A2" w:rsidP="00D615A2">
      <w:pPr>
        <w:pStyle w:val="Normal1"/>
        <w:contextualSpacing w:val="0"/>
        <w:rPr>
          <w:rFonts w:ascii="Arial" w:hAnsi="Arial" w:cs="Arial"/>
          <w:sz w:val="18"/>
          <w:szCs w:val="18"/>
        </w:rPr>
      </w:pPr>
    </w:p>
    <w:p w14:paraId="3EA1E261" w14:textId="77777777" w:rsidR="00D615A2" w:rsidRPr="00B05ED6" w:rsidRDefault="00D615A2" w:rsidP="00D615A2">
      <w:pPr>
        <w:pStyle w:val="Normal1"/>
        <w:contextualSpacing w:val="0"/>
        <w:rPr>
          <w:rFonts w:ascii="Arial" w:hAnsi="Arial" w:cs="Arial"/>
          <w:sz w:val="18"/>
          <w:szCs w:val="18"/>
        </w:rPr>
      </w:pPr>
      <w:r w:rsidRPr="00B05ED6">
        <w:rPr>
          <w:rFonts w:ascii="Arial" w:hAnsi="Arial" w:cs="Arial"/>
          <w:sz w:val="18"/>
          <w:szCs w:val="18"/>
        </w:rPr>
        <w:t>9. Write a term paper based on an emerging infectious disease and address its global impacts.</w:t>
      </w:r>
    </w:p>
    <w:p w14:paraId="637665D9" w14:textId="77777777" w:rsidR="00D615A2" w:rsidRPr="00B05ED6" w:rsidRDefault="00D615A2" w:rsidP="00D615A2">
      <w:pPr>
        <w:pStyle w:val="Normal1"/>
        <w:contextualSpacing w:val="0"/>
        <w:rPr>
          <w:rFonts w:ascii="Arial" w:hAnsi="Arial" w:cs="Arial"/>
          <w:sz w:val="18"/>
          <w:szCs w:val="18"/>
        </w:rPr>
      </w:pPr>
    </w:p>
    <w:p w14:paraId="502E2207" w14:textId="77777777" w:rsidR="00D615A2" w:rsidRPr="00B05ED6" w:rsidRDefault="00D615A2" w:rsidP="00D615A2">
      <w:pPr>
        <w:pStyle w:val="Normal1"/>
        <w:contextualSpacing w:val="0"/>
        <w:rPr>
          <w:rFonts w:ascii="Arial" w:hAnsi="Arial" w:cs="Arial"/>
          <w:sz w:val="18"/>
          <w:szCs w:val="18"/>
        </w:rPr>
      </w:pPr>
      <w:r w:rsidRPr="00B05ED6">
        <w:rPr>
          <w:rFonts w:ascii="Arial" w:hAnsi="Arial" w:cs="Arial"/>
          <w:sz w:val="18"/>
          <w:szCs w:val="18"/>
        </w:rPr>
        <w:t>10. Use laboratory and library research methods in microbiology, including online databases and electronic resources.</w:t>
      </w:r>
    </w:p>
    <w:p w14:paraId="14DC4B79" w14:textId="77777777" w:rsidR="00D615A2" w:rsidRPr="00B05ED6" w:rsidRDefault="00D615A2" w:rsidP="00D615A2">
      <w:pPr>
        <w:pStyle w:val="Normal1"/>
        <w:contextualSpacing w:val="0"/>
        <w:rPr>
          <w:rFonts w:ascii="Arial" w:hAnsi="Arial" w:cs="Arial"/>
          <w:sz w:val="18"/>
          <w:szCs w:val="18"/>
        </w:rPr>
      </w:pPr>
    </w:p>
    <w:p w14:paraId="62482E22" w14:textId="77777777" w:rsidR="00D615A2" w:rsidRPr="00B05ED6" w:rsidRDefault="00D615A2" w:rsidP="00D615A2">
      <w:pPr>
        <w:pStyle w:val="Normal1"/>
        <w:contextualSpacing w:val="0"/>
        <w:rPr>
          <w:rFonts w:ascii="Arial" w:hAnsi="Arial" w:cs="Arial"/>
          <w:sz w:val="18"/>
          <w:szCs w:val="18"/>
        </w:rPr>
      </w:pPr>
    </w:p>
    <w:p w14:paraId="061EABA4" w14:textId="77777777" w:rsidR="00D615A2" w:rsidRPr="00B05ED6" w:rsidRDefault="00D615A2" w:rsidP="00D615A2">
      <w:pPr>
        <w:pStyle w:val="Normal1"/>
        <w:contextualSpacing w:val="0"/>
        <w:rPr>
          <w:rFonts w:ascii="Arial" w:hAnsi="Arial" w:cs="Arial"/>
          <w:sz w:val="18"/>
          <w:szCs w:val="18"/>
        </w:rPr>
      </w:pPr>
      <w:r w:rsidRPr="00B05ED6">
        <w:rPr>
          <w:rFonts w:ascii="Arial" w:hAnsi="Arial" w:cs="Arial"/>
          <w:sz w:val="18"/>
          <w:szCs w:val="18"/>
        </w:rPr>
        <w:t>11. Prepare and deliver written reports and oral presentations based on the results of scientific investigations.</w:t>
      </w:r>
    </w:p>
    <w:p w14:paraId="541C16D0" w14:textId="1F4138FA" w:rsidR="00DF3700" w:rsidRPr="00D45CD9" w:rsidRDefault="00D615A2" w:rsidP="00634B3A">
      <w:pPr>
        <w:pStyle w:val="Normal1"/>
        <w:contextualSpacing w:val="0"/>
        <w:jc w:val="center"/>
        <w:rPr>
          <w:rFonts w:ascii="Arial" w:eastAsia="Comic Sans MS" w:hAnsi="Arial" w:cs="Arial"/>
          <w:sz w:val="22"/>
          <w:szCs w:val="22"/>
        </w:rPr>
      </w:pPr>
      <w:r w:rsidRPr="00D45CD9">
        <w:rPr>
          <w:rFonts w:ascii="Arial" w:hAnsi="Arial" w:cs="Arial"/>
          <w:sz w:val="20"/>
        </w:rPr>
        <w:br w:type="page"/>
      </w:r>
    </w:p>
    <w:p w14:paraId="60F987B7" w14:textId="77777777" w:rsidR="00F17311" w:rsidRPr="00B759CE" w:rsidRDefault="00F17311" w:rsidP="00F17311">
      <w:pPr>
        <w:pStyle w:val="Normal1"/>
        <w:contextualSpacing w:val="0"/>
        <w:jc w:val="center"/>
        <w:rPr>
          <w:rFonts w:ascii="Arial" w:hAnsi="Arial" w:cs="Arial"/>
          <w:sz w:val="18"/>
          <w:szCs w:val="18"/>
        </w:rPr>
      </w:pPr>
      <w:r w:rsidRPr="00B759CE">
        <w:rPr>
          <w:rFonts w:ascii="Arial" w:eastAsia="Arial" w:hAnsi="Arial" w:cs="Arial"/>
          <w:b/>
          <w:sz w:val="18"/>
          <w:szCs w:val="18"/>
        </w:rPr>
        <w:lastRenderedPageBreak/>
        <w:t>LECTURE OUTLINE</w:t>
      </w:r>
    </w:p>
    <w:tbl>
      <w:tblPr>
        <w:tblW w:w="10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2"/>
        <w:gridCol w:w="7088"/>
        <w:gridCol w:w="2070"/>
      </w:tblGrid>
      <w:tr w:rsidR="00F17311" w:rsidRPr="00B759CE" w14:paraId="6140BE96" w14:textId="77777777" w:rsidTr="00F17311">
        <w:trPr>
          <w:trHeight w:val="438"/>
        </w:trPr>
        <w:tc>
          <w:tcPr>
            <w:tcW w:w="1002" w:type="dxa"/>
            <w:tcMar>
              <w:top w:w="100" w:type="dxa"/>
              <w:left w:w="100" w:type="dxa"/>
              <w:bottom w:w="100" w:type="dxa"/>
              <w:right w:w="100" w:type="dxa"/>
            </w:tcMar>
          </w:tcPr>
          <w:p w14:paraId="5FD85BCF" w14:textId="77777777" w:rsidR="00F17311" w:rsidRPr="00DC3D0A" w:rsidRDefault="00F17311" w:rsidP="00F17311">
            <w:pPr>
              <w:pStyle w:val="Normal1"/>
              <w:contextualSpacing w:val="0"/>
              <w:rPr>
                <w:rFonts w:ascii="Arial" w:hAnsi="Arial" w:cs="Arial"/>
                <w:b/>
                <w:sz w:val="18"/>
                <w:szCs w:val="18"/>
              </w:rPr>
            </w:pPr>
            <w:r w:rsidRPr="00DC3D0A">
              <w:rPr>
                <w:rFonts w:ascii="Arial" w:eastAsia="Arial" w:hAnsi="Arial" w:cs="Arial"/>
                <w:b/>
                <w:sz w:val="18"/>
                <w:szCs w:val="18"/>
              </w:rPr>
              <w:t>Timeline</w:t>
            </w:r>
          </w:p>
        </w:tc>
        <w:tc>
          <w:tcPr>
            <w:tcW w:w="7088" w:type="dxa"/>
            <w:tcMar>
              <w:top w:w="100" w:type="dxa"/>
              <w:left w:w="100" w:type="dxa"/>
              <w:bottom w:w="100" w:type="dxa"/>
              <w:right w:w="100" w:type="dxa"/>
            </w:tcMar>
          </w:tcPr>
          <w:p w14:paraId="0A46F65C" w14:textId="77777777" w:rsidR="00F17311" w:rsidRPr="00B759CE" w:rsidRDefault="00F17311" w:rsidP="00F17311">
            <w:pPr>
              <w:pStyle w:val="Normal1"/>
              <w:contextualSpacing w:val="0"/>
              <w:rPr>
                <w:rFonts w:ascii="Arial" w:hAnsi="Arial" w:cs="Arial"/>
                <w:b/>
                <w:sz w:val="18"/>
                <w:szCs w:val="18"/>
              </w:rPr>
            </w:pPr>
            <w:r w:rsidRPr="00B759CE">
              <w:rPr>
                <w:rFonts w:ascii="Arial" w:eastAsia="Arial" w:hAnsi="Arial" w:cs="Arial"/>
                <w:b/>
                <w:sz w:val="18"/>
                <w:szCs w:val="18"/>
              </w:rPr>
              <w:t>Lecture Topics for the Week</w:t>
            </w:r>
          </w:p>
        </w:tc>
        <w:tc>
          <w:tcPr>
            <w:tcW w:w="2070" w:type="dxa"/>
            <w:tcMar>
              <w:top w:w="100" w:type="dxa"/>
              <w:left w:w="100" w:type="dxa"/>
              <w:bottom w:w="100" w:type="dxa"/>
              <w:right w:w="100" w:type="dxa"/>
            </w:tcMar>
          </w:tcPr>
          <w:p w14:paraId="5F65D8F3" w14:textId="77777777" w:rsidR="00F17311" w:rsidRPr="00B759CE" w:rsidRDefault="00F17311" w:rsidP="00F17311">
            <w:pPr>
              <w:pStyle w:val="Normal1"/>
              <w:contextualSpacing w:val="0"/>
              <w:rPr>
                <w:rFonts w:ascii="Arial" w:hAnsi="Arial" w:cs="Arial"/>
                <w:b/>
                <w:sz w:val="18"/>
                <w:szCs w:val="18"/>
              </w:rPr>
            </w:pPr>
            <w:r w:rsidRPr="00B759CE">
              <w:rPr>
                <w:rFonts w:ascii="Arial" w:eastAsia="Arial" w:hAnsi="Arial" w:cs="Arial"/>
                <w:b/>
                <w:sz w:val="18"/>
                <w:szCs w:val="18"/>
              </w:rPr>
              <w:t xml:space="preserve">Readings from Microbiology - OpenStax </w:t>
            </w:r>
          </w:p>
        </w:tc>
      </w:tr>
      <w:tr w:rsidR="00F17311" w:rsidRPr="00B759CE" w14:paraId="4F2052C5" w14:textId="77777777" w:rsidTr="00F17311">
        <w:trPr>
          <w:trHeight w:val="712"/>
        </w:trPr>
        <w:tc>
          <w:tcPr>
            <w:tcW w:w="1002" w:type="dxa"/>
            <w:tcMar>
              <w:top w:w="100" w:type="dxa"/>
              <w:left w:w="100" w:type="dxa"/>
              <w:bottom w:w="100" w:type="dxa"/>
              <w:right w:w="100" w:type="dxa"/>
            </w:tcMar>
          </w:tcPr>
          <w:p w14:paraId="0BDC784E" w14:textId="77777777" w:rsidR="00F17311" w:rsidRPr="00DC3D0A" w:rsidRDefault="00F17311" w:rsidP="00F17311">
            <w:pPr>
              <w:pStyle w:val="Normal1"/>
              <w:contextualSpacing w:val="0"/>
              <w:rPr>
                <w:rFonts w:ascii="Arial" w:eastAsia="Arial" w:hAnsi="Arial" w:cs="Arial"/>
                <w:sz w:val="18"/>
                <w:szCs w:val="18"/>
              </w:rPr>
            </w:pPr>
            <w:r w:rsidRPr="00DC3D0A">
              <w:rPr>
                <w:rFonts w:ascii="Arial" w:eastAsia="Arial" w:hAnsi="Arial" w:cs="Arial"/>
                <w:sz w:val="18"/>
                <w:szCs w:val="18"/>
              </w:rPr>
              <w:t>Week 1</w:t>
            </w:r>
          </w:p>
          <w:p w14:paraId="24000CD3" w14:textId="77C5C148" w:rsidR="00F17311" w:rsidRPr="00DC3D0A" w:rsidRDefault="00F17311" w:rsidP="00F17311">
            <w:pPr>
              <w:pStyle w:val="Normal1"/>
              <w:contextualSpacing w:val="0"/>
              <w:rPr>
                <w:rFonts w:ascii="Arial" w:eastAsia="Arial" w:hAnsi="Arial" w:cs="Arial"/>
                <w:sz w:val="15"/>
                <w:szCs w:val="15"/>
              </w:rPr>
            </w:pPr>
          </w:p>
        </w:tc>
        <w:tc>
          <w:tcPr>
            <w:tcW w:w="7088" w:type="dxa"/>
            <w:tcMar>
              <w:top w:w="100" w:type="dxa"/>
              <w:left w:w="100" w:type="dxa"/>
              <w:bottom w:w="100" w:type="dxa"/>
              <w:right w:w="100" w:type="dxa"/>
            </w:tcMar>
          </w:tcPr>
          <w:p w14:paraId="30F8AEE1" w14:textId="77777777" w:rsidR="00F17311" w:rsidRPr="00B759CE" w:rsidRDefault="00F17311" w:rsidP="00F17311">
            <w:pPr>
              <w:contextualSpacing/>
              <w:rPr>
                <w:rFonts w:ascii="Arial" w:hAnsi="Arial" w:cs="Arial"/>
                <w:sz w:val="20"/>
                <w:szCs w:val="20"/>
              </w:rPr>
            </w:pPr>
            <w:r>
              <w:rPr>
                <w:rFonts w:ascii="Arial" w:hAnsi="Arial" w:cs="Arial"/>
                <w:b/>
                <w:bCs/>
                <w:color w:val="424242"/>
                <w:sz w:val="20"/>
                <w:szCs w:val="20"/>
                <w:shd w:val="clear" w:color="auto" w:fill="FFFFFF"/>
              </w:rPr>
              <w:t xml:space="preserve">1 </w:t>
            </w:r>
            <w:r w:rsidRPr="00B759CE">
              <w:rPr>
                <w:rFonts w:ascii="Arial" w:hAnsi="Arial" w:cs="Arial"/>
                <w:b/>
                <w:bCs/>
                <w:color w:val="424242"/>
                <w:sz w:val="20"/>
                <w:szCs w:val="20"/>
                <w:shd w:val="clear" w:color="auto" w:fill="FFFFFF"/>
              </w:rPr>
              <w:t>An Invisible World</w:t>
            </w:r>
          </w:p>
          <w:p w14:paraId="4F59B85E" w14:textId="77777777" w:rsidR="00F17311" w:rsidRPr="00B759CE" w:rsidRDefault="004E77DA" w:rsidP="00DD1C53">
            <w:pPr>
              <w:numPr>
                <w:ilvl w:val="0"/>
                <w:numId w:val="19"/>
              </w:numPr>
              <w:shd w:val="clear" w:color="auto" w:fill="FFFFFF"/>
              <w:spacing w:before="100" w:beforeAutospacing="1" w:after="100" w:afterAutospacing="1"/>
              <w:contextualSpacing/>
              <w:rPr>
                <w:rFonts w:ascii="Arial" w:hAnsi="Arial" w:cs="Arial"/>
                <w:color w:val="424242"/>
                <w:sz w:val="20"/>
                <w:szCs w:val="20"/>
              </w:rPr>
            </w:pPr>
            <w:hyperlink r:id="rId14" w:history="1">
              <w:r w:rsidR="00F17311" w:rsidRPr="00B759CE">
                <w:rPr>
                  <w:rFonts w:ascii="Arial" w:hAnsi="Arial" w:cs="Arial"/>
                  <w:color w:val="027EB5"/>
                  <w:sz w:val="20"/>
                  <w:szCs w:val="20"/>
                </w:rPr>
                <w:t>Introduction</w:t>
              </w:r>
            </w:hyperlink>
          </w:p>
          <w:p w14:paraId="4002C4B1" w14:textId="77777777" w:rsidR="00F17311" w:rsidRPr="00B759CE" w:rsidRDefault="004E77DA" w:rsidP="00DD1C53">
            <w:pPr>
              <w:numPr>
                <w:ilvl w:val="0"/>
                <w:numId w:val="19"/>
              </w:numPr>
              <w:shd w:val="clear" w:color="auto" w:fill="FFFFFF"/>
              <w:spacing w:before="100" w:beforeAutospacing="1" w:after="100" w:afterAutospacing="1"/>
              <w:contextualSpacing/>
              <w:rPr>
                <w:rFonts w:ascii="Arial" w:hAnsi="Arial" w:cs="Arial"/>
                <w:color w:val="424242"/>
                <w:sz w:val="20"/>
                <w:szCs w:val="20"/>
              </w:rPr>
            </w:pPr>
            <w:hyperlink r:id="rId15" w:history="1">
              <w:r w:rsidR="00F17311" w:rsidRPr="00B759CE">
                <w:rPr>
                  <w:rFonts w:ascii="Arial" w:hAnsi="Arial" w:cs="Arial"/>
                  <w:color w:val="424242"/>
                  <w:sz w:val="20"/>
                  <w:szCs w:val="20"/>
                </w:rPr>
                <w:t>1.1 </w:t>
              </w:r>
              <w:r w:rsidR="00F17311" w:rsidRPr="00B759CE">
                <w:rPr>
                  <w:rFonts w:ascii="Arial" w:hAnsi="Arial" w:cs="Arial"/>
                  <w:color w:val="027EB5"/>
                  <w:sz w:val="20"/>
                  <w:szCs w:val="20"/>
                </w:rPr>
                <w:t>What Our Ancestors Knew</w:t>
              </w:r>
            </w:hyperlink>
          </w:p>
          <w:p w14:paraId="45408C46" w14:textId="77777777" w:rsidR="00F17311" w:rsidRPr="00B759CE" w:rsidRDefault="004E77DA" w:rsidP="00DD1C53">
            <w:pPr>
              <w:numPr>
                <w:ilvl w:val="0"/>
                <w:numId w:val="19"/>
              </w:numPr>
              <w:shd w:val="clear" w:color="auto" w:fill="FFFFFF"/>
              <w:spacing w:before="100" w:beforeAutospacing="1" w:after="100" w:afterAutospacing="1"/>
              <w:contextualSpacing/>
              <w:rPr>
                <w:rFonts w:ascii="Arial" w:hAnsi="Arial" w:cs="Arial"/>
                <w:color w:val="424242"/>
                <w:sz w:val="20"/>
                <w:szCs w:val="20"/>
              </w:rPr>
            </w:pPr>
            <w:hyperlink r:id="rId16" w:history="1">
              <w:r w:rsidR="00F17311" w:rsidRPr="00B759CE">
                <w:rPr>
                  <w:rFonts w:ascii="Arial" w:hAnsi="Arial" w:cs="Arial"/>
                  <w:color w:val="424242"/>
                  <w:sz w:val="20"/>
                  <w:szCs w:val="20"/>
                </w:rPr>
                <w:t>1.2 </w:t>
              </w:r>
              <w:r w:rsidR="00F17311" w:rsidRPr="00B759CE">
                <w:rPr>
                  <w:rFonts w:ascii="Arial" w:hAnsi="Arial" w:cs="Arial"/>
                  <w:color w:val="027EB5"/>
                  <w:sz w:val="20"/>
                  <w:szCs w:val="20"/>
                </w:rPr>
                <w:t>A Systematic Approach</w:t>
              </w:r>
            </w:hyperlink>
          </w:p>
          <w:p w14:paraId="58522854" w14:textId="77777777" w:rsidR="00F17311" w:rsidRPr="00B759CE" w:rsidRDefault="004E77DA" w:rsidP="00DD1C53">
            <w:pPr>
              <w:numPr>
                <w:ilvl w:val="0"/>
                <w:numId w:val="19"/>
              </w:numPr>
              <w:shd w:val="clear" w:color="auto" w:fill="FFFFFF"/>
              <w:spacing w:before="100" w:beforeAutospacing="1" w:after="100" w:afterAutospacing="1"/>
              <w:contextualSpacing/>
              <w:rPr>
                <w:rFonts w:ascii="Arial" w:hAnsi="Arial" w:cs="Arial"/>
                <w:color w:val="424242"/>
                <w:sz w:val="20"/>
                <w:szCs w:val="20"/>
              </w:rPr>
            </w:pPr>
            <w:hyperlink r:id="rId17" w:history="1">
              <w:r w:rsidR="00F17311" w:rsidRPr="00B759CE">
                <w:rPr>
                  <w:rFonts w:ascii="Arial" w:hAnsi="Arial" w:cs="Arial"/>
                  <w:color w:val="424242"/>
                  <w:sz w:val="20"/>
                  <w:szCs w:val="20"/>
                </w:rPr>
                <w:t>1.3 </w:t>
              </w:r>
              <w:r w:rsidR="00F17311" w:rsidRPr="00B759CE">
                <w:rPr>
                  <w:rFonts w:ascii="Arial" w:hAnsi="Arial" w:cs="Arial"/>
                  <w:color w:val="027EB5"/>
                  <w:sz w:val="20"/>
                  <w:szCs w:val="20"/>
                </w:rPr>
                <w:t>Types of Microorganisms</w:t>
              </w:r>
            </w:hyperlink>
          </w:p>
          <w:p w14:paraId="62E2029E" w14:textId="77777777" w:rsidR="00F17311" w:rsidRPr="00B759CE" w:rsidRDefault="00F17311" w:rsidP="00F17311">
            <w:pPr>
              <w:shd w:val="clear" w:color="auto" w:fill="FFFFFF"/>
              <w:spacing w:before="100" w:beforeAutospacing="1" w:after="100" w:afterAutospacing="1"/>
              <w:ind w:left="720"/>
              <w:contextualSpacing/>
              <w:rPr>
                <w:rFonts w:ascii="Arial" w:hAnsi="Arial" w:cs="Arial"/>
                <w:color w:val="424242"/>
                <w:sz w:val="20"/>
                <w:szCs w:val="20"/>
              </w:rPr>
            </w:pPr>
          </w:p>
          <w:p w14:paraId="138B5B04" w14:textId="77777777" w:rsidR="00F17311" w:rsidRPr="00B759CE" w:rsidRDefault="00F17311" w:rsidP="00F17311">
            <w:pPr>
              <w:contextualSpacing/>
              <w:rPr>
                <w:rFonts w:ascii="Arial" w:hAnsi="Arial" w:cs="Arial"/>
                <w:sz w:val="20"/>
                <w:szCs w:val="20"/>
              </w:rPr>
            </w:pPr>
            <w:r>
              <w:rPr>
                <w:rFonts w:ascii="Arial" w:hAnsi="Arial" w:cs="Arial"/>
                <w:b/>
                <w:bCs/>
                <w:color w:val="424242"/>
                <w:sz w:val="20"/>
                <w:szCs w:val="20"/>
                <w:shd w:val="clear" w:color="auto" w:fill="FFFFFF"/>
              </w:rPr>
              <w:t xml:space="preserve">3 </w:t>
            </w:r>
            <w:r w:rsidRPr="00B759CE">
              <w:rPr>
                <w:rFonts w:ascii="Arial" w:hAnsi="Arial" w:cs="Arial"/>
                <w:b/>
                <w:bCs/>
                <w:color w:val="424242"/>
                <w:sz w:val="20"/>
                <w:szCs w:val="20"/>
                <w:shd w:val="clear" w:color="auto" w:fill="FFFFFF"/>
              </w:rPr>
              <w:t>The Cell</w:t>
            </w:r>
          </w:p>
          <w:p w14:paraId="642F6658" w14:textId="77777777" w:rsidR="00F17311" w:rsidRPr="00B759CE" w:rsidRDefault="004E77DA" w:rsidP="00DD1C53">
            <w:pPr>
              <w:numPr>
                <w:ilvl w:val="0"/>
                <w:numId w:val="20"/>
              </w:numPr>
              <w:shd w:val="clear" w:color="auto" w:fill="FFFFFF"/>
              <w:spacing w:before="100" w:beforeAutospacing="1" w:after="100" w:afterAutospacing="1"/>
              <w:contextualSpacing/>
              <w:rPr>
                <w:rFonts w:ascii="Arial" w:hAnsi="Arial" w:cs="Arial"/>
                <w:color w:val="424242"/>
                <w:sz w:val="20"/>
                <w:szCs w:val="20"/>
              </w:rPr>
            </w:pPr>
            <w:hyperlink r:id="rId18" w:history="1">
              <w:r w:rsidR="00F17311" w:rsidRPr="00B759CE">
                <w:rPr>
                  <w:rFonts w:ascii="Arial" w:hAnsi="Arial" w:cs="Arial"/>
                  <w:color w:val="027EB5"/>
                  <w:sz w:val="20"/>
                  <w:szCs w:val="20"/>
                </w:rPr>
                <w:t>Introduction</w:t>
              </w:r>
            </w:hyperlink>
          </w:p>
          <w:p w14:paraId="09761929" w14:textId="77777777" w:rsidR="00F17311" w:rsidRPr="00B759CE" w:rsidRDefault="004E77DA" w:rsidP="00DD1C53">
            <w:pPr>
              <w:numPr>
                <w:ilvl w:val="0"/>
                <w:numId w:val="20"/>
              </w:numPr>
              <w:shd w:val="clear" w:color="auto" w:fill="FFFFFF"/>
              <w:spacing w:before="100" w:beforeAutospacing="1" w:after="100" w:afterAutospacing="1"/>
              <w:contextualSpacing/>
              <w:rPr>
                <w:rFonts w:ascii="Arial" w:hAnsi="Arial" w:cs="Arial"/>
                <w:color w:val="424242"/>
                <w:sz w:val="20"/>
                <w:szCs w:val="20"/>
              </w:rPr>
            </w:pPr>
            <w:hyperlink r:id="rId19" w:history="1">
              <w:r w:rsidR="00F17311" w:rsidRPr="00B759CE">
                <w:rPr>
                  <w:rFonts w:ascii="Arial" w:hAnsi="Arial" w:cs="Arial"/>
                  <w:color w:val="424242"/>
                  <w:sz w:val="20"/>
                  <w:szCs w:val="20"/>
                </w:rPr>
                <w:t>3.1 </w:t>
              </w:r>
              <w:r w:rsidR="00F17311" w:rsidRPr="00B759CE">
                <w:rPr>
                  <w:rFonts w:ascii="Arial" w:hAnsi="Arial" w:cs="Arial"/>
                  <w:color w:val="027EB5"/>
                  <w:sz w:val="20"/>
                  <w:szCs w:val="20"/>
                </w:rPr>
                <w:t>Spontaneous Generation</w:t>
              </w:r>
            </w:hyperlink>
          </w:p>
          <w:p w14:paraId="12AFEF8C" w14:textId="77777777" w:rsidR="00F17311" w:rsidRPr="00B759CE" w:rsidRDefault="004E77DA" w:rsidP="00DD1C53">
            <w:pPr>
              <w:numPr>
                <w:ilvl w:val="0"/>
                <w:numId w:val="20"/>
              </w:numPr>
              <w:shd w:val="clear" w:color="auto" w:fill="FFFFFF"/>
              <w:spacing w:before="100" w:beforeAutospacing="1" w:after="100" w:afterAutospacing="1"/>
              <w:contextualSpacing/>
              <w:rPr>
                <w:rFonts w:ascii="Arial" w:hAnsi="Arial" w:cs="Arial"/>
                <w:color w:val="424242"/>
                <w:sz w:val="20"/>
                <w:szCs w:val="20"/>
              </w:rPr>
            </w:pPr>
            <w:hyperlink r:id="rId20" w:history="1">
              <w:r w:rsidR="00F17311" w:rsidRPr="00B759CE">
                <w:rPr>
                  <w:rFonts w:ascii="Arial" w:hAnsi="Arial" w:cs="Arial"/>
                  <w:color w:val="424242"/>
                  <w:sz w:val="20"/>
                  <w:szCs w:val="20"/>
                </w:rPr>
                <w:t>3.2 </w:t>
              </w:r>
              <w:r w:rsidR="00F17311" w:rsidRPr="00B759CE">
                <w:rPr>
                  <w:rFonts w:ascii="Arial" w:hAnsi="Arial" w:cs="Arial"/>
                  <w:color w:val="027EB5"/>
                  <w:sz w:val="20"/>
                  <w:szCs w:val="20"/>
                </w:rPr>
                <w:t>Foundations of Modern Cell Theory</w:t>
              </w:r>
            </w:hyperlink>
          </w:p>
          <w:p w14:paraId="02858370" w14:textId="77777777" w:rsidR="00F17311" w:rsidRPr="00B759CE" w:rsidRDefault="004E77DA" w:rsidP="00DD1C53">
            <w:pPr>
              <w:numPr>
                <w:ilvl w:val="0"/>
                <w:numId w:val="20"/>
              </w:numPr>
              <w:shd w:val="clear" w:color="auto" w:fill="FFFFFF"/>
              <w:spacing w:before="100" w:beforeAutospacing="1" w:after="100" w:afterAutospacing="1"/>
              <w:contextualSpacing/>
              <w:rPr>
                <w:rFonts w:ascii="Arial" w:hAnsi="Arial" w:cs="Arial"/>
                <w:color w:val="424242"/>
                <w:sz w:val="20"/>
                <w:szCs w:val="20"/>
              </w:rPr>
            </w:pPr>
            <w:hyperlink r:id="rId21" w:history="1">
              <w:r w:rsidR="00F17311" w:rsidRPr="00B759CE">
                <w:rPr>
                  <w:rFonts w:ascii="Arial" w:hAnsi="Arial" w:cs="Arial"/>
                  <w:color w:val="424242"/>
                  <w:sz w:val="20"/>
                  <w:szCs w:val="20"/>
                </w:rPr>
                <w:t>3.3 </w:t>
              </w:r>
              <w:r w:rsidR="00F17311" w:rsidRPr="00B759CE">
                <w:rPr>
                  <w:rFonts w:ascii="Arial" w:hAnsi="Arial" w:cs="Arial"/>
                  <w:color w:val="027EB5"/>
                  <w:sz w:val="20"/>
                  <w:szCs w:val="20"/>
                </w:rPr>
                <w:t>Unique Characteristics of Prokaryotic Cells</w:t>
              </w:r>
            </w:hyperlink>
          </w:p>
          <w:p w14:paraId="57100E4B" w14:textId="77777777" w:rsidR="00F17311" w:rsidRPr="00B759CE" w:rsidRDefault="004E77DA" w:rsidP="00DD1C53">
            <w:pPr>
              <w:numPr>
                <w:ilvl w:val="0"/>
                <w:numId w:val="20"/>
              </w:numPr>
              <w:shd w:val="clear" w:color="auto" w:fill="FFFFFF"/>
              <w:spacing w:before="100" w:beforeAutospacing="1" w:after="100" w:afterAutospacing="1"/>
              <w:contextualSpacing/>
              <w:rPr>
                <w:rFonts w:ascii="Arial" w:hAnsi="Arial" w:cs="Arial"/>
                <w:color w:val="424242"/>
                <w:sz w:val="20"/>
                <w:szCs w:val="20"/>
              </w:rPr>
            </w:pPr>
            <w:hyperlink r:id="rId22" w:history="1">
              <w:r w:rsidR="00F17311" w:rsidRPr="00B759CE">
                <w:rPr>
                  <w:rFonts w:ascii="Arial" w:hAnsi="Arial" w:cs="Arial"/>
                  <w:color w:val="424242"/>
                  <w:sz w:val="20"/>
                  <w:szCs w:val="20"/>
                </w:rPr>
                <w:t>3.4 </w:t>
              </w:r>
              <w:r w:rsidR="00F17311" w:rsidRPr="00B759CE">
                <w:rPr>
                  <w:rFonts w:ascii="Arial" w:hAnsi="Arial" w:cs="Arial"/>
                  <w:color w:val="027EB5"/>
                  <w:sz w:val="20"/>
                  <w:szCs w:val="20"/>
                </w:rPr>
                <w:t>Unique Characteristics of Eukaryotic Cells</w:t>
              </w:r>
            </w:hyperlink>
          </w:p>
          <w:p w14:paraId="0869BC39" w14:textId="18462FAB" w:rsidR="003A5AB0" w:rsidRPr="00DC3D0A" w:rsidRDefault="004E77DA" w:rsidP="00F17311">
            <w:pPr>
              <w:numPr>
                <w:ilvl w:val="0"/>
                <w:numId w:val="20"/>
              </w:numPr>
              <w:shd w:val="clear" w:color="auto" w:fill="FFFFFF"/>
              <w:spacing w:before="100" w:beforeAutospacing="1" w:after="100" w:afterAutospacing="1"/>
              <w:contextualSpacing/>
              <w:rPr>
                <w:rFonts w:ascii="Arial" w:hAnsi="Arial" w:cs="Arial"/>
                <w:color w:val="424242"/>
                <w:sz w:val="20"/>
                <w:szCs w:val="20"/>
              </w:rPr>
            </w:pPr>
            <w:hyperlink r:id="rId23" w:history="1">
              <w:r w:rsidR="00F17311" w:rsidRPr="00B759CE">
                <w:rPr>
                  <w:rFonts w:ascii="Arial" w:hAnsi="Arial" w:cs="Arial"/>
                  <w:color w:val="027EB5"/>
                  <w:sz w:val="20"/>
                  <w:szCs w:val="20"/>
                </w:rPr>
                <w:t>Summary</w:t>
              </w:r>
            </w:hyperlink>
          </w:p>
        </w:tc>
        <w:tc>
          <w:tcPr>
            <w:tcW w:w="2070" w:type="dxa"/>
            <w:tcMar>
              <w:top w:w="100" w:type="dxa"/>
              <w:left w:w="100" w:type="dxa"/>
              <w:bottom w:w="100" w:type="dxa"/>
              <w:right w:w="100" w:type="dxa"/>
            </w:tcMar>
          </w:tcPr>
          <w:p w14:paraId="5B668396" w14:textId="77777777" w:rsidR="00F17311" w:rsidRPr="00B759CE" w:rsidRDefault="00F17311" w:rsidP="00F17311">
            <w:pPr>
              <w:pStyle w:val="Normal1"/>
              <w:contextualSpacing w:val="0"/>
              <w:rPr>
                <w:rFonts w:ascii="Arial" w:eastAsia="Arial" w:hAnsi="Arial" w:cs="Arial"/>
                <w:b/>
                <w:bCs/>
                <w:sz w:val="18"/>
                <w:szCs w:val="18"/>
              </w:rPr>
            </w:pPr>
            <w:r w:rsidRPr="00B759CE">
              <w:rPr>
                <w:rFonts w:ascii="Arial" w:eastAsia="Arial" w:hAnsi="Arial" w:cs="Arial"/>
                <w:b/>
                <w:bCs/>
                <w:sz w:val="18"/>
                <w:szCs w:val="18"/>
              </w:rPr>
              <w:t>Ch. 1 (1.1-1.3)</w:t>
            </w:r>
          </w:p>
          <w:p w14:paraId="06D30A21" w14:textId="77777777" w:rsidR="00F17311" w:rsidRPr="00B759CE" w:rsidRDefault="00F17311" w:rsidP="00F17311">
            <w:pPr>
              <w:pStyle w:val="Normal1"/>
              <w:contextualSpacing w:val="0"/>
              <w:rPr>
                <w:rFonts w:ascii="Arial" w:eastAsia="Arial" w:hAnsi="Arial" w:cs="Arial"/>
                <w:b/>
                <w:bCs/>
                <w:sz w:val="18"/>
                <w:szCs w:val="18"/>
              </w:rPr>
            </w:pPr>
          </w:p>
          <w:p w14:paraId="69385865" w14:textId="77777777" w:rsidR="00F17311" w:rsidRPr="00B759CE" w:rsidRDefault="00F17311" w:rsidP="00F17311">
            <w:pPr>
              <w:pStyle w:val="Normal1"/>
              <w:contextualSpacing w:val="0"/>
              <w:rPr>
                <w:rFonts w:ascii="Arial" w:eastAsia="Arial" w:hAnsi="Arial" w:cs="Arial"/>
                <w:b/>
                <w:bCs/>
                <w:sz w:val="18"/>
                <w:szCs w:val="18"/>
              </w:rPr>
            </w:pPr>
          </w:p>
          <w:p w14:paraId="31A414AD" w14:textId="77777777" w:rsidR="00F17311" w:rsidRPr="00B759CE" w:rsidRDefault="00F17311" w:rsidP="00F17311">
            <w:pPr>
              <w:pStyle w:val="Normal1"/>
              <w:contextualSpacing w:val="0"/>
              <w:rPr>
                <w:rFonts w:ascii="Arial" w:eastAsia="Arial" w:hAnsi="Arial" w:cs="Arial"/>
                <w:b/>
                <w:bCs/>
                <w:sz w:val="18"/>
                <w:szCs w:val="18"/>
              </w:rPr>
            </w:pPr>
          </w:p>
          <w:p w14:paraId="7EB9FF98" w14:textId="77777777" w:rsidR="00F17311" w:rsidRPr="00B759CE" w:rsidRDefault="00F17311" w:rsidP="00F17311">
            <w:pPr>
              <w:pStyle w:val="Normal1"/>
              <w:contextualSpacing w:val="0"/>
              <w:rPr>
                <w:rFonts w:ascii="Arial" w:eastAsia="Arial" w:hAnsi="Arial" w:cs="Arial"/>
                <w:b/>
                <w:bCs/>
                <w:sz w:val="18"/>
                <w:szCs w:val="18"/>
              </w:rPr>
            </w:pPr>
          </w:p>
          <w:p w14:paraId="408F66C0" w14:textId="77777777" w:rsidR="00F17311" w:rsidRPr="00B759CE" w:rsidRDefault="00F17311" w:rsidP="00F17311">
            <w:pPr>
              <w:pStyle w:val="Normal1"/>
              <w:contextualSpacing w:val="0"/>
              <w:rPr>
                <w:rFonts w:ascii="Arial" w:eastAsia="Arial" w:hAnsi="Arial" w:cs="Arial"/>
                <w:b/>
                <w:bCs/>
                <w:sz w:val="18"/>
                <w:szCs w:val="18"/>
              </w:rPr>
            </w:pPr>
          </w:p>
          <w:p w14:paraId="5865A964" w14:textId="77777777" w:rsidR="00F17311" w:rsidRPr="00B759CE" w:rsidRDefault="00F17311" w:rsidP="00F17311">
            <w:pPr>
              <w:pStyle w:val="Normal1"/>
              <w:contextualSpacing w:val="0"/>
              <w:rPr>
                <w:rFonts w:ascii="Arial" w:eastAsia="Arial" w:hAnsi="Arial" w:cs="Arial"/>
                <w:b/>
                <w:bCs/>
                <w:sz w:val="18"/>
                <w:szCs w:val="18"/>
              </w:rPr>
            </w:pPr>
            <w:r w:rsidRPr="00B759CE">
              <w:rPr>
                <w:rFonts w:ascii="Arial" w:eastAsia="Arial" w:hAnsi="Arial" w:cs="Arial"/>
                <w:b/>
                <w:bCs/>
                <w:sz w:val="18"/>
                <w:szCs w:val="18"/>
              </w:rPr>
              <w:t>Ch. 3 (3.1-3.4)</w:t>
            </w:r>
          </w:p>
        </w:tc>
      </w:tr>
      <w:tr w:rsidR="00F17311" w:rsidRPr="00B759CE" w14:paraId="2CE20C3A" w14:textId="77777777" w:rsidTr="00F17311">
        <w:trPr>
          <w:trHeight w:val="3903"/>
        </w:trPr>
        <w:tc>
          <w:tcPr>
            <w:tcW w:w="1002" w:type="dxa"/>
            <w:tcMar>
              <w:top w:w="100" w:type="dxa"/>
              <w:left w:w="100" w:type="dxa"/>
              <w:bottom w:w="100" w:type="dxa"/>
              <w:right w:w="100" w:type="dxa"/>
            </w:tcMar>
          </w:tcPr>
          <w:p w14:paraId="2614298F" w14:textId="77777777" w:rsidR="00F17311" w:rsidRPr="00DC3D0A" w:rsidRDefault="00F17311" w:rsidP="00F17311">
            <w:pPr>
              <w:pStyle w:val="Normal1"/>
              <w:contextualSpacing w:val="0"/>
              <w:rPr>
                <w:rFonts w:ascii="Arial" w:eastAsia="Arial" w:hAnsi="Arial" w:cs="Arial"/>
                <w:sz w:val="18"/>
                <w:szCs w:val="18"/>
              </w:rPr>
            </w:pPr>
            <w:r w:rsidRPr="00DC3D0A">
              <w:rPr>
                <w:rFonts w:ascii="Arial" w:eastAsia="Arial" w:hAnsi="Arial" w:cs="Arial"/>
                <w:sz w:val="18"/>
                <w:szCs w:val="18"/>
              </w:rPr>
              <w:t>Week 2</w:t>
            </w:r>
          </w:p>
          <w:p w14:paraId="6E8B0C31" w14:textId="2D538298" w:rsidR="00F17311" w:rsidRPr="00DC3D0A" w:rsidRDefault="00F17311" w:rsidP="00F17311">
            <w:pPr>
              <w:pStyle w:val="Normal1"/>
              <w:contextualSpacing w:val="0"/>
              <w:rPr>
                <w:rFonts w:ascii="Arial" w:hAnsi="Arial" w:cs="Arial"/>
                <w:sz w:val="15"/>
                <w:szCs w:val="15"/>
              </w:rPr>
            </w:pPr>
          </w:p>
        </w:tc>
        <w:tc>
          <w:tcPr>
            <w:tcW w:w="7088" w:type="dxa"/>
            <w:tcMar>
              <w:top w:w="100" w:type="dxa"/>
              <w:left w:w="100" w:type="dxa"/>
              <w:bottom w:w="100" w:type="dxa"/>
              <w:right w:w="100" w:type="dxa"/>
            </w:tcMar>
          </w:tcPr>
          <w:p w14:paraId="675FAB4F" w14:textId="77777777" w:rsidR="00F17311" w:rsidRPr="00B759CE" w:rsidRDefault="00F17311" w:rsidP="00F17311">
            <w:pPr>
              <w:contextualSpacing/>
              <w:rPr>
                <w:rFonts w:ascii="Arial" w:hAnsi="Arial" w:cs="Arial"/>
                <w:sz w:val="20"/>
                <w:szCs w:val="20"/>
              </w:rPr>
            </w:pPr>
            <w:r>
              <w:rPr>
                <w:rFonts w:ascii="Arial" w:hAnsi="Arial" w:cs="Arial"/>
                <w:b/>
                <w:bCs/>
                <w:color w:val="424242"/>
                <w:sz w:val="20"/>
                <w:szCs w:val="20"/>
                <w:shd w:val="clear" w:color="auto" w:fill="FFFFFF"/>
              </w:rPr>
              <w:t xml:space="preserve">4 </w:t>
            </w:r>
            <w:r w:rsidRPr="00B759CE">
              <w:rPr>
                <w:rFonts w:ascii="Arial" w:hAnsi="Arial" w:cs="Arial"/>
                <w:b/>
                <w:bCs/>
                <w:color w:val="424242"/>
                <w:sz w:val="20"/>
                <w:szCs w:val="20"/>
                <w:shd w:val="clear" w:color="auto" w:fill="FFFFFF"/>
              </w:rPr>
              <w:t>Prokaryotic Diversity</w:t>
            </w:r>
          </w:p>
          <w:p w14:paraId="5C3BEB1C" w14:textId="77777777" w:rsidR="00F17311" w:rsidRPr="00B759CE" w:rsidRDefault="004E77DA" w:rsidP="00DD1C53">
            <w:pPr>
              <w:numPr>
                <w:ilvl w:val="0"/>
                <w:numId w:val="21"/>
              </w:numPr>
              <w:shd w:val="clear" w:color="auto" w:fill="FFFFFF"/>
              <w:spacing w:before="100" w:beforeAutospacing="1" w:after="100" w:afterAutospacing="1"/>
              <w:contextualSpacing/>
              <w:rPr>
                <w:rFonts w:ascii="Arial" w:hAnsi="Arial" w:cs="Arial"/>
                <w:color w:val="424242"/>
                <w:sz w:val="20"/>
                <w:szCs w:val="20"/>
              </w:rPr>
            </w:pPr>
            <w:hyperlink r:id="rId24" w:history="1">
              <w:r w:rsidR="00F17311" w:rsidRPr="00B759CE">
                <w:rPr>
                  <w:rFonts w:ascii="Arial" w:hAnsi="Arial" w:cs="Arial"/>
                  <w:color w:val="027EB5"/>
                  <w:sz w:val="20"/>
                  <w:szCs w:val="20"/>
                </w:rPr>
                <w:t>Introduction</w:t>
              </w:r>
            </w:hyperlink>
          </w:p>
          <w:p w14:paraId="01B78338" w14:textId="77777777" w:rsidR="00F17311" w:rsidRPr="00B759CE" w:rsidRDefault="004E77DA" w:rsidP="00DD1C53">
            <w:pPr>
              <w:numPr>
                <w:ilvl w:val="0"/>
                <w:numId w:val="21"/>
              </w:numPr>
              <w:shd w:val="clear" w:color="auto" w:fill="FFFFFF"/>
              <w:spacing w:before="100" w:beforeAutospacing="1" w:after="100" w:afterAutospacing="1"/>
              <w:contextualSpacing/>
              <w:rPr>
                <w:rFonts w:ascii="Arial" w:hAnsi="Arial" w:cs="Arial"/>
                <w:color w:val="424242"/>
                <w:sz w:val="20"/>
                <w:szCs w:val="20"/>
              </w:rPr>
            </w:pPr>
            <w:hyperlink r:id="rId25" w:history="1">
              <w:r w:rsidR="00F17311" w:rsidRPr="00B759CE">
                <w:rPr>
                  <w:rFonts w:ascii="Arial" w:hAnsi="Arial" w:cs="Arial"/>
                  <w:color w:val="424242"/>
                  <w:sz w:val="20"/>
                  <w:szCs w:val="20"/>
                </w:rPr>
                <w:t>4.1 </w:t>
              </w:r>
              <w:r w:rsidR="00F17311" w:rsidRPr="00B759CE">
                <w:rPr>
                  <w:rFonts w:ascii="Arial" w:hAnsi="Arial" w:cs="Arial"/>
                  <w:color w:val="027EB5"/>
                  <w:sz w:val="20"/>
                  <w:szCs w:val="20"/>
                </w:rPr>
                <w:t>Prokaryote Habitats, Relationships, and Microbiomes</w:t>
              </w:r>
            </w:hyperlink>
          </w:p>
          <w:p w14:paraId="783199FC" w14:textId="77777777" w:rsidR="00F17311" w:rsidRPr="00B759CE" w:rsidRDefault="004E77DA" w:rsidP="00DD1C53">
            <w:pPr>
              <w:numPr>
                <w:ilvl w:val="0"/>
                <w:numId w:val="21"/>
              </w:numPr>
              <w:shd w:val="clear" w:color="auto" w:fill="FFFFFF"/>
              <w:spacing w:before="100" w:beforeAutospacing="1" w:after="100" w:afterAutospacing="1"/>
              <w:contextualSpacing/>
              <w:rPr>
                <w:rFonts w:ascii="Arial" w:hAnsi="Arial" w:cs="Arial"/>
                <w:color w:val="424242"/>
                <w:sz w:val="20"/>
                <w:szCs w:val="20"/>
              </w:rPr>
            </w:pPr>
            <w:hyperlink r:id="rId26" w:history="1">
              <w:r w:rsidR="00F17311" w:rsidRPr="00B759CE">
                <w:rPr>
                  <w:rFonts w:ascii="Arial" w:hAnsi="Arial" w:cs="Arial"/>
                  <w:color w:val="424242"/>
                  <w:sz w:val="20"/>
                  <w:szCs w:val="20"/>
                </w:rPr>
                <w:t>4.2 </w:t>
              </w:r>
              <w:r w:rsidR="00F17311" w:rsidRPr="00B759CE">
                <w:rPr>
                  <w:rFonts w:ascii="Arial" w:hAnsi="Arial" w:cs="Arial"/>
                  <w:color w:val="027EB5"/>
                  <w:sz w:val="20"/>
                  <w:szCs w:val="20"/>
                </w:rPr>
                <w:t>Proteobacteria</w:t>
              </w:r>
            </w:hyperlink>
          </w:p>
          <w:p w14:paraId="21ED63EB" w14:textId="77777777" w:rsidR="00F17311" w:rsidRPr="00B759CE" w:rsidRDefault="004E77DA" w:rsidP="00DD1C53">
            <w:pPr>
              <w:numPr>
                <w:ilvl w:val="0"/>
                <w:numId w:val="21"/>
              </w:numPr>
              <w:shd w:val="clear" w:color="auto" w:fill="FFFFFF"/>
              <w:spacing w:before="100" w:beforeAutospacing="1" w:after="100" w:afterAutospacing="1"/>
              <w:contextualSpacing/>
              <w:rPr>
                <w:rFonts w:ascii="Arial" w:hAnsi="Arial" w:cs="Arial"/>
                <w:color w:val="424242"/>
                <w:sz w:val="20"/>
                <w:szCs w:val="20"/>
              </w:rPr>
            </w:pPr>
            <w:hyperlink r:id="rId27" w:history="1">
              <w:r w:rsidR="00F17311" w:rsidRPr="00B759CE">
                <w:rPr>
                  <w:rFonts w:ascii="Arial" w:hAnsi="Arial" w:cs="Arial"/>
                  <w:color w:val="424242"/>
                  <w:sz w:val="20"/>
                  <w:szCs w:val="20"/>
                </w:rPr>
                <w:t>4.3 </w:t>
              </w:r>
              <w:proofErr w:type="spellStart"/>
              <w:r w:rsidR="00F17311" w:rsidRPr="00B759CE">
                <w:rPr>
                  <w:rFonts w:ascii="Arial" w:hAnsi="Arial" w:cs="Arial"/>
                  <w:color w:val="027EB5"/>
                  <w:sz w:val="20"/>
                  <w:szCs w:val="20"/>
                </w:rPr>
                <w:t>Nonproteobacteria</w:t>
              </w:r>
              <w:proofErr w:type="spellEnd"/>
              <w:r w:rsidR="00F17311" w:rsidRPr="00B759CE">
                <w:rPr>
                  <w:rFonts w:ascii="Arial" w:hAnsi="Arial" w:cs="Arial"/>
                  <w:color w:val="027EB5"/>
                  <w:sz w:val="20"/>
                  <w:szCs w:val="20"/>
                </w:rPr>
                <w:t xml:space="preserve"> Gram-Negative Bacteria and Phototrophic Bacteria</w:t>
              </w:r>
            </w:hyperlink>
          </w:p>
          <w:p w14:paraId="2B1EF33B" w14:textId="77777777" w:rsidR="00F17311" w:rsidRPr="00B759CE" w:rsidRDefault="004E77DA" w:rsidP="00DD1C53">
            <w:pPr>
              <w:numPr>
                <w:ilvl w:val="0"/>
                <w:numId w:val="21"/>
              </w:numPr>
              <w:shd w:val="clear" w:color="auto" w:fill="FFFFFF"/>
              <w:spacing w:before="100" w:beforeAutospacing="1" w:after="100" w:afterAutospacing="1"/>
              <w:contextualSpacing/>
              <w:rPr>
                <w:rFonts w:ascii="Arial" w:hAnsi="Arial" w:cs="Arial"/>
                <w:color w:val="424242"/>
                <w:sz w:val="20"/>
                <w:szCs w:val="20"/>
              </w:rPr>
            </w:pPr>
            <w:hyperlink r:id="rId28" w:history="1">
              <w:r w:rsidR="00F17311" w:rsidRPr="00B759CE">
                <w:rPr>
                  <w:rFonts w:ascii="Arial" w:hAnsi="Arial" w:cs="Arial"/>
                  <w:color w:val="424242"/>
                  <w:sz w:val="20"/>
                  <w:szCs w:val="20"/>
                </w:rPr>
                <w:t>4.4 </w:t>
              </w:r>
              <w:r w:rsidR="00F17311" w:rsidRPr="00B759CE">
                <w:rPr>
                  <w:rFonts w:ascii="Arial" w:hAnsi="Arial" w:cs="Arial"/>
                  <w:color w:val="027EB5"/>
                  <w:sz w:val="20"/>
                  <w:szCs w:val="20"/>
                </w:rPr>
                <w:t>Gram-Positive Bacteria</w:t>
              </w:r>
            </w:hyperlink>
          </w:p>
          <w:p w14:paraId="5D65F580" w14:textId="77777777" w:rsidR="00F17311" w:rsidRPr="00B759CE" w:rsidRDefault="004E77DA" w:rsidP="00DD1C53">
            <w:pPr>
              <w:numPr>
                <w:ilvl w:val="0"/>
                <w:numId w:val="21"/>
              </w:numPr>
              <w:shd w:val="clear" w:color="auto" w:fill="FFFFFF"/>
              <w:spacing w:before="100" w:beforeAutospacing="1" w:after="100" w:afterAutospacing="1"/>
              <w:contextualSpacing/>
              <w:rPr>
                <w:rFonts w:ascii="Arial" w:hAnsi="Arial" w:cs="Arial"/>
                <w:color w:val="424242"/>
                <w:sz w:val="20"/>
                <w:szCs w:val="20"/>
              </w:rPr>
            </w:pPr>
            <w:hyperlink r:id="rId29" w:history="1">
              <w:r w:rsidR="00F17311" w:rsidRPr="00B759CE">
                <w:rPr>
                  <w:rFonts w:ascii="Arial" w:hAnsi="Arial" w:cs="Arial"/>
                  <w:color w:val="424242"/>
                  <w:sz w:val="20"/>
                  <w:szCs w:val="20"/>
                </w:rPr>
                <w:t>4.5 </w:t>
              </w:r>
              <w:r w:rsidR="00F17311" w:rsidRPr="00B759CE">
                <w:rPr>
                  <w:rFonts w:ascii="Arial" w:hAnsi="Arial" w:cs="Arial"/>
                  <w:color w:val="027EB5"/>
                  <w:sz w:val="20"/>
                  <w:szCs w:val="20"/>
                </w:rPr>
                <w:t>Deeply Branching Bacteria</w:t>
              </w:r>
            </w:hyperlink>
          </w:p>
          <w:p w14:paraId="2B880BE3" w14:textId="77777777" w:rsidR="00F17311" w:rsidRPr="00B759CE" w:rsidRDefault="004E77DA" w:rsidP="00DD1C53">
            <w:pPr>
              <w:numPr>
                <w:ilvl w:val="0"/>
                <w:numId w:val="21"/>
              </w:numPr>
              <w:shd w:val="clear" w:color="auto" w:fill="FFFFFF"/>
              <w:spacing w:before="100" w:beforeAutospacing="1" w:after="100" w:afterAutospacing="1"/>
              <w:contextualSpacing/>
              <w:rPr>
                <w:rFonts w:ascii="Arial" w:hAnsi="Arial" w:cs="Arial"/>
                <w:color w:val="424242"/>
                <w:sz w:val="20"/>
                <w:szCs w:val="20"/>
              </w:rPr>
            </w:pPr>
            <w:hyperlink r:id="rId30" w:history="1">
              <w:r w:rsidR="00F17311" w:rsidRPr="00B759CE">
                <w:rPr>
                  <w:rFonts w:ascii="Arial" w:hAnsi="Arial" w:cs="Arial"/>
                  <w:color w:val="424242"/>
                  <w:sz w:val="20"/>
                  <w:szCs w:val="20"/>
                </w:rPr>
                <w:t>4.6 </w:t>
              </w:r>
              <w:r w:rsidR="00F17311" w:rsidRPr="00B759CE">
                <w:rPr>
                  <w:rFonts w:ascii="Arial" w:hAnsi="Arial" w:cs="Arial"/>
                  <w:color w:val="027EB5"/>
                  <w:sz w:val="20"/>
                  <w:szCs w:val="20"/>
                </w:rPr>
                <w:t>Archaea</w:t>
              </w:r>
            </w:hyperlink>
          </w:p>
          <w:p w14:paraId="1D3CDBE2" w14:textId="77777777" w:rsidR="00F17311" w:rsidRPr="00B759CE" w:rsidRDefault="00F17311" w:rsidP="00F17311">
            <w:pPr>
              <w:shd w:val="clear" w:color="auto" w:fill="FFFFFF"/>
              <w:spacing w:before="100" w:beforeAutospacing="1" w:after="100" w:afterAutospacing="1"/>
              <w:ind w:left="720"/>
              <w:contextualSpacing/>
              <w:rPr>
                <w:rFonts w:ascii="Arial" w:hAnsi="Arial" w:cs="Arial"/>
                <w:color w:val="424242"/>
                <w:sz w:val="20"/>
                <w:szCs w:val="20"/>
              </w:rPr>
            </w:pPr>
          </w:p>
          <w:p w14:paraId="42CC2D77" w14:textId="77777777" w:rsidR="00F17311" w:rsidRPr="00B759CE" w:rsidRDefault="00F17311" w:rsidP="00F17311">
            <w:pPr>
              <w:contextualSpacing/>
              <w:rPr>
                <w:rFonts w:ascii="Arial" w:hAnsi="Arial" w:cs="Arial"/>
                <w:sz w:val="20"/>
                <w:szCs w:val="20"/>
              </w:rPr>
            </w:pPr>
            <w:r>
              <w:rPr>
                <w:rFonts w:ascii="Arial" w:hAnsi="Arial" w:cs="Arial"/>
                <w:b/>
                <w:bCs/>
                <w:color w:val="424242"/>
                <w:sz w:val="20"/>
                <w:szCs w:val="20"/>
                <w:shd w:val="clear" w:color="auto" w:fill="FFFFFF"/>
              </w:rPr>
              <w:t xml:space="preserve">5 </w:t>
            </w:r>
            <w:r w:rsidRPr="00B759CE">
              <w:rPr>
                <w:rFonts w:ascii="Arial" w:hAnsi="Arial" w:cs="Arial"/>
                <w:b/>
                <w:bCs/>
                <w:color w:val="424242"/>
                <w:sz w:val="20"/>
                <w:szCs w:val="20"/>
                <w:shd w:val="clear" w:color="auto" w:fill="FFFFFF"/>
              </w:rPr>
              <w:t>The Eukaryotes of Microbiology</w:t>
            </w:r>
          </w:p>
          <w:p w14:paraId="2DF90932" w14:textId="77777777" w:rsidR="00F17311" w:rsidRPr="00B759CE" w:rsidRDefault="004E77DA" w:rsidP="00DD1C53">
            <w:pPr>
              <w:numPr>
                <w:ilvl w:val="0"/>
                <w:numId w:val="22"/>
              </w:numPr>
              <w:shd w:val="clear" w:color="auto" w:fill="FFFFFF"/>
              <w:spacing w:before="100" w:beforeAutospacing="1" w:after="100" w:afterAutospacing="1"/>
              <w:contextualSpacing/>
              <w:rPr>
                <w:rFonts w:ascii="Arial" w:hAnsi="Arial" w:cs="Arial"/>
                <w:color w:val="424242"/>
                <w:sz w:val="20"/>
                <w:szCs w:val="20"/>
              </w:rPr>
            </w:pPr>
            <w:hyperlink r:id="rId31" w:history="1">
              <w:r w:rsidR="00F17311" w:rsidRPr="00B759CE">
                <w:rPr>
                  <w:rFonts w:ascii="Arial" w:hAnsi="Arial" w:cs="Arial"/>
                  <w:color w:val="027EB5"/>
                  <w:sz w:val="20"/>
                  <w:szCs w:val="20"/>
                </w:rPr>
                <w:t>Introduction</w:t>
              </w:r>
            </w:hyperlink>
          </w:p>
          <w:p w14:paraId="45E28A45" w14:textId="77777777" w:rsidR="00F17311" w:rsidRPr="00B759CE" w:rsidRDefault="004E77DA" w:rsidP="00DD1C53">
            <w:pPr>
              <w:numPr>
                <w:ilvl w:val="0"/>
                <w:numId w:val="22"/>
              </w:numPr>
              <w:shd w:val="clear" w:color="auto" w:fill="FFFFFF"/>
              <w:spacing w:before="100" w:beforeAutospacing="1" w:after="100" w:afterAutospacing="1"/>
              <w:contextualSpacing/>
              <w:rPr>
                <w:rFonts w:ascii="Arial" w:hAnsi="Arial" w:cs="Arial"/>
                <w:color w:val="424242"/>
                <w:sz w:val="20"/>
                <w:szCs w:val="20"/>
              </w:rPr>
            </w:pPr>
            <w:hyperlink r:id="rId32" w:history="1">
              <w:r w:rsidR="00F17311" w:rsidRPr="00B759CE">
                <w:rPr>
                  <w:rFonts w:ascii="Arial" w:hAnsi="Arial" w:cs="Arial"/>
                  <w:color w:val="424242"/>
                  <w:sz w:val="20"/>
                  <w:szCs w:val="20"/>
                </w:rPr>
                <w:t>5.1 </w:t>
              </w:r>
              <w:r w:rsidR="00F17311" w:rsidRPr="00B759CE">
                <w:rPr>
                  <w:rFonts w:ascii="Arial" w:hAnsi="Arial" w:cs="Arial"/>
                  <w:color w:val="027EB5"/>
                  <w:sz w:val="20"/>
                  <w:szCs w:val="20"/>
                </w:rPr>
                <w:t>Unicellular Eukaryotic Parasites</w:t>
              </w:r>
            </w:hyperlink>
          </w:p>
          <w:p w14:paraId="1EDF615E" w14:textId="77777777" w:rsidR="00F17311" w:rsidRPr="00B759CE" w:rsidRDefault="004E77DA" w:rsidP="00DD1C53">
            <w:pPr>
              <w:numPr>
                <w:ilvl w:val="0"/>
                <w:numId w:val="22"/>
              </w:numPr>
              <w:shd w:val="clear" w:color="auto" w:fill="FFFFFF"/>
              <w:spacing w:before="100" w:beforeAutospacing="1" w:after="100" w:afterAutospacing="1"/>
              <w:contextualSpacing/>
              <w:rPr>
                <w:rFonts w:ascii="Arial" w:hAnsi="Arial" w:cs="Arial"/>
                <w:color w:val="424242"/>
                <w:sz w:val="20"/>
                <w:szCs w:val="20"/>
              </w:rPr>
            </w:pPr>
            <w:hyperlink r:id="rId33" w:history="1">
              <w:r w:rsidR="00F17311" w:rsidRPr="00B759CE">
                <w:rPr>
                  <w:rFonts w:ascii="Arial" w:hAnsi="Arial" w:cs="Arial"/>
                  <w:color w:val="424242"/>
                  <w:sz w:val="20"/>
                  <w:szCs w:val="20"/>
                </w:rPr>
                <w:t>5.2 </w:t>
              </w:r>
              <w:r w:rsidR="00F17311" w:rsidRPr="00B759CE">
                <w:rPr>
                  <w:rFonts w:ascii="Arial" w:hAnsi="Arial" w:cs="Arial"/>
                  <w:color w:val="027EB5"/>
                  <w:sz w:val="20"/>
                  <w:szCs w:val="20"/>
                </w:rPr>
                <w:t>Parasitic Helminths</w:t>
              </w:r>
            </w:hyperlink>
          </w:p>
          <w:p w14:paraId="7AA726FD" w14:textId="77777777" w:rsidR="00F17311" w:rsidRPr="00B759CE" w:rsidRDefault="004E77DA" w:rsidP="00DD1C53">
            <w:pPr>
              <w:numPr>
                <w:ilvl w:val="0"/>
                <w:numId w:val="22"/>
              </w:numPr>
              <w:shd w:val="clear" w:color="auto" w:fill="FFFFFF"/>
              <w:spacing w:before="100" w:beforeAutospacing="1" w:after="100" w:afterAutospacing="1"/>
              <w:contextualSpacing/>
              <w:rPr>
                <w:rFonts w:ascii="Arial" w:hAnsi="Arial" w:cs="Arial"/>
                <w:color w:val="424242"/>
                <w:sz w:val="20"/>
                <w:szCs w:val="20"/>
              </w:rPr>
            </w:pPr>
            <w:hyperlink r:id="rId34" w:history="1">
              <w:r w:rsidR="00F17311" w:rsidRPr="00B759CE">
                <w:rPr>
                  <w:rFonts w:ascii="Arial" w:hAnsi="Arial" w:cs="Arial"/>
                  <w:color w:val="424242"/>
                  <w:sz w:val="20"/>
                  <w:szCs w:val="20"/>
                </w:rPr>
                <w:t>5.3 </w:t>
              </w:r>
              <w:r w:rsidR="00F17311" w:rsidRPr="00B759CE">
                <w:rPr>
                  <w:rFonts w:ascii="Arial" w:hAnsi="Arial" w:cs="Arial"/>
                  <w:color w:val="027EB5"/>
                  <w:sz w:val="20"/>
                  <w:szCs w:val="20"/>
                </w:rPr>
                <w:t>Fungi</w:t>
              </w:r>
            </w:hyperlink>
          </w:p>
          <w:p w14:paraId="798FC1ED" w14:textId="77777777" w:rsidR="00F17311" w:rsidRPr="00B759CE" w:rsidRDefault="004E77DA" w:rsidP="00DD1C53">
            <w:pPr>
              <w:numPr>
                <w:ilvl w:val="0"/>
                <w:numId w:val="22"/>
              </w:numPr>
              <w:shd w:val="clear" w:color="auto" w:fill="FFFFFF"/>
              <w:spacing w:before="100" w:beforeAutospacing="1" w:after="100" w:afterAutospacing="1"/>
              <w:contextualSpacing/>
              <w:rPr>
                <w:rFonts w:ascii="Arial" w:hAnsi="Arial" w:cs="Arial"/>
                <w:color w:val="424242"/>
                <w:sz w:val="20"/>
                <w:szCs w:val="20"/>
              </w:rPr>
            </w:pPr>
            <w:hyperlink r:id="rId35" w:history="1">
              <w:r w:rsidR="00F17311" w:rsidRPr="00B759CE">
                <w:rPr>
                  <w:rFonts w:ascii="Arial" w:hAnsi="Arial" w:cs="Arial"/>
                  <w:color w:val="424242"/>
                  <w:sz w:val="20"/>
                  <w:szCs w:val="20"/>
                </w:rPr>
                <w:t>5.4 </w:t>
              </w:r>
              <w:r w:rsidR="00F17311" w:rsidRPr="00B759CE">
                <w:rPr>
                  <w:rFonts w:ascii="Arial" w:hAnsi="Arial" w:cs="Arial"/>
                  <w:color w:val="027EB5"/>
                  <w:sz w:val="20"/>
                  <w:szCs w:val="20"/>
                </w:rPr>
                <w:t>Algae</w:t>
              </w:r>
            </w:hyperlink>
          </w:p>
          <w:p w14:paraId="1B0F916B" w14:textId="77777777" w:rsidR="00F17311" w:rsidRPr="00B759CE" w:rsidRDefault="004E77DA" w:rsidP="00DD1C53">
            <w:pPr>
              <w:numPr>
                <w:ilvl w:val="0"/>
                <w:numId w:val="22"/>
              </w:numPr>
              <w:shd w:val="clear" w:color="auto" w:fill="FFFFFF"/>
              <w:spacing w:before="100" w:beforeAutospacing="1" w:after="100" w:afterAutospacing="1"/>
              <w:contextualSpacing/>
              <w:rPr>
                <w:rFonts w:ascii="Arial" w:hAnsi="Arial" w:cs="Arial"/>
                <w:color w:val="424242"/>
                <w:sz w:val="20"/>
                <w:szCs w:val="20"/>
              </w:rPr>
            </w:pPr>
            <w:hyperlink r:id="rId36" w:history="1">
              <w:r w:rsidR="00F17311" w:rsidRPr="00B759CE">
                <w:rPr>
                  <w:rFonts w:ascii="Arial" w:hAnsi="Arial" w:cs="Arial"/>
                  <w:color w:val="424242"/>
                  <w:sz w:val="20"/>
                  <w:szCs w:val="20"/>
                </w:rPr>
                <w:t>5.5 </w:t>
              </w:r>
              <w:r w:rsidR="00F17311" w:rsidRPr="00B759CE">
                <w:rPr>
                  <w:rFonts w:ascii="Arial" w:hAnsi="Arial" w:cs="Arial"/>
                  <w:color w:val="027EB5"/>
                  <w:sz w:val="20"/>
                  <w:szCs w:val="20"/>
                </w:rPr>
                <w:t>Lichens</w:t>
              </w:r>
            </w:hyperlink>
          </w:p>
        </w:tc>
        <w:tc>
          <w:tcPr>
            <w:tcW w:w="2070" w:type="dxa"/>
            <w:tcMar>
              <w:top w:w="100" w:type="dxa"/>
              <w:left w:w="100" w:type="dxa"/>
              <w:bottom w:w="100" w:type="dxa"/>
              <w:right w:w="100" w:type="dxa"/>
            </w:tcMar>
          </w:tcPr>
          <w:p w14:paraId="3F4A7423" w14:textId="77777777" w:rsidR="00F17311" w:rsidRPr="00B759CE" w:rsidRDefault="00F17311" w:rsidP="00F17311">
            <w:pPr>
              <w:pStyle w:val="Normal1"/>
              <w:contextualSpacing w:val="0"/>
              <w:rPr>
                <w:rFonts w:ascii="Arial" w:hAnsi="Arial" w:cs="Arial"/>
                <w:b/>
                <w:bCs/>
                <w:sz w:val="18"/>
                <w:szCs w:val="18"/>
              </w:rPr>
            </w:pPr>
            <w:r w:rsidRPr="00B759CE">
              <w:rPr>
                <w:rFonts w:ascii="Arial" w:hAnsi="Arial" w:cs="Arial"/>
                <w:b/>
                <w:bCs/>
                <w:sz w:val="18"/>
                <w:szCs w:val="18"/>
              </w:rPr>
              <w:t>Ch. 4 (4.1-4.6)</w:t>
            </w:r>
          </w:p>
          <w:p w14:paraId="26563A62" w14:textId="77777777" w:rsidR="00F17311" w:rsidRPr="00B759CE" w:rsidRDefault="00F17311" w:rsidP="00F17311">
            <w:pPr>
              <w:pStyle w:val="Normal1"/>
              <w:contextualSpacing w:val="0"/>
              <w:rPr>
                <w:rFonts w:ascii="Arial" w:hAnsi="Arial" w:cs="Arial"/>
                <w:b/>
                <w:bCs/>
                <w:sz w:val="18"/>
                <w:szCs w:val="18"/>
              </w:rPr>
            </w:pPr>
          </w:p>
          <w:p w14:paraId="550A8902" w14:textId="77777777" w:rsidR="00F17311" w:rsidRPr="00B759CE" w:rsidRDefault="00F17311" w:rsidP="00F17311">
            <w:pPr>
              <w:pStyle w:val="Normal1"/>
              <w:contextualSpacing w:val="0"/>
              <w:rPr>
                <w:rFonts w:ascii="Arial" w:hAnsi="Arial" w:cs="Arial"/>
                <w:b/>
                <w:bCs/>
                <w:sz w:val="18"/>
                <w:szCs w:val="18"/>
              </w:rPr>
            </w:pPr>
          </w:p>
          <w:p w14:paraId="1036EF8A" w14:textId="77777777" w:rsidR="00F17311" w:rsidRPr="00B759CE" w:rsidRDefault="00F17311" w:rsidP="00F17311">
            <w:pPr>
              <w:pStyle w:val="Normal1"/>
              <w:contextualSpacing w:val="0"/>
              <w:rPr>
                <w:rFonts w:ascii="Arial" w:hAnsi="Arial" w:cs="Arial"/>
                <w:b/>
                <w:bCs/>
                <w:sz w:val="18"/>
                <w:szCs w:val="18"/>
              </w:rPr>
            </w:pPr>
          </w:p>
          <w:p w14:paraId="2690447F" w14:textId="77777777" w:rsidR="00F17311" w:rsidRPr="00B759CE" w:rsidRDefault="00F17311" w:rsidP="00F17311">
            <w:pPr>
              <w:pStyle w:val="Normal1"/>
              <w:contextualSpacing w:val="0"/>
              <w:rPr>
                <w:rFonts w:ascii="Arial" w:hAnsi="Arial" w:cs="Arial"/>
                <w:b/>
                <w:bCs/>
                <w:sz w:val="18"/>
                <w:szCs w:val="18"/>
              </w:rPr>
            </w:pPr>
          </w:p>
          <w:p w14:paraId="07A07AEE" w14:textId="77777777" w:rsidR="00F17311" w:rsidRPr="00B759CE" w:rsidRDefault="00F17311" w:rsidP="00F17311">
            <w:pPr>
              <w:pStyle w:val="Normal1"/>
              <w:contextualSpacing w:val="0"/>
              <w:rPr>
                <w:rFonts w:ascii="Arial" w:hAnsi="Arial" w:cs="Arial"/>
                <w:b/>
                <w:bCs/>
                <w:sz w:val="18"/>
                <w:szCs w:val="18"/>
              </w:rPr>
            </w:pPr>
          </w:p>
          <w:p w14:paraId="3298B82E" w14:textId="77777777" w:rsidR="00F17311" w:rsidRPr="00B759CE" w:rsidRDefault="00F17311" w:rsidP="00F17311">
            <w:pPr>
              <w:pStyle w:val="Normal1"/>
              <w:contextualSpacing w:val="0"/>
              <w:rPr>
                <w:rFonts w:ascii="Arial" w:hAnsi="Arial" w:cs="Arial"/>
                <w:b/>
                <w:bCs/>
                <w:sz w:val="18"/>
                <w:szCs w:val="18"/>
              </w:rPr>
            </w:pPr>
          </w:p>
          <w:p w14:paraId="27DE8DA3" w14:textId="77777777" w:rsidR="00F17311" w:rsidRPr="00B759CE" w:rsidRDefault="00F17311" w:rsidP="00F17311">
            <w:pPr>
              <w:pStyle w:val="Normal1"/>
              <w:contextualSpacing w:val="0"/>
              <w:rPr>
                <w:rFonts w:ascii="Arial" w:hAnsi="Arial" w:cs="Arial"/>
                <w:b/>
                <w:bCs/>
                <w:sz w:val="18"/>
                <w:szCs w:val="18"/>
              </w:rPr>
            </w:pPr>
          </w:p>
          <w:p w14:paraId="1FEC6049" w14:textId="77777777" w:rsidR="00F17311" w:rsidRPr="00B759CE" w:rsidRDefault="00F17311" w:rsidP="00F17311">
            <w:pPr>
              <w:pStyle w:val="Normal1"/>
              <w:contextualSpacing w:val="0"/>
              <w:rPr>
                <w:rFonts w:ascii="Arial" w:hAnsi="Arial" w:cs="Arial"/>
                <w:b/>
                <w:bCs/>
                <w:sz w:val="18"/>
                <w:szCs w:val="18"/>
              </w:rPr>
            </w:pPr>
          </w:p>
          <w:p w14:paraId="4A36A197" w14:textId="77777777" w:rsidR="00F17311" w:rsidRPr="00B759CE" w:rsidRDefault="00F17311" w:rsidP="00F17311">
            <w:pPr>
              <w:pStyle w:val="Normal1"/>
              <w:contextualSpacing w:val="0"/>
              <w:rPr>
                <w:rFonts w:ascii="Arial" w:hAnsi="Arial" w:cs="Arial"/>
                <w:b/>
                <w:bCs/>
                <w:sz w:val="18"/>
                <w:szCs w:val="18"/>
              </w:rPr>
            </w:pPr>
            <w:r w:rsidRPr="00B759CE">
              <w:rPr>
                <w:rFonts w:ascii="Arial" w:hAnsi="Arial" w:cs="Arial"/>
                <w:b/>
                <w:bCs/>
                <w:sz w:val="18"/>
                <w:szCs w:val="18"/>
              </w:rPr>
              <w:t>Ch. 5 (5.1-5.5)</w:t>
            </w:r>
          </w:p>
        </w:tc>
      </w:tr>
      <w:tr w:rsidR="00F17311" w:rsidRPr="00B759CE" w14:paraId="4703038F" w14:textId="77777777" w:rsidTr="00F17311">
        <w:trPr>
          <w:trHeight w:val="761"/>
        </w:trPr>
        <w:tc>
          <w:tcPr>
            <w:tcW w:w="1002" w:type="dxa"/>
            <w:tcMar>
              <w:top w:w="100" w:type="dxa"/>
              <w:left w:w="100" w:type="dxa"/>
              <w:bottom w:w="100" w:type="dxa"/>
              <w:right w:w="100" w:type="dxa"/>
            </w:tcMar>
          </w:tcPr>
          <w:p w14:paraId="76FBD5E6" w14:textId="77777777" w:rsidR="00F17311" w:rsidRPr="00DC3D0A" w:rsidRDefault="00F17311" w:rsidP="00F17311">
            <w:pPr>
              <w:pStyle w:val="Normal1"/>
              <w:contextualSpacing w:val="0"/>
              <w:rPr>
                <w:rFonts w:ascii="Arial" w:eastAsia="Arial" w:hAnsi="Arial" w:cs="Arial"/>
                <w:sz w:val="18"/>
                <w:szCs w:val="18"/>
              </w:rPr>
            </w:pPr>
            <w:r w:rsidRPr="00DC3D0A">
              <w:rPr>
                <w:rFonts w:ascii="Arial" w:eastAsia="Arial" w:hAnsi="Arial" w:cs="Arial"/>
                <w:sz w:val="18"/>
                <w:szCs w:val="18"/>
              </w:rPr>
              <w:t>Week 3</w:t>
            </w:r>
          </w:p>
          <w:p w14:paraId="3649C7AD" w14:textId="4854C637" w:rsidR="00F17311" w:rsidRPr="00DC3D0A" w:rsidRDefault="00F17311" w:rsidP="00F17311">
            <w:pPr>
              <w:pStyle w:val="Normal1"/>
              <w:contextualSpacing w:val="0"/>
              <w:rPr>
                <w:rFonts w:ascii="Arial" w:hAnsi="Arial" w:cs="Arial"/>
                <w:sz w:val="15"/>
                <w:szCs w:val="15"/>
              </w:rPr>
            </w:pPr>
          </w:p>
        </w:tc>
        <w:tc>
          <w:tcPr>
            <w:tcW w:w="7088" w:type="dxa"/>
            <w:tcMar>
              <w:top w:w="100" w:type="dxa"/>
              <w:left w:w="100" w:type="dxa"/>
              <w:bottom w:w="100" w:type="dxa"/>
              <w:right w:w="100" w:type="dxa"/>
            </w:tcMar>
          </w:tcPr>
          <w:p w14:paraId="477DF9B6" w14:textId="77777777" w:rsidR="00F17311" w:rsidRPr="00B759CE" w:rsidRDefault="00F17311" w:rsidP="00F17311">
            <w:pPr>
              <w:contextualSpacing/>
              <w:rPr>
                <w:rFonts w:ascii="Arial" w:hAnsi="Arial" w:cs="Arial"/>
                <w:sz w:val="20"/>
                <w:szCs w:val="20"/>
              </w:rPr>
            </w:pPr>
            <w:r w:rsidRPr="00B759CE">
              <w:rPr>
                <w:rFonts w:ascii="Arial" w:hAnsi="Arial" w:cs="Arial"/>
                <w:b/>
                <w:bCs/>
                <w:color w:val="424242"/>
                <w:sz w:val="20"/>
                <w:szCs w:val="20"/>
                <w:shd w:val="clear" w:color="auto" w:fill="FFFFFF"/>
              </w:rPr>
              <w:t>6 Acellular Pathogens</w:t>
            </w:r>
          </w:p>
          <w:p w14:paraId="46E187FE" w14:textId="77777777" w:rsidR="00F17311" w:rsidRPr="00B759CE" w:rsidRDefault="004E77DA" w:rsidP="00DD1C53">
            <w:pPr>
              <w:numPr>
                <w:ilvl w:val="0"/>
                <w:numId w:val="23"/>
              </w:numPr>
              <w:shd w:val="clear" w:color="auto" w:fill="FFFFFF"/>
              <w:spacing w:before="100" w:beforeAutospacing="1" w:after="100" w:afterAutospacing="1"/>
              <w:contextualSpacing/>
              <w:rPr>
                <w:rFonts w:ascii="Arial" w:hAnsi="Arial" w:cs="Arial"/>
                <w:color w:val="424242"/>
                <w:sz w:val="20"/>
                <w:szCs w:val="20"/>
              </w:rPr>
            </w:pPr>
            <w:hyperlink r:id="rId37" w:history="1">
              <w:r w:rsidR="00F17311" w:rsidRPr="00B759CE">
                <w:rPr>
                  <w:rFonts w:ascii="Arial" w:hAnsi="Arial" w:cs="Arial"/>
                  <w:color w:val="027EB5"/>
                  <w:sz w:val="20"/>
                  <w:szCs w:val="20"/>
                </w:rPr>
                <w:t>Introduction</w:t>
              </w:r>
            </w:hyperlink>
          </w:p>
          <w:p w14:paraId="552B030C" w14:textId="77777777" w:rsidR="00F17311" w:rsidRPr="00B759CE" w:rsidRDefault="004E77DA" w:rsidP="00DD1C53">
            <w:pPr>
              <w:numPr>
                <w:ilvl w:val="0"/>
                <w:numId w:val="23"/>
              </w:numPr>
              <w:shd w:val="clear" w:color="auto" w:fill="FFFFFF"/>
              <w:spacing w:before="100" w:beforeAutospacing="1" w:after="100" w:afterAutospacing="1"/>
              <w:contextualSpacing/>
              <w:rPr>
                <w:rFonts w:ascii="Arial" w:hAnsi="Arial" w:cs="Arial"/>
                <w:color w:val="424242"/>
                <w:sz w:val="20"/>
                <w:szCs w:val="20"/>
              </w:rPr>
            </w:pPr>
            <w:hyperlink r:id="rId38" w:history="1">
              <w:r w:rsidR="00F17311" w:rsidRPr="00B759CE">
                <w:rPr>
                  <w:rFonts w:ascii="Arial" w:hAnsi="Arial" w:cs="Arial"/>
                  <w:color w:val="424242"/>
                  <w:sz w:val="20"/>
                  <w:szCs w:val="20"/>
                </w:rPr>
                <w:t>6.1 </w:t>
              </w:r>
              <w:r w:rsidR="00F17311" w:rsidRPr="00B759CE">
                <w:rPr>
                  <w:rFonts w:ascii="Arial" w:hAnsi="Arial" w:cs="Arial"/>
                  <w:color w:val="027EB5"/>
                  <w:sz w:val="20"/>
                  <w:szCs w:val="20"/>
                </w:rPr>
                <w:t>Viruses</w:t>
              </w:r>
            </w:hyperlink>
          </w:p>
          <w:p w14:paraId="6E20D326" w14:textId="77777777" w:rsidR="00F17311" w:rsidRPr="00B759CE" w:rsidRDefault="004E77DA" w:rsidP="00DD1C53">
            <w:pPr>
              <w:numPr>
                <w:ilvl w:val="0"/>
                <w:numId w:val="23"/>
              </w:numPr>
              <w:shd w:val="clear" w:color="auto" w:fill="FFFFFF"/>
              <w:spacing w:before="100" w:beforeAutospacing="1" w:after="100" w:afterAutospacing="1"/>
              <w:contextualSpacing/>
              <w:rPr>
                <w:rFonts w:ascii="Arial" w:hAnsi="Arial" w:cs="Arial"/>
                <w:color w:val="424242"/>
                <w:sz w:val="20"/>
                <w:szCs w:val="20"/>
              </w:rPr>
            </w:pPr>
            <w:hyperlink r:id="rId39" w:history="1">
              <w:r w:rsidR="00F17311" w:rsidRPr="00B759CE">
                <w:rPr>
                  <w:rFonts w:ascii="Arial" w:hAnsi="Arial" w:cs="Arial"/>
                  <w:color w:val="424242"/>
                  <w:sz w:val="20"/>
                  <w:szCs w:val="20"/>
                </w:rPr>
                <w:t>6.2 </w:t>
              </w:r>
              <w:r w:rsidR="00F17311" w:rsidRPr="00B759CE">
                <w:rPr>
                  <w:rFonts w:ascii="Arial" w:hAnsi="Arial" w:cs="Arial"/>
                  <w:color w:val="027EB5"/>
                  <w:sz w:val="20"/>
                  <w:szCs w:val="20"/>
                </w:rPr>
                <w:t>The Viral Life Cycle</w:t>
              </w:r>
            </w:hyperlink>
          </w:p>
          <w:p w14:paraId="7C51594E" w14:textId="77777777" w:rsidR="00F17311" w:rsidRPr="00B759CE" w:rsidRDefault="004E77DA" w:rsidP="00DD1C53">
            <w:pPr>
              <w:numPr>
                <w:ilvl w:val="0"/>
                <w:numId w:val="23"/>
              </w:numPr>
              <w:shd w:val="clear" w:color="auto" w:fill="FFFFFF"/>
              <w:spacing w:before="100" w:beforeAutospacing="1" w:after="100" w:afterAutospacing="1"/>
              <w:contextualSpacing/>
              <w:rPr>
                <w:rFonts w:ascii="Arial" w:hAnsi="Arial" w:cs="Arial"/>
                <w:color w:val="424242"/>
                <w:sz w:val="20"/>
                <w:szCs w:val="20"/>
              </w:rPr>
            </w:pPr>
            <w:hyperlink r:id="rId40" w:history="1">
              <w:r w:rsidR="00F17311" w:rsidRPr="00B759CE">
                <w:rPr>
                  <w:rFonts w:ascii="Arial" w:hAnsi="Arial" w:cs="Arial"/>
                  <w:color w:val="424242"/>
                  <w:sz w:val="20"/>
                  <w:szCs w:val="20"/>
                </w:rPr>
                <w:t>6.3 </w:t>
              </w:r>
              <w:r w:rsidR="00F17311" w:rsidRPr="00B759CE">
                <w:rPr>
                  <w:rFonts w:ascii="Arial" w:hAnsi="Arial" w:cs="Arial"/>
                  <w:color w:val="027EB5"/>
                  <w:sz w:val="20"/>
                  <w:szCs w:val="20"/>
                </w:rPr>
                <w:t>Isolation, Culture, and Identification of Viruses</w:t>
              </w:r>
            </w:hyperlink>
          </w:p>
          <w:p w14:paraId="57DBF2F4" w14:textId="77777777" w:rsidR="00F17311" w:rsidRPr="00B759CE" w:rsidRDefault="004E77DA" w:rsidP="00DD1C53">
            <w:pPr>
              <w:numPr>
                <w:ilvl w:val="0"/>
                <w:numId w:val="23"/>
              </w:numPr>
              <w:shd w:val="clear" w:color="auto" w:fill="FFFFFF"/>
              <w:spacing w:before="100" w:beforeAutospacing="1" w:after="100" w:afterAutospacing="1"/>
              <w:contextualSpacing/>
              <w:rPr>
                <w:rFonts w:ascii="Arial" w:hAnsi="Arial" w:cs="Arial"/>
                <w:color w:val="424242"/>
                <w:sz w:val="20"/>
                <w:szCs w:val="20"/>
              </w:rPr>
            </w:pPr>
            <w:hyperlink r:id="rId41" w:history="1">
              <w:r w:rsidR="00F17311" w:rsidRPr="00B759CE">
                <w:rPr>
                  <w:rFonts w:ascii="Arial" w:hAnsi="Arial" w:cs="Arial"/>
                  <w:color w:val="424242"/>
                  <w:sz w:val="20"/>
                  <w:szCs w:val="20"/>
                </w:rPr>
                <w:t>6.4 </w:t>
              </w:r>
              <w:proofErr w:type="spellStart"/>
              <w:r w:rsidR="00F17311" w:rsidRPr="00B759CE">
                <w:rPr>
                  <w:rFonts w:ascii="Arial" w:hAnsi="Arial" w:cs="Arial"/>
                  <w:color w:val="027EB5"/>
                  <w:sz w:val="20"/>
                  <w:szCs w:val="20"/>
                </w:rPr>
                <w:t>Viroids</w:t>
              </w:r>
              <w:proofErr w:type="spellEnd"/>
              <w:r w:rsidR="00F17311" w:rsidRPr="00B759CE">
                <w:rPr>
                  <w:rFonts w:ascii="Arial" w:hAnsi="Arial" w:cs="Arial"/>
                  <w:color w:val="027EB5"/>
                  <w:sz w:val="20"/>
                  <w:szCs w:val="20"/>
                </w:rPr>
                <w:t>, Virusoids, and Prions</w:t>
              </w:r>
            </w:hyperlink>
          </w:p>
          <w:p w14:paraId="2C0470F4" w14:textId="77777777" w:rsidR="00F17311" w:rsidRPr="00B759CE" w:rsidRDefault="00F17311" w:rsidP="00F17311">
            <w:pPr>
              <w:shd w:val="clear" w:color="auto" w:fill="FFFFFF"/>
              <w:spacing w:before="100" w:beforeAutospacing="1" w:after="100" w:afterAutospacing="1"/>
              <w:ind w:left="720"/>
              <w:contextualSpacing/>
              <w:rPr>
                <w:rFonts w:ascii="Arial" w:hAnsi="Arial" w:cs="Arial"/>
                <w:color w:val="424242"/>
                <w:sz w:val="20"/>
                <w:szCs w:val="20"/>
              </w:rPr>
            </w:pPr>
          </w:p>
          <w:p w14:paraId="416E1336" w14:textId="77777777" w:rsidR="00F17311" w:rsidRPr="00B759CE" w:rsidRDefault="00F17311" w:rsidP="00F17311">
            <w:pPr>
              <w:shd w:val="clear" w:color="auto" w:fill="FFFFFF"/>
              <w:contextualSpacing/>
              <w:rPr>
                <w:rFonts w:ascii="Arial" w:hAnsi="Arial" w:cs="Arial"/>
                <w:color w:val="424242"/>
                <w:sz w:val="20"/>
                <w:szCs w:val="20"/>
              </w:rPr>
            </w:pPr>
            <w:r w:rsidRPr="00B759CE">
              <w:rPr>
                <w:rFonts w:ascii="Arial" w:hAnsi="Arial" w:cs="Arial"/>
                <w:b/>
                <w:bCs/>
                <w:color w:val="424242"/>
                <w:sz w:val="20"/>
                <w:szCs w:val="20"/>
                <w:shd w:val="clear" w:color="auto" w:fill="FFFFFF"/>
              </w:rPr>
              <w:t>7 Microbial Biochemistry</w:t>
            </w:r>
          </w:p>
          <w:p w14:paraId="36E3DEE7" w14:textId="77777777" w:rsidR="00F17311" w:rsidRPr="00B759CE" w:rsidRDefault="004E77DA" w:rsidP="00DD1C53">
            <w:pPr>
              <w:numPr>
                <w:ilvl w:val="0"/>
                <w:numId w:val="24"/>
              </w:numPr>
              <w:shd w:val="clear" w:color="auto" w:fill="FFFFFF"/>
              <w:spacing w:before="100" w:beforeAutospacing="1" w:after="100" w:afterAutospacing="1"/>
              <w:contextualSpacing/>
              <w:rPr>
                <w:rFonts w:ascii="Arial" w:hAnsi="Arial" w:cs="Arial"/>
                <w:color w:val="424242"/>
                <w:sz w:val="20"/>
                <w:szCs w:val="20"/>
              </w:rPr>
            </w:pPr>
            <w:hyperlink r:id="rId42" w:history="1">
              <w:r w:rsidR="00F17311" w:rsidRPr="00B759CE">
                <w:rPr>
                  <w:rFonts w:ascii="Arial" w:hAnsi="Arial" w:cs="Arial"/>
                  <w:color w:val="027EB5"/>
                  <w:sz w:val="20"/>
                  <w:szCs w:val="20"/>
                </w:rPr>
                <w:t>Introduction</w:t>
              </w:r>
            </w:hyperlink>
          </w:p>
          <w:p w14:paraId="5EEB070D" w14:textId="77777777" w:rsidR="00F17311" w:rsidRPr="00B759CE" w:rsidRDefault="004E77DA" w:rsidP="00DD1C53">
            <w:pPr>
              <w:numPr>
                <w:ilvl w:val="0"/>
                <w:numId w:val="24"/>
              </w:numPr>
              <w:shd w:val="clear" w:color="auto" w:fill="FFFFFF"/>
              <w:spacing w:before="100" w:beforeAutospacing="1" w:after="100" w:afterAutospacing="1"/>
              <w:contextualSpacing/>
              <w:rPr>
                <w:rFonts w:ascii="Arial" w:hAnsi="Arial" w:cs="Arial"/>
                <w:color w:val="424242"/>
                <w:sz w:val="20"/>
                <w:szCs w:val="20"/>
              </w:rPr>
            </w:pPr>
            <w:hyperlink r:id="rId43" w:history="1">
              <w:r w:rsidR="00F17311" w:rsidRPr="00B759CE">
                <w:rPr>
                  <w:rFonts w:ascii="Arial" w:hAnsi="Arial" w:cs="Arial"/>
                  <w:color w:val="424242"/>
                  <w:sz w:val="20"/>
                  <w:szCs w:val="20"/>
                </w:rPr>
                <w:t>7.1 </w:t>
              </w:r>
              <w:r w:rsidR="00F17311" w:rsidRPr="00B759CE">
                <w:rPr>
                  <w:rFonts w:ascii="Arial" w:hAnsi="Arial" w:cs="Arial"/>
                  <w:color w:val="027EB5"/>
                  <w:sz w:val="20"/>
                  <w:szCs w:val="20"/>
                </w:rPr>
                <w:t>Organic Molecules</w:t>
              </w:r>
            </w:hyperlink>
          </w:p>
          <w:p w14:paraId="797A7455" w14:textId="77777777" w:rsidR="00F17311" w:rsidRPr="00B759CE" w:rsidRDefault="004E77DA" w:rsidP="00DD1C53">
            <w:pPr>
              <w:numPr>
                <w:ilvl w:val="0"/>
                <w:numId w:val="24"/>
              </w:numPr>
              <w:shd w:val="clear" w:color="auto" w:fill="FFFFFF"/>
              <w:spacing w:before="100" w:beforeAutospacing="1" w:after="100" w:afterAutospacing="1"/>
              <w:contextualSpacing/>
              <w:rPr>
                <w:rFonts w:ascii="Arial" w:hAnsi="Arial" w:cs="Arial"/>
                <w:color w:val="424242"/>
                <w:sz w:val="20"/>
                <w:szCs w:val="20"/>
              </w:rPr>
            </w:pPr>
            <w:hyperlink r:id="rId44" w:history="1">
              <w:r w:rsidR="00F17311" w:rsidRPr="00B759CE">
                <w:rPr>
                  <w:rFonts w:ascii="Arial" w:hAnsi="Arial" w:cs="Arial"/>
                  <w:color w:val="424242"/>
                  <w:sz w:val="20"/>
                  <w:szCs w:val="20"/>
                </w:rPr>
                <w:t>7.2 </w:t>
              </w:r>
              <w:r w:rsidR="00F17311" w:rsidRPr="00B759CE">
                <w:rPr>
                  <w:rFonts w:ascii="Arial" w:hAnsi="Arial" w:cs="Arial"/>
                  <w:color w:val="027EB5"/>
                  <w:sz w:val="20"/>
                  <w:szCs w:val="20"/>
                </w:rPr>
                <w:t>Carbohydrates</w:t>
              </w:r>
            </w:hyperlink>
          </w:p>
          <w:p w14:paraId="69CDCF52" w14:textId="77777777" w:rsidR="00F17311" w:rsidRPr="00B759CE" w:rsidRDefault="004E77DA" w:rsidP="00DD1C53">
            <w:pPr>
              <w:numPr>
                <w:ilvl w:val="0"/>
                <w:numId w:val="24"/>
              </w:numPr>
              <w:shd w:val="clear" w:color="auto" w:fill="FFFFFF"/>
              <w:spacing w:before="100" w:beforeAutospacing="1" w:after="100" w:afterAutospacing="1"/>
              <w:contextualSpacing/>
              <w:rPr>
                <w:rFonts w:ascii="Arial" w:hAnsi="Arial" w:cs="Arial"/>
                <w:color w:val="424242"/>
                <w:sz w:val="20"/>
                <w:szCs w:val="20"/>
              </w:rPr>
            </w:pPr>
            <w:hyperlink r:id="rId45" w:history="1">
              <w:r w:rsidR="00F17311" w:rsidRPr="00B759CE">
                <w:rPr>
                  <w:rFonts w:ascii="Arial" w:hAnsi="Arial" w:cs="Arial"/>
                  <w:color w:val="424242"/>
                  <w:sz w:val="20"/>
                  <w:szCs w:val="20"/>
                </w:rPr>
                <w:t>7.3 </w:t>
              </w:r>
              <w:r w:rsidR="00F17311" w:rsidRPr="00B759CE">
                <w:rPr>
                  <w:rFonts w:ascii="Arial" w:hAnsi="Arial" w:cs="Arial"/>
                  <w:color w:val="027EB5"/>
                  <w:sz w:val="20"/>
                  <w:szCs w:val="20"/>
                </w:rPr>
                <w:t>Lipids</w:t>
              </w:r>
            </w:hyperlink>
          </w:p>
          <w:p w14:paraId="1797731B" w14:textId="77777777" w:rsidR="00F17311" w:rsidRPr="00B759CE" w:rsidRDefault="004E77DA" w:rsidP="00DD1C53">
            <w:pPr>
              <w:numPr>
                <w:ilvl w:val="0"/>
                <w:numId w:val="24"/>
              </w:numPr>
              <w:shd w:val="clear" w:color="auto" w:fill="FFFFFF"/>
              <w:spacing w:before="100" w:beforeAutospacing="1" w:after="100" w:afterAutospacing="1"/>
              <w:contextualSpacing/>
              <w:rPr>
                <w:rFonts w:ascii="Arial" w:hAnsi="Arial" w:cs="Arial"/>
                <w:color w:val="424242"/>
                <w:sz w:val="20"/>
                <w:szCs w:val="20"/>
              </w:rPr>
            </w:pPr>
            <w:hyperlink r:id="rId46" w:history="1">
              <w:r w:rsidR="00F17311" w:rsidRPr="00B759CE">
                <w:rPr>
                  <w:rFonts w:ascii="Arial" w:hAnsi="Arial" w:cs="Arial"/>
                  <w:color w:val="424242"/>
                  <w:sz w:val="20"/>
                  <w:szCs w:val="20"/>
                </w:rPr>
                <w:t>7.4 </w:t>
              </w:r>
              <w:r w:rsidR="00F17311" w:rsidRPr="00B759CE">
                <w:rPr>
                  <w:rFonts w:ascii="Arial" w:hAnsi="Arial" w:cs="Arial"/>
                  <w:color w:val="027EB5"/>
                  <w:sz w:val="20"/>
                  <w:szCs w:val="20"/>
                </w:rPr>
                <w:t>Proteins</w:t>
              </w:r>
            </w:hyperlink>
          </w:p>
          <w:p w14:paraId="0E409CBD" w14:textId="73EED994" w:rsidR="00F17311" w:rsidRPr="00DC3D0A" w:rsidRDefault="00ED24DB" w:rsidP="00F17311">
            <w:pPr>
              <w:numPr>
                <w:ilvl w:val="0"/>
                <w:numId w:val="24"/>
              </w:numPr>
              <w:shd w:val="clear" w:color="auto" w:fill="FFFFFF"/>
              <w:spacing w:before="100" w:beforeAutospacing="1" w:after="100" w:afterAutospacing="1"/>
              <w:contextualSpacing/>
              <w:rPr>
                <w:rFonts w:ascii="Arial" w:hAnsi="Arial" w:cs="Arial"/>
                <w:color w:val="424242"/>
                <w:sz w:val="20"/>
                <w:szCs w:val="20"/>
              </w:rPr>
            </w:pPr>
            <w:hyperlink r:id="rId47" w:history="1">
              <w:r w:rsidR="00F17311" w:rsidRPr="00B759CE">
                <w:rPr>
                  <w:rFonts w:ascii="Arial" w:hAnsi="Arial" w:cs="Arial"/>
                  <w:color w:val="424242"/>
                  <w:sz w:val="20"/>
                  <w:szCs w:val="20"/>
                </w:rPr>
                <w:t>7.5 </w:t>
              </w:r>
              <w:r w:rsidR="00F17311" w:rsidRPr="00B759CE">
                <w:rPr>
                  <w:rFonts w:ascii="Arial" w:hAnsi="Arial" w:cs="Arial"/>
                  <w:color w:val="027EB5"/>
                  <w:sz w:val="20"/>
                  <w:szCs w:val="20"/>
                </w:rPr>
                <w:t>Using Biochemistry to Identify Microorganisms</w:t>
              </w:r>
            </w:hyperlink>
          </w:p>
        </w:tc>
        <w:tc>
          <w:tcPr>
            <w:tcW w:w="2070" w:type="dxa"/>
            <w:tcMar>
              <w:top w:w="100" w:type="dxa"/>
              <w:left w:w="100" w:type="dxa"/>
              <w:bottom w:w="100" w:type="dxa"/>
              <w:right w:w="100" w:type="dxa"/>
            </w:tcMar>
          </w:tcPr>
          <w:p w14:paraId="5FC9C1CB" w14:textId="77777777" w:rsidR="00F17311" w:rsidRPr="00B759CE" w:rsidRDefault="00F17311" w:rsidP="00F17311">
            <w:pPr>
              <w:pStyle w:val="Normal1"/>
              <w:contextualSpacing w:val="0"/>
              <w:rPr>
                <w:rFonts w:ascii="Arial" w:hAnsi="Arial" w:cs="Arial"/>
                <w:b/>
                <w:bCs/>
                <w:sz w:val="18"/>
                <w:szCs w:val="18"/>
              </w:rPr>
            </w:pPr>
            <w:r w:rsidRPr="00B759CE">
              <w:rPr>
                <w:rFonts w:ascii="Arial" w:hAnsi="Arial" w:cs="Arial"/>
                <w:b/>
                <w:bCs/>
                <w:sz w:val="18"/>
                <w:szCs w:val="18"/>
              </w:rPr>
              <w:t>Ch. 6 (6.1-6.4)</w:t>
            </w:r>
          </w:p>
          <w:p w14:paraId="5A1C7F5B" w14:textId="77777777" w:rsidR="00F17311" w:rsidRPr="00B759CE" w:rsidRDefault="00F17311" w:rsidP="00F17311">
            <w:pPr>
              <w:pStyle w:val="Normal1"/>
              <w:contextualSpacing w:val="0"/>
              <w:rPr>
                <w:rFonts w:ascii="Arial" w:hAnsi="Arial" w:cs="Arial"/>
                <w:b/>
                <w:bCs/>
                <w:sz w:val="18"/>
                <w:szCs w:val="18"/>
              </w:rPr>
            </w:pPr>
          </w:p>
          <w:p w14:paraId="124EB482" w14:textId="77777777" w:rsidR="00F17311" w:rsidRPr="00B759CE" w:rsidRDefault="00F17311" w:rsidP="00F17311">
            <w:pPr>
              <w:pStyle w:val="Normal1"/>
              <w:contextualSpacing w:val="0"/>
              <w:rPr>
                <w:rFonts w:ascii="Arial" w:hAnsi="Arial" w:cs="Arial"/>
                <w:b/>
                <w:bCs/>
                <w:sz w:val="18"/>
                <w:szCs w:val="18"/>
              </w:rPr>
            </w:pPr>
          </w:p>
          <w:p w14:paraId="706F88A9" w14:textId="77777777" w:rsidR="00F17311" w:rsidRPr="00B759CE" w:rsidRDefault="00F17311" w:rsidP="00F17311">
            <w:pPr>
              <w:pStyle w:val="Normal1"/>
              <w:contextualSpacing w:val="0"/>
              <w:rPr>
                <w:rFonts w:ascii="Arial" w:hAnsi="Arial" w:cs="Arial"/>
                <w:b/>
                <w:bCs/>
                <w:sz w:val="18"/>
                <w:szCs w:val="18"/>
              </w:rPr>
            </w:pPr>
          </w:p>
          <w:p w14:paraId="01DAA665" w14:textId="77777777" w:rsidR="00F17311" w:rsidRPr="00B759CE" w:rsidRDefault="00F17311" w:rsidP="00F17311">
            <w:pPr>
              <w:pStyle w:val="Normal1"/>
              <w:contextualSpacing w:val="0"/>
              <w:rPr>
                <w:rFonts w:ascii="Arial" w:hAnsi="Arial" w:cs="Arial"/>
                <w:b/>
                <w:bCs/>
                <w:sz w:val="18"/>
                <w:szCs w:val="18"/>
              </w:rPr>
            </w:pPr>
          </w:p>
          <w:p w14:paraId="3C2E32DB" w14:textId="77777777" w:rsidR="00F17311" w:rsidRPr="00B759CE" w:rsidRDefault="00F17311" w:rsidP="00F17311">
            <w:pPr>
              <w:pStyle w:val="Normal1"/>
              <w:contextualSpacing w:val="0"/>
              <w:rPr>
                <w:rFonts w:ascii="Arial" w:hAnsi="Arial" w:cs="Arial"/>
                <w:b/>
                <w:bCs/>
                <w:sz w:val="18"/>
                <w:szCs w:val="18"/>
              </w:rPr>
            </w:pPr>
          </w:p>
          <w:p w14:paraId="5361BDF2" w14:textId="77777777" w:rsidR="00F17311" w:rsidRPr="00B759CE" w:rsidRDefault="00F17311" w:rsidP="00F17311">
            <w:pPr>
              <w:pStyle w:val="Normal1"/>
              <w:contextualSpacing w:val="0"/>
              <w:rPr>
                <w:rFonts w:ascii="Arial" w:hAnsi="Arial" w:cs="Arial"/>
                <w:b/>
                <w:bCs/>
                <w:sz w:val="18"/>
                <w:szCs w:val="18"/>
              </w:rPr>
            </w:pPr>
          </w:p>
          <w:p w14:paraId="67C0DB35" w14:textId="77777777" w:rsidR="00F17311" w:rsidRPr="00B759CE" w:rsidRDefault="00F17311" w:rsidP="00F17311">
            <w:pPr>
              <w:pStyle w:val="Normal1"/>
              <w:contextualSpacing w:val="0"/>
              <w:rPr>
                <w:rFonts w:ascii="Arial" w:hAnsi="Arial" w:cs="Arial"/>
                <w:b/>
                <w:bCs/>
                <w:sz w:val="18"/>
                <w:szCs w:val="18"/>
              </w:rPr>
            </w:pPr>
          </w:p>
          <w:p w14:paraId="6CA6687A" w14:textId="77777777" w:rsidR="00F17311" w:rsidRPr="00B759CE" w:rsidRDefault="00F17311" w:rsidP="00F17311">
            <w:pPr>
              <w:pStyle w:val="Normal1"/>
              <w:contextualSpacing w:val="0"/>
              <w:rPr>
                <w:rFonts w:ascii="Arial" w:hAnsi="Arial" w:cs="Arial"/>
                <w:b/>
                <w:bCs/>
                <w:sz w:val="18"/>
                <w:szCs w:val="18"/>
              </w:rPr>
            </w:pPr>
            <w:r w:rsidRPr="00B759CE">
              <w:rPr>
                <w:rFonts w:ascii="Arial" w:hAnsi="Arial" w:cs="Arial"/>
                <w:b/>
                <w:bCs/>
                <w:sz w:val="18"/>
                <w:szCs w:val="18"/>
              </w:rPr>
              <w:t>Ch. 7 (7.1-7.5)</w:t>
            </w:r>
          </w:p>
        </w:tc>
      </w:tr>
      <w:tr w:rsidR="00F17311" w:rsidRPr="00B759CE" w14:paraId="3C8169F9" w14:textId="77777777" w:rsidTr="00F17311">
        <w:trPr>
          <w:trHeight w:val="780"/>
        </w:trPr>
        <w:tc>
          <w:tcPr>
            <w:tcW w:w="1002" w:type="dxa"/>
            <w:tcMar>
              <w:top w:w="100" w:type="dxa"/>
              <w:left w:w="100" w:type="dxa"/>
              <w:bottom w:w="100" w:type="dxa"/>
              <w:right w:w="100" w:type="dxa"/>
            </w:tcMar>
          </w:tcPr>
          <w:p w14:paraId="59AC6CE0" w14:textId="77777777" w:rsidR="00F17311" w:rsidRPr="00DC3D0A" w:rsidRDefault="00F17311" w:rsidP="00F17311">
            <w:pPr>
              <w:pStyle w:val="Normal1"/>
              <w:contextualSpacing w:val="0"/>
              <w:rPr>
                <w:rFonts w:ascii="Arial" w:eastAsia="Arial" w:hAnsi="Arial" w:cs="Arial"/>
                <w:sz w:val="18"/>
                <w:szCs w:val="18"/>
              </w:rPr>
            </w:pPr>
            <w:r w:rsidRPr="00DC3D0A">
              <w:rPr>
                <w:rFonts w:ascii="Arial" w:eastAsia="Arial" w:hAnsi="Arial" w:cs="Arial"/>
                <w:sz w:val="18"/>
                <w:szCs w:val="18"/>
              </w:rPr>
              <w:t>Week 4</w:t>
            </w:r>
          </w:p>
          <w:p w14:paraId="46D9A4BE" w14:textId="7894CC9B" w:rsidR="00F17311" w:rsidRPr="00DC3D0A" w:rsidRDefault="00F17311" w:rsidP="00F17311">
            <w:pPr>
              <w:pStyle w:val="Normal1"/>
              <w:contextualSpacing w:val="0"/>
              <w:rPr>
                <w:rFonts w:ascii="Arial" w:eastAsia="Arial" w:hAnsi="Arial" w:cs="Arial"/>
                <w:sz w:val="15"/>
                <w:szCs w:val="15"/>
              </w:rPr>
            </w:pPr>
          </w:p>
          <w:p w14:paraId="2691DEEC" w14:textId="77777777" w:rsidR="00F17311" w:rsidRPr="00DC3D0A" w:rsidRDefault="00F17311" w:rsidP="00F17311">
            <w:pPr>
              <w:pStyle w:val="Normal1"/>
              <w:contextualSpacing w:val="0"/>
              <w:rPr>
                <w:rFonts w:ascii="Arial" w:eastAsia="Arial" w:hAnsi="Arial" w:cs="Arial"/>
                <w:sz w:val="15"/>
                <w:szCs w:val="15"/>
              </w:rPr>
            </w:pPr>
          </w:p>
          <w:p w14:paraId="4521CBAA" w14:textId="77777777" w:rsidR="00F17311" w:rsidRPr="00DC3D0A" w:rsidRDefault="00F17311" w:rsidP="00F17311">
            <w:pPr>
              <w:pStyle w:val="Normal1"/>
              <w:contextualSpacing w:val="0"/>
              <w:rPr>
                <w:rFonts w:ascii="Arial" w:eastAsia="Arial" w:hAnsi="Arial" w:cs="Arial"/>
                <w:sz w:val="16"/>
                <w:szCs w:val="16"/>
              </w:rPr>
            </w:pPr>
          </w:p>
        </w:tc>
        <w:tc>
          <w:tcPr>
            <w:tcW w:w="7088" w:type="dxa"/>
            <w:tcMar>
              <w:top w:w="100" w:type="dxa"/>
              <w:left w:w="100" w:type="dxa"/>
              <w:bottom w:w="100" w:type="dxa"/>
              <w:right w:w="100" w:type="dxa"/>
            </w:tcMar>
          </w:tcPr>
          <w:p w14:paraId="59F1306C" w14:textId="77777777" w:rsidR="00F17311" w:rsidRPr="00B759CE" w:rsidRDefault="00F17311" w:rsidP="00F17311">
            <w:pPr>
              <w:contextualSpacing/>
              <w:rPr>
                <w:rFonts w:ascii="Arial" w:hAnsi="Arial" w:cs="Arial"/>
                <w:sz w:val="20"/>
                <w:szCs w:val="20"/>
              </w:rPr>
            </w:pPr>
            <w:r w:rsidRPr="00B759CE">
              <w:rPr>
                <w:rFonts w:ascii="Arial" w:hAnsi="Arial" w:cs="Arial"/>
                <w:b/>
                <w:bCs/>
                <w:color w:val="424242"/>
                <w:sz w:val="20"/>
                <w:szCs w:val="20"/>
                <w:shd w:val="clear" w:color="auto" w:fill="FFFFFF"/>
              </w:rPr>
              <w:t>8 Microbial Metabolism</w:t>
            </w:r>
          </w:p>
          <w:p w14:paraId="14DB8703" w14:textId="77777777" w:rsidR="00F17311" w:rsidRPr="00B759CE" w:rsidRDefault="004E77DA" w:rsidP="00DD1C53">
            <w:pPr>
              <w:numPr>
                <w:ilvl w:val="0"/>
                <w:numId w:val="25"/>
              </w:numPr>
              <w:shd w:val="clear" w:color="auto" w:fill="FFFFFF"/>
              <w:spacing w:before="100" w:beforeAutospacing="1" w:after="100" w:afterAutospacing="1"/>
              <w:contextualSpacing/>
              <w:rPr>
                <w:rFonts w:ascii="Arial" w:hAnsi="Arial" w:cs="Arial"/>
                <w:color w:val="424242"/>
                <w:sz w:val="20"/>
                <w:szCs w:val="20"/>
              </w:rPr>
            </w:pPr>
            <w:hyperlink r:id="rId48" w:history="1">
              <w:r w:rsidR="00F17311" w:rsidRPr="00B759CE">
                <w:rPr>
                  <w:rFonts w:ascii="Arial" w:hAnsi="Arial" w:cs="Arial"/>
                  <w:color w:val="027EB5"/>
                  <w:sz w:val="20"/>
                  <w:szCs w:val="20"/>
                </w:rPr>
                <w:t>Introduction</w:t>
              </w:r>
            </w:hyperlink>
          </w:p>
          <w:p w14:paraId="44D74785" w14:textId="77777777" w:rsidR="00F17311" w:rsidRPr="00B759CE" w:rsidRDefault="004E77DA" w:rsidP="00DD1C53">
            <w:pPr>
              <w:numPr>
                <w:ilvl w:val="0"/>
                <w:numId w:val="25"/>
              </w:numPr>
              <w:shd w:val="clear" w:color="auto" w:fill="FFFFFF"/>
              <w:spacing w:before="100" w:beforeAutospacing="1" w:after="100" w:afterAutospacing="1"/>
              <w:contextualSpacing/>
              <w:rPr>
                <w:rFonts w:ascii="Arial" w:hAnsi="Arial" w:cs="Arial"/>
                <w:color w:val="424242"/>
                <w:sz w:val="20"/>
                <w:szCs w:val="20"/>
              </w:rPr>
            </w:pPr>
            <w:hyperlink r:id="rId49" w:history="1">
              <w:r w:rsidR="00F17311" w:rsidRPr="00B759CE">
                <w:rPr>
                  <w:rFonts w:ascii="Arial" w:hAnsi="Arial" w:cs="Arial"/>
                  <w:color w:val="424242"/>
                  <w:sz w:val="20"/>
                  <w:szCs w:val="20"/>
                </w:rPr>
                <w:t>8.1 </w:t>
              </w:r>
              <w:r w:rsidR="00F17311" w:rsidRPr="00B759CE">
                <w:rPr>
                  <w:rFonts w:ascii="Arial" w:hAnsi="Arial" w:cs="Arial"/>
                  <w:color w:val="027EB5"/>
                  <w:sz w:val="20"/>
                  <w:szCs w:val="20"/>
                </w:rPr>
                <w:t>Energy, Matter, and Enzymes</w:t>
              </w:r>
            </w:hyperlink>
          </w:p>
          <w:p w14:paraId="11DF9375" w14:textId="77777777" w:rsidR="00F17311" w:rsidRPr="00B759CE" w:rsidRDefault="004E77DA" w:rsidP="00DD1C53">
            <w:pPr>
              <w:numPr>
                <w:ilvl w:val="0"/>
                <w:numId w:val="25"/>
              </w:numPr>
              <w:shd w:val="clear" w:color="auto" w:fill="FFFFFF"/>
              <w:spacing w:before="100" w:beforeAutospacing="1" w:after="100" w:afterAutospacing="1"/>
              <w:contextualSpacing/>
              <w:rPr>
                <w:rFonts w:ascii="Arial" w:hAnsi="Arial" w:cs="Arial"/>
                <w:color w:val="424242"/>
                <w:sz w:val="20"/>
                <w:szCs w:val="20"/>
              </w:rPr>
            </w:pPr>
            <w:hyperlink r:id="rId50" w:history="1">
              <w:r w:rsidR="00F17311" w:rsidRPr="00B759CE">
                <w:rPr>
                  <w:rFonts w:ascii="Arial" w:hAnsi="Arial" w:cs="Arial"/>
                  <w:color w:val="424242"/>
                  <w:sz w:val="20"/>
                  <w:szCs w:val="20"/>
                </w:rPr>
                <w:t>8.2 </w:t>
              </w:r>
              <w:r w:rsidR="00F17311" w:rsidRPr="00B759CE">
                <w:rPr>
                  <w:rFonts w:ascii="Arial" w:hAnsi="Arial" w:cs="Arial"/>
                  <w:color w:val="027EB5"/>
                  <w:sz w:val="20"/>
                  <w:szCs w:val="20"/>
                </w:rPr>
                <w:t>Catabolism of Carbohydrates</w:t>
              </w:r>
            </w:hyperlink>
          </w:p>
          <w:p w14:paraId="4928B6B0" w14:textId="77777777" w:rsidR="00F17311" w:rsidRPr="00B759CE" w:rsidRDefault="004E77DA" w:rsidP="00DD1C53">
            <w:pPr>
              <w:numPr>
                <w:ilvl w:val="0"/>
                <w:numId w:val="25"/>
              </w:numPr>
              <w:shd w:val="clear" w:color="auto" w:fill="FFFFFF"/>
              <w:spacing w:before="100" w:beforeAutospacing="1" w:after="100" w:afterAutospacing="1"/>
              <w:contextualSpacing/>
              <w:rPr>
                <w:rFonts w:ascii="Arial" w:hAnsi="Arial" w:cs="Arial"/>
                <w:color w:val="424242"/>
                <w:sz w:val="20"/>
                <w:szCs w:val="20"/>
              </w:rPr>
            </w:pPr>
            <w:hyperlink r:id="rId51" w:history="1">
              <w:r w:rsidR="00F17311" w:rsidRPr="00B759CE">
                <w:rPr>
                  <w:rFonts w:ascii="Arial" w:hAnsi="Arial" w:cs="Arial"/>
                  <w:color w:val="424242"/>
                  <w:sz w:val="20"/>
                  <w:szCs w:val="20"/>
                </w:rPr>
                <w:t>8.3 </w:t>
              </w:r>
              <w:r w:rsidR="00F17311" w:rsidRPr="00B759CE">
                <w:rPr>
                  <w:rFonts w:ascii="Arial" w:hAnsi="Arial" w:cs="Arial"/>
                  <w:color w:val="027EB5"/>
                  <w:sz w:val="20"/>
                  <w:szCs w:val="20"/>
                </w:rPr>
                <w:t>Cellular Respiration</w:t>
              </w:r>
            </w:hyperlink>
          </w:p>
          <w:p w14:paraId="39F546D8" w14:textId="77777777" w:rsidR="00F17311" w:rsidRPr="00B759CE" w:rsidRDefault="004E77DA" w:rsidP="00DD1C53">
            <w:pPr>
              <w:numPr>
                <w:ilvl w:val="0"/>
                <w:numId w:val="25"/>
              </w:numPr>
              <w:shd w:val="clear" w:color="auto" w:fill="FFFFFF"/>
              <w:spacing w:before="100" w:beforeAutospacing="1" w:after="100" w:afterAutospacing="1"/>
              <w:contextualSpacing/>
              <w:rPr>
                <w:rFonts w:ascii="Arial" w:hAnsi="Arial" w:cs="Arial"/>
                <w:color w:val="424242"/>
                <w:sz w:val="20"/>
                <w:szCs w:val="20"/>
              </w:rPr>
            </w:pPr>
            <w:hyperlink r:id="rId52" w:history="1">
              <w:r w:rsidR="00F17311" w:rsidRPr="00B759CE">
                <w:rPr>
                  <w:rFonts w:ascii="Arial" w:hAnsi="Arial" w:cs="Arial"/>
                  <w:color w:val="424242"/>
                  <w:sz w:val="20"/>
                  <w:szCs w:val="20"/>
                </w:rPr>
                <w:t>8.4 </w:t>
              </w:r>
              <w:r w:rsidR="00F17311" w:rsidRPr="00B759CE">
                <w:rPr>
                  <w:rFonts w:ascii="Arial" w:hAnsi="Arial" w:cs="Arial"/>
                  <w:color w:val="027EB5"/>
                  <w:sz w:val="20"/>
                  <w:szCs w:val="20"/>
                </w:rPr>
                <w:t>Fermentation</w:t>
              </w:r>
            </w:hyperlink>
          </w:p>
          <w:p w14:paraId="11AB9C32" w14:textId="77777777" w:rsidR="00F17311" w:rsidRPr="00B759CE" w:rsidRDefault="004E77DA" w:rsidP="00DD1C53">
            <w:pPr>
              <w:numPr>
                <w:ilvl w:val="0"/>
                <w:numId w:val="25"/>
              </w:numPr>
              <w:shd w:val="clear" w:color="auto" w:fill="FFFFFF"/>
              <w:spacing w:before="100" w:beforeAutospacing="1" w:after="100" w:afterAutospacing="1"/>
              <w:contextualSpacing/>
              <w:rPr>
                <w:rFonts w:ascii="Arial" w:hAnsi="Arial" w:cs="Arial"/>
                <w:color w:val="424242"/>
                <w:sz w:val="20"/>
                <w:szCs w:val="20"/>
              </w:rPr>
            </w:pPr>
            <w:hyperlink r:id="rId53" w:history="1">
              <w:r w:rsidR="00F17311" w:rsidRPr="00B759CE">
                <w:rPr>
                  <w:rFonts w:ascii="Arial" w:hAnsi="Arial" w:cs="Arial"/>
                  <w:color w:val="424242"/>
                  <w:sz w:val="20"/>
                  <w:szCs w:val="20"/>
                </w:rPr>
                <w:t>8.5 </w:t>
              </w:r>
              <w:r w:rsidR="00F17311" w:rsidRPr="00B759CE">
                <w:rPr>
                  <w:rFonts w:ascii="Arial" w:hAnsi="Arial" w:cs="Arial"/>
                  <w:color w:val="027EB5"/>
                  <w:sz w:val="20"/>
                  <w:szCs w:val="20"/>
                </w:rPr>
                <w:t>Catabolism of Lipids and Proteins</w:t>
              </w:r>
            </w:hyperlink>
          </w:p>
          <w:p w14:paraId="7F93E7D4" w14:textId="77777777" w:rsidR="00F17311" w:rsidRPr="00B759CE" w:rsidRDefault="004E77DA" w:rsidP="00DD1C53">
            <w:pPr>
              <w:numPr>
                <w:ilvl w:val="0"/>
                <w:numId w:val="25"/>
              </w:numPr>
              <w:shd w:val="clear" w:color="auto" w:fill="FFFFFF"/>
              <w:spacing w:before="100" w:beforeAutospacing="1" w:after="100" w:afterAutospacing="1"/>
              <w:contextualSpacing/>
              <w:rPr>
                <w:rFonts w:ascii="Arial" w:hAnsi="Arial" w:cs="Arial"/>
                <w:color w:val="424242"/>
                <w:sz w:val="20"/>
                <w:szCs w:val="20"/>
              </w:rPr>
            </w:pPr>
            <w:hyperlink r:id="rId54" w:history="1">
              <w:r w:rsidR="00F17311" w:rsidRPr="00B759CE">
                <w:rPr>
                  <w:rFonts w:ascii="Arial" w:hAnsi="Arial" w:cs="Arial"/>
                  <w:color w:val="424242"/>
                  <w:sz w:val="20"/>
                  <w:szCs w:val="20"/>
                </w:rPr>
                <w:t>8.6 </w:t>
              </w:r>
              <w:r w:rsidR="00F17311" w:rsidRPr="00B759CE">
                <w:rPr>
                  <w:rFonts w:ascii="Arial" w:hAnsi="Arial" w:cs="Arial"/>
                  <w:color w:val="027EB5"/>
                  <w:sz w:val="20"/>
                  <w:szCs w:val="20"/>
                </w:rPr>
                <w:t>Photosynthesis</w:t>
              </w:r>
            </w:hyperlink>
          </w:p>
          <w:p w14:paraId="68319CA9" w14:textId="77777777" w:rsidR="00F17311" w:rsidRPr="00B759CE" w:rsidRDefault="004E77DA" w:rsidP="00DD1C53">
            <w:pPr>
              <w:numPr>
                <w:ilvl w:val="0"/>
                <w:numId w:val="25"/>
              </w:numPr>
              <w:shd w:val="clear" w:color="auto" w:fill="FFFFFF"/>
              <w:spacing w:before="100" w:beforeAutospacing="1" w:after="100" w:afterAutospacing="1"/>
              <w:contextualSpacing/>
              <w:rPr>
                <w:rFonts w:ascii="Arial" w:hAnsi="Arial" w:cs="Arial"/>
                <w:color w:val="424242"/>
                <w:sz w:val="20"/>
                <w:szCs w:val="20"/>
              </w:rPr>
            </w:pPr>
            <w:hyperlink r:id="rId55" w:history="1">
              <w:r w:rsidR="00F17311" w:rsidRPr="00B759CE">
                <w:rPr>
                  <w:rFonts w:ascii="Arial" w:hAnsi="Arial" w:cs="Arial"/>
                  <w:color w:val="424242"/>
                  <w:sz w:val="20"/>
                  <w:szCs w:val="20"/>
                </w:rPr>
                <w:t>8.7 </w:t>
              </w:r>
              <w:r w:rsidR="00F17311" w:rsidRPr="00B759CE">
                <w:rPr>
                  <w:rFonts w:ascii="Arial" w:hAnsi="Arial" w:cs="Arial"/>
                  <w:color w:val="027EB5"/>
                  <w:sz w:val="20"/>
                  <w:szCs w:val="20"/>
                </w:rPr>
                <w:t>Biogeochemical Cycles</w:t>
              </w:r>
            </w:hyperlink>
          </w:p>
          <w:p w14:paraId="5253E7EB" w14:textId="77777777" w:rsidR="00F17311" w:rsidRPr="00B759CE" w:rsidRDefault="00F17311" w:rsidP="00F17311">
            <w:pPr>
              <w:shd w:val="clear" w:color="auto" w:fill="FFFFFF"/>
              <w:spacing w:before="100" w:beforeAutospacing="1" w:after="100" w:afterAutospacing="1"/>
              <w:ind w:left="720"/>
              <w:contextualSpacing/>
              <w:rPr>
                <w:rFonts w:ascii="Arial" w:hAnsi="Arial" w:cs="Arial"/>
                <w:color w:val="424242"/>
                <w:sz w:val="20"/>
                <w:szCs w:val="20"/>
              </w:rPr>
            </w:pPr>
          </w:p>
          <w:p w14:paraId="77F50B1E" w14:textId="77777777" w:rsidR="00F17311" w:rsidRPr="00B759CE" w:rsidRDefault="00F17311" w:rsidP="00F17311">
            <w:pPr>
              <w:contextualSpacing/>
              <w:rPr>
                <w:rFonts w:ascii="Arial" w:hAnsi="Arial" w:cs="Arial"/>
                <w:sz w:val="20"/>
                <w:szCs w:val="20"/>
              </w:rPr>
            </w:pPr>
            <w:r w:rsidRPr="00B759CE">
              <w:rPr>
                <w:rFonts w:ascii="Arial" w:hAnsi="Arial" w:cs="Arial"/>
                <w:b/>
                <w:bCs/>
                <w:color w:val="424242"/>
                <w:sz w:val="20"/>
                <w:szCs w:val="20"/>
                <w:shd w:val="clear" w:color="auto" w:fill="FFFFFF"/>
              </w:rPr>
              <w:t>9 Microbial Growth</w:t>
            </w:r>
          </w:p>
          <w:p w14:paraId="0EB87B8E" w14:textId="77777777" w:rsidR="00F17311" w:rsidRPr="00B759CE" w:rsidRDefault="004E77DA" w:rsidP="00DD1C53">
            <w:pPr>
              <w:numPr>
                <w:ilvl w:val="0"/>
                <w:numId w:val="26"/>
              </w:numPr>
              <w:shd w:val="clear" w:color="auto" w:fill="FFFFFF"/>
              <w:spacing w:before="100" w:beforeAutospacing="1" w:after="100" w:afterAutospacing="1"/>
              <w:contextualSpacing/>
              <w:rPr>
                <w:rFonts w:ascii="Arial" w:hAnsi="Arial" w:cs="Arial"/>
                <w:color w:val="424242"/>
                <w:sz w:val="20"/>
                <w:szCs w:val="20"/>
              </w:rPr>
            </w:pPr>
            <w:hyperlink r:id="rId56" w:history="1">
              <w:r w:rsidR="00F17311" w:rsidRPr="00B759CE">
                <w:rPr>
                  <w:rFonts w:ascii="Arial" w:hAnsi="Arial" w:cs="Arial"/>
                  <w:color w:val="027EB5"/>
                  <w:sz w:val="20"/>
                  <w:szCs w:val="20"/>
                </w:rPr>
                <w:t>Introduction</w:t>
              </w:r>
            </w:hyperlink>
          </w:p>
          <w:p w14:paraId="5668C197" w14:textId="77777777" w:rsidR="00F17311" w:rsidRPr="00B759CE" w:rsidRDefault="004E77DA" w:rsidP="00DD1C53">
            <w:pPr>
              <w:numPr>
                <w:ilvl w:val="0"/>
                <w:numId w:val="26"/>
              </w:numPr>
              <w:shd w:val="clear" w:color="auto" w:fill="FFFFFF"/>
              <w:spacing w:before="100" w:beforeAutospacing="1" w:after="100" w:afterAutospacing="1"/>
              <w:contextualSpacing/>
              <w:rPr>
                <w:rFonts w:ascii="Arial" w:hAnsi="Arial" w:cs="Arial"/>
                <w:color w:val="424242"/>
                <w:sz w:val="20"/>
                <w:szCs w:val="20"/>
              </w:rPr>
            </w:pPr>
            <w:hyperlink r:id="rId57" w:history="1">
              <w:r w:rsidR="00F17311" w:rsidRPr="00B759CE">
                <w:rPr>
                  <w:rFonts w:ascii="Arial" w:hAnsi="Arial" w:cs="Arial"/>
                  <w:color w:val="424242"/>
                  <w:sz w:val="20"/>
                  <w:szCs w:val="20"/>
                </w:rPr>
                <w:t>9.1 </w:t>
              </w:r>
              <w:r w:rsidR="00F17311" w:rsidRPr="00B759CE">
                <w:rPr>
                  <w:rFonts w:ascii="Arial" w:hAnsi="Arial" w:cs="Arial"/>
                  <w:color w:val="027EB5"/>
                  <w:sz w:val="20"/>
                  <w:szCs w:val="20"/>
                </w:rPr>
                <w:t>How Microbes Grow</w:t>
              </w:r>
            </w:hyperlink>
          </w:p>
          <w:p w14:paraId="0BD790E1" w14:textId="77777777" w:rsidR="00F17311" w:rsidRPr="00B759CE" w:rsidRDefault="004E77DA" w:rsidP="00DD1C53">
            <w:pPr>
              <w:numPr>
                <w:ilvl w:val="0"/>
                <w:numId w:val="26"/>
              </w:numPr>
              <w:shd w:val="clear" w:color="auto" w:fill="FFFFFF"/>
              <w:spacing w:before="100" w:beforeAutospacing="1" w:after="100" w:afterAutospacing="1"/>
              <w:contextualSpacing/>
              <w:rPr>
                <w:rFonts w:ascii="Arial" w:hAnsi="Arial" w:cs="Arial"/>
                <w:color w:val="424242"/>
                <w:sz w:val="20"/>
                <w:szCs w:val="20"/>
              </w:rPr>
            </w:pPr>
            <w:hyperlink r:id="rId58" w:history="1">
              <w:r w:rsidR="00F17311" w:rsidRPr="00B759CE">
                <w:rPr>
                  <w:rFonts w:ascii="Arial" w:hAnsi="Arial" w:cs="Arial"/>
                  <w:color w:val="424242"/>
                  <w:sz w:val="20"/>
                  <w:szCs w:val="20"/>
                </w:rPr>
                <w:t>9.2 </w:t>
              </w:r>
              <w:r w:rsidR="00F17311" w:rsidRPr="00B759CE">
                <w:rPr>
                  <w:rFonts w:ascii="Arial" w:hAnsi="Arial" w:cs="Arial"/>
                  <w:color w:val="027EB5"/>
                  <w:sz w:val="20"/>
                  <w:szCs w:val="20"/>
                </w:rPr>
                <w:t>Oxygen Requirements for Microbial Growth</w:t>
              </w:r>
            </w:hyperlink>
          </w:p>
          <w:p w14:paraId="67DDC51A" w14:textId="77777777" w:rsidR="00F17311" w:rsidRPr="00B759CE" w:rsidRDefault="004E77DA" w:rsidP="00DD1C53">
            <w:pPr>
              <w:numPr>
                <w:ilvl w:val="0"/>
                <w:numId w:val="26"/>
              </w:numPr>
              <w:shd w:val="clear" w:color="auto" w:fill="FFFFFF"/>
              <w:spacing w:before="100" w:beforeAutospacing="1" w:after="100" w:afterAutospacing="1"/>
              <w:contextualSpacing/>
              <w:rPr>
                <w:rFonts w:ascii="Arial" w:hAnsi="Arial" w:cs="Arial"/>
                <w:color w:val="424242"/>
                <w:sz w:val="20"/>
                <w:szCs w:val="20"/>
              </w:rPr>
            </w:pPr>
            <w:hyperlink r:id="rId59" w:history="1">
              <w:r w:rsidR="00F17311" w:rsidRPr="00B759CE">
                <w:rPr>
                  <w:rFonts w:ascii="Arial" w:hAnsi="Arial" w:cs="Arial"/>
                  <w:color w:val="424242"/>
                  <w:sz w:val="20"/>
                  <w:szCs w:val="20"/>
                </w:rPr>
                <w:t>9.3 </w:t>
              </w:r>
              <w:r w:rsidR="00F17311" w:rsidRPr="00B759CE">
                <w:rPr>
                  <w:rFonts w:ascii="Arial" w:hAnsi="Arial" w:cs="Arial"/>
                  <w:color w:val="027EB5"/>
                  <w:sz w:val="20"/>
                  <w:szCs w:val="20"/>
                </w:rPr>
                <w:t>The Effects of pH on Microbial Growth</w:t>
              </w:r>
            </w:hyperlink>
          </w:p>
          <w:p w14:paraId="41DF6D95" w14:textId="77777777" w:rsidR="00F17311" w:rsidRPr="00B759CE" w:rsidRDefault="004E77DA" w:rsidP="00DD1C53">
            <w:pPr>
              <w:numPr>
                <w:ilvl w:val="0"/>
                <w:numId w:val="26"/>
              </w:numPr>
              <w:shd w:val="clear" w:color="auto" w:fill="FFFFFF"/>
              <w:spacing w:before="100" w:beforeAutospacing="1" w:after="100" w:afterAutospacing="1"/>
              <w:contextualSpacing/>
              <w:rPr>
                <w:rFonts w:ascii="Arial" w:hAnsi="Arial" w:cs="Arial"/>
                <w:color w:val="424242"/>
                <w:sz w:val="20"/>
                <w:szCs w:val="20"/>
              </w:rPr>
            </w:pPr>
            <w:hyperlink r:id="rId60" w:history="1">
              <w:r w:rsidR="00F17311" w:rsidRPr="00B759CE">
                <w:rPr>
                  <w:rFonts w:ascii="Arial" w:hAnsi="Arial" w:cs="Arial"/>
                  <w:color w:val="424242"/>
                  <w:sz w:val="20"/>
                  <w:szCs w:val="20"/>
                </w:rPr>
                <w:t>9.4 </w:t>
              </w:r>
              <w:r w:rsidR="00F17311" w:rsidRPr="00B759CE">
                <w:rPr>
                  <w:rFonts w:ascii="Arial" w:hAnsi="Arial" w:cs="Arial"/>
                  <w:color w:val="027EB5"/>
                  <w:sz w:val="20"/>
                  <w:szCs w:val="20"/>
                </w:rPr>
                <w:t>Temperature and Microbial Growth</w:t>
              </w:r>
            </w:hyperlink>
          </w:p>
          <w:p w14:paraId="337BBFA0" w14:textId="77777777" w:rsidR="00F17311" w:rsidRPr="00B759CE" w:rsidRDefault="004E77DA" w:rsidP="00DD1C53">
            <w:pPr>
              <w:numPr>
                <w:ilvl w:val="0"/>
                <w:numId w:val="26"/>
              </w:numPr>
              <w:shd w:val="clear" w:color="auto" w:fill="FFFFFF"/>
              <w:spacing w:before="100" w:beforeAutospacing="1" w:after="100" w:afterAutospacing="1"/>
              <w:contextualSpacing/>
              <w:rPr>
                <w:rFonts w:ascii="Arial" w:hAnsi="Arial" w:cs="Arial"/>
                <w:color w:val="424242"/>
                <w:sz w:val="20"/>
                <w:szCs w:val="20"/>
              </w:rPr>
            </w:pPr>
            <w:hyperlink r:id="rId61" w:history="1">
              <w:r w:rsidR="00F17311" w:rsidRPr="00B759CE">
                <w:rPr>
                  <w:rFonts w:ascii="Arial" w:hAnsi="Arial" w:cs="Arial"/>
                  <w:color w:val="424242"/>
                  <w:sz w:val="20"/>
                  <w:szCs w:val="20"/>
                </w:rPr>
                <w:t>9.5 </w:t>
              </w:r>
              <w:r w:rsidR="00F17311" w:rsidRPr="00B759CE">
                <w:rPr>
                  <w:rFonts w:ascii="Arial" w:hAnsi="Arial" w:cs="Arial"/>
                  <w:color w:val="027EB5"/>
                  <w:sz w:val="20"/>
                  <w:szCs w:val="20"/>
                </w:rPr>
                <w:t>Other Environmental Conditions that Affect Growth</w:t>
              </w:r>
            </w:hyperlink>
          </w:p>
          <w:p w14:paraId="37FC544F" w14:textId="4B535EB3" w:rsidR="00F17311" w:rsidRPr="00B56220" w:rsidRDefault="004E77DA" w:rsidP="00DD1C53">
            <w:pPr>
              <w:numPr>
                <w:ilvl w:val="0"/>
                <w:numId w:val="26"/>
              </w:numPr>
              <w:shd w:val="clear" w:color="auto" w:fill="FFFFFF"/>
              <w:spacing w:before="100" w:beforeAutospacing="1" w:after="100" w:afterAutospacing="1"/>
              <w:contextualSpacing/>
              <w:rPr>
                <w:rFonts w:ascii="Arial" w:hAnsi="Arial" w:cs="Arial"/>
                <w:color w:val="424242"/>
                <w:sz w:val="20"/>
                <w:szCs w:val="20"/>
              </w:rPr>
            </w:pPr>
            <w:hyperlink r:id="rId62" w:history="1">
              <w:r w:rsidR="00F17311" w:rsidRPr="00B759CE">
                <w:rPr>
                  <w:rFonts w:ascii="Arial" w:hAnsi="Arial" w:cs="Arial"/>
                  <w:color w:val="424242"/>
                  <w:sz w:val="20"/>
                  <w:szCs w:val="20"/>
                </w:rPr>
                <w:t>9.6 </w:t>
              </w:r>
              <w:r w:rsidR="00F17311" w:rsidRPr="00B759CE">
                <w:rPr>
                  <w:rFonts w:ascii="Arial" w:hAnsi="Arial" w:cs="Arial"/>
                  <w:color w:val="027EB5"/>
                  <w:sz w:val="20"/>
                  <w:szCs w:val="20"/>
                </w:rPr>
                <w:t>Media Used for Bacterial Growth</w:t>
              </w:r>
            </w:hyperlink>
          </w:p>
        </w:tc>
        <w:tc>
          <w:tcPr>
            <w:tcW w:w="2070" w:type="dxa"/>
            <w:tcMar>
              <w:top w:w="100" w:type="dxa"/>
              <w:left w:w="100" w:type="dxa"/>
              <w:bottom w:w="100" w:type="dxa"/>
              <w:right w:w="100" w:type="dxa"/>
            </w:tcMar>
          </w:tcPr>
          <w:p w14:paraId="663B2A92" w14:textId="77777777" w:rsidR="00F17311" w:rsidRPr="00B759CE" w:rsidRDefault="00F17311" w:rsidP="00F17311">
            <w:pPr>
              <w:pStyle w:val="Normal1"/>
              <w:contextualSpacing w:val="0"/>
              <w:rPr>
                <w:rFonts w:ascii="Arial" w:eastAsia="Arial" w:hAnsi="Arial" w:cs="Arial"/>
                <w:b/>
                <w:bCs/>
                <w:sz w:val="18"/>
                <w:szCs w:val="18"/>
              </w:rPr>
            </w:pPr>
            <w:r w:rsidRPr="00B759CE">
              <w:rPr>
                <w:rFonts w:ascii="Arial" w:eastAsia="Arial" w:hAnsi="Arial" w:cs="Arial"/>
                <w:b/>
                <w:bCs/>
                <w:sz w:val="18"/>
                <w:szCs w:val="18"/>
              </w:rPr>
              <w:lastRenderedPageBreak/>
              <w:t>Ch. 8 (8.1-8.7)</w:t>
            </w:r>
          </w:p>
          <w:p w14:paraId="06DD1502" w14:textId="77777777" w:rsidR="00F17311" w:rsidRPr="00B759CE" w:rsidRDefault="00F17311" w:rsidP="00F17311">
            <w:pPr>
              <w:pStyle w:val="Normal1"/>
              <w:contextualSpacing w:val="0"/>
              <w:rPr>
                <w:rFonts w:ascii="Arial" w:eastAsia="Arial" w:hAnsi="Arial" w:cs="Arial"/>
                <w:b/>
                <w:bCs/>
                <w:sz w:val="18"/>
                <w:szCs w:val="18"/>
              </w:rPr>
            </w:pPr>
          </w:p>
          <w:p w14:paraId="6A7BABC4" w14:textId="77777777" w:rsidR="00F17311" w:rsidRPr="00B759CE" w:rsidRDefault="00F17311" w:rsidP="00F17311">
            <w:pPr>
              <w:pStyle w:val="Normal1"/>
              <w:contextualSpacing w:val="0"/>
              <w:rPr>
                <w:rFonts w:ascii="Arial" w:eastAsia="Arial" w:hAnsi="Arial" w:cs="Arial"/>
                <w:b/>
                <w:bCs/>
                <w:sz w:val="18"/>
                <w:szCs w:val="18"/>
              </w:rPr>
            </w:pPr>
          </w:p>
          <w:p w14:paraId="25796754" w14:textId="77777777" w:rsidR="00F17311" w:rsidRPr="00B759CE" w:rsidRDefault="00F17311" w:rsidP="00F17311">
            <w:pPr>
              <w:pStyle w:val="Normal1"/>
              <w:contextualSpacing w:val="0"/>
              <w:rPr>
                <w:rFonts w:ascii="Arial" w:eastAsia="Arial" w:hAnsi="Arial" w:cs="Arial"/>
                <w:b/>
                <w:bCs/>
                <w:sz w:val="18"/>
                <w:szCs w:val="18"/>
              </w:rPr>
            </w:pPr>
          </w:p>
          <w:p w14:paraId="3D7DD549" w14:textId="77777777" w:rsidR="00F17311" w:rsidRPr="00B759CE" w:rsidRDefault="00F17311" w:rsidP="00F17311">
            <w:pPr>
              <w:pStyle w:val="Normal1"/>
              <w:contextualSpacing w:val="0"/>
              <w:rPr>
                <w:rFonts w:ascii="Arial" w:eastAsia="Arial" w:hAnsi="Arial" w:cs="Arial"/>
                <w:b/>
                <w:bCs/>
                <w:sz w:val="18"/>
                <w:szCs w:val="18"/>
              </w:rPr>
            </w:pPr>
          </w:p>
          <w:p w14:paraId="1F6C2E35" w14:textId="77777777" w:rsidR="00F17311" w:rsidRPr="00B759CE" w:rsidRDefault="00F17311" w:rsidP="00F17311">
            <w:pPr>
              <w:pStyle w:val="Normal1"/>
              <w:contextualSpacing w:val="0"/>
              <w:rPr>
                <w:rFonts w:ascii="Arial" w:eastAsia="Arial" w:hAnsi="Arial" w:cs="Arial"/>
                <w:b/>
                <w:bCs/>
                <w:sz w:val="18"/>
                <w:szCs w:val="18"/>
              </w:rPr>
            </w:pPr>
          </w:p>
          <w:p w14:paraId="1435752F" w14:textId="77777777" w:rsidR="00F17311" w:rsidRPr="00B759CE" w:rsidRDefault="00F17311" w:rsidP="00F17311">
            <w:pPr>
              <w:pStyle w:val="Normal1"/>
              <w:contextualSpacing w:val="0"/>
              <w:rPr>
                <w:rFonts w:ascii="Arial" w:eastAsia="Arial" w:hAnsi="Arial" w:cs="Arial"/>
                <w:b/>
                <w:bCs/>
                <w:sz w:val="18"/>
                <w:szCs w:val="18"/>
              </w:rPr>
            </w:pPr>
          </w:p>
          <w:p w14:paraId="61DD3BF4" w14:textId="77777777" w:rsidR="00F17311" w:rsidRPr="00B759CE" w:rsidRDefault="00F17311" w:rsidP="00F17311">
            <w:pPr>
              <w:pStyle w:val="Normal1"/>
              <w:contextualSpacing w:val="0"/>
              <w:rPr>
                <w:rFonts w:ascii="Arial" w:eastAsia="Arial" w:hAnsi="Arial" w:cs="Arial"/>
                <w:b/>
                <w:bCs/>
                <w:sz w:val="18"/>
                <w:szCs w:val="18"/>
              </w:rPr>
            </w:pPr>
          </w:p>
          <w:p w14:paraId="7F51DC19" w14:textId="77777777" w:rsidR="00F17311" w:rsidRPr="00B759CE" w:rsidRDefault="00F17311" w:rsidP="00F17311">
            <w:pPr>
              <w:pStyle w:val="Normal1"/>
              <w:contextualSpacing w:val="0"/>
              <w:rPr>
                <w:rFonts w:ascii="Arial" w:eastAsia="Arial" w:hAnsi="Arial" w:cs="Arial"/>
                <w:b/>
                <w:bCs/>
                <w:sz w:val="18"/>
                <w:szCs w:val="18"/>
              </w:rPr>
            </w:pPr>
          </w:p>
          <w:p w14:paraId="0275B0D5" w14:textId="77777777" w:rsidR="00F17311" w:rsidRPr="00B759CE" w:rsidRDefault="00F17311" w:rsidP="00F17311">
            <w:pPr>
              <w:pStyle w:val="Normal1"/>
              <w:contextualSpacing w:val="0"/>
              <w:rPr>
                <w:rFonts w:ascii="Arial" w:eastAsia="Arial" w:hAnsi="Arial" w:cs="Arial"/>
                <w:b/>
                <w:bCs/>
                <w:sz w:val="18"/>
                <w:szCs w:val="18"/>
              </w:rPr>
            </w:pPr>
            <w:r w:rsidRPr="00B759CE">
              <w:rPr>
                <w:rFonts w:ascii="Arial" w:eastAsia="Arial" w:hAnsi="Arial" w:cs="Arial"/>
                <w:b/>
                <w:bCs/>
                <w:sz w:val="18"/>
                <w:szCs w:val="18"/>
              </w:rPr>
              <w:lastRenderedPageBreak/>
              <w:t>Ch. 9 (9.1-9.6)</w:t>
            </w:r>
          </w:p>
          <w:p w14:paraId="780D97B1" w14:textId="77777777" w:rsidR="00F17311" w:rsidRPr="00B759CE" w:rsidRDefault="00F17311" w:rsidP="00F17311">
            <w:pPr>
              <w:pStyle w:val="Normal1"/>
              <w:contextualSpacing w:val="0"/>
              <w:rPr>
                <w:rFonts w:ascii="Arial" w:eastAsia="Arial" w:hAnsi="Arial" w:cs="Arial"/>
                <w:b/>
                <w:bCs/>
                <w:sz w:val="18"/>
                <w:szCs w:val="18"/>
              </w:rPr>
            </w:pPr>
          </w:p>
        </w:tc>
      </w:tr>
      <w:tr w:rsidR="00F17311" w:rsidRPr="00B759CE" w14:paraId="52C772E4" w14:textId="77777777" w:rsidTr="00F17311">
        <w:trPr>
          <w:trHeight w:val="3903"/>
        </w:trPr>
        <w:tc>
          <w:tcPr>
            <w:tcW w:w="1002" w:type="dxa"/>
            <w:tcMar>
              <w:top w:w="100" w:type="dxa"/>
              <w:left w:w="100" w:type="dxa"/>
              <w:bottom w:w="100" w:type="dxa"/>
              <w:right w:w="100" w:type="dxa"/>
            </w:tcMar>
          </w:tcPr>
          <w:p w14:paraId="4BCB4C00" w14:textId="77777777" w:rsidR="00F17311" w:rsidRPr="00DC3D0A" w:rsidRDefault="00F17311" w:rsidP="00F17311">
            <w:pPr>
              <w:pStyle w:val="Normal1"/>
              <w:contextualSpacing w:val="0"/>
              <w:rPr>
                <w:rFonts w:ascii="Arial" w:eastAsia="Arial" w:hAnsi="Arial" w:cs="Arial"/>
                <w:sz w:val="18"/>
                <w:szCs w:val="18"/>
              </w:rPr>
            </w:pPr>
            <w:r w:rsidRPr="00DC3D0A">
              <w:rPr>
                <w:rFonts w:ascii="Arial" w:eastAsia="Arial" w:hAnsi="Arial" w:cs="Arial"/>
                <w:sz w:val="18"/>
                <w:szCs w:val="18"/>
              </w:rPr>
              <w:lastRenderedPageBreak/>
              <w:t>Week 5</w:t>
            </w:r>
          </w:p>
          <w:p w14:paraId="512F6DF9" w14:textId="7F7A5469" w:rsidR="00F17311" w:rsidRPr="00DC3D0A" w:rsidRDefault="00F17311" w:rsidP="00F17311">
            <w:pPr>
              <w:pStyle w:val="Normal1"/>
              <w:contextualSpacing w:val="0"/>
              <w:rPr>
                <w:rFonts w:ascii="Arial" w:hAnsi="Arial" w:cs="Arial"/>
                <w:sz w:val="14"/>
                <w:szCs w:val="14"/>
              </w:rPr>
            </w:pPr>
          </w:p>
        </w:tc>
        <w:tc>
          <w:tcPr>
            <w:tcW w:w="7088" w:type="dxa"/>
            <w:tcMar>
              <w:top w:w="100" w:type="dxa"/>
              <w:left w:w="100" w:type="dxa"/>
              <w:bottom w:w="100" w:type="dxa"/>
              <w:right w:w="100" w:type="dxa"/>
            </w:tcMar>
          </w:tcPr>
          <w:p w14:paraId="239AB85C" w14:textId="09D319F9" w:rsidR="00F17311" w:rsidRPr="00B759CE" w:rsidRDefault="00F17311" w:rsidP="00F17311">
            <w:pPr>
              <w:contextualSpacing/>
              <w:rPr>
                <w:rFonts w:ascii="Arial" w:hAnsi="Arial" w:cs="Arial"/>
                <w:sz w:val="20"/>
                <w:szCs w:val="20"/>
              </w:rPr>
            </w:pPr>
            <w:r w:rsidRPr="00B759CE">
              <w:rPr>
                <w:rFonts w:ascii="Arial" w:hAnsi="Arial" w:cs="Arial"/>
                <w:b/>
                <w:bCs/>
                <w:color w:val="424242"/>
                <w:sz w:val="20"/>
                <w:szCs w:val="20"/>
                <w:shd w:val="clear" w:color="auto" w:fill="FFFFFF"/>
              </w:rPr>
              <w:t>10 Biochemistry of the Genome</w:t>
            </w:r>
            <w:r w:rsidR="00BA3B1A">
              <w:rPr>
                <w:rFonts w:ascii="Arial" w:hAnsi="Arial" w:cs="Arial"/>
                <w:b/>
                <w:bCs/>
                <w:color w:val="424242"/>
                <w:sz w:val="20"/>
                <w:szCs w:val="20"/>
                <w:shd w:val="clear" w:color="auto" w:fill="FFFFFF"/>
              </w:rPr>
              <w:t xml:space="preserve"> - </w:t>
            </w:r>
            <w:r w:rsidR="00BA3B1A" w:rsidRPr="00BA3B1A">
              <w:rPr>
                <w:rFonts w:ascii="Arial" w:hAnsi="Arial" w:cs="Arial"/>
                <w:b/>
                <w:bCs/>
                <w:color w:val="424242"/>
                <w:sz w:val="20"/>
                <w:szCs w:val="20"/>
                <w:highlight w:val="yellow"/>
                <w:shd w:val="clear" w:color="auto" w:fill="FFFFFF"/>
              </w:rPr>
              <w:t>See OC condensed PPT for 10,11&amp;12)</w:t>
            </w:r>
          </w:p>
          <w:p w14:paraId="019F5F2B" w14:textId="77777777" w:rsidR="00F17311" w:rsidRPr="00B759CE" w:rsidRDefault="004E77DA" w:rsidP="00DD1C53">
            <w:pPr>
              <w:numPr>
                <w:ilvl w:val="0"/>
                <w:numId w:val="27"/>
              </w:numPr>
              <w:shd w:val="clear" w:color="auto" w:fill="FFFFFF"/>
              <w:spacing w:before="100" w:beforeAutospacing="1" w:after="100" w:afterAutospacing="1"/>
              <w:contextualSpacing/>
              <w:rPr>
                <w:rFonts w:ascii="Arial" w:hAnsi="Arial" w:cs="Arial"/>
                <w:color w:val="424242"/>
                <w:sz w:val="20"/>
                <w:szCs w:val="20"/>
              </w:rPr>
            </w:pPr>
            <w:hyperlink r:id="rId63" w:history="1">
              <w:r w:rsidR="00F17311" w:rsidRPr="00B759CE">
                <w:rPr>
                  <w:rFonts w:ascii="Arial" w:hAnsi="Arial" w:cs="Arial"/>
                  <w:color w:val="027EB5"/>
                  <w:sz w:val="20"/>
                  <w:szCs w:val="20"/>
                </w:rPr>
                <w:t>Introduction</w:t>
              </w:r>
            </w:hyperlink>
          </w:p>
          <w:p w14:paraId="5A129B82" w14:textId="77777777" w:rsidR="00F17311" w:rsidRPr="00B759CE" w:rsidRDefault="004E77DA" w:rsidP="00DD1C53">
            <w:pPr>
              <w:numPr>
                <w:ilvl w:val="0"/>
                <w:numId w:val="27"/>
              </w:numPr>
              <w:shd w:val="clear" w:color="auto" w:fill="FFFFFF"/>
              <w:spacing w:before="100" w:beforeAutospacing="1" w:after="100" w:afterAutospacing="1"/>
              <w:contextualSpacing/>
              <w:rPr>
                <w:rFonts w:ascii="Arial" w:hAnsi="Arial" w:cs="Arial"/>
                <w:color w:val="424242"/>
                <w:sz w:val="20"/>
                <w:szCs w:val="20"/>
              </w:rPr>
            </w:pPr>
            <w:hyperlink r:id="rId64" w:history="1">
              <w:r w:rsidR="00F17311" w:rsidRPr="00B759CE">
                <w:rPr>
                  <w:rFonts w:ascii="Arial" w:hAnsi="Arial" w:cs="Arial"/>
                  <w:color w:val="424242"/>
                  <w:sz w:val="20"/>
                  <w:szCs w:val="20"/>
                </w:rPr>
                <w:t>10.1 </w:t>
              </w:r>
              <w:r w:rsidR="00F17311" w:rsidRPr="00B759CE">
                <w:rPr>
                  <w:rFonts w:ascii="Arial" w:hAnsi="Arial" w:cs="Arial"/>
                  <w:color w:val="027EB5"/>
                  <w:sz w:val="20"/>
                  <w:szCs w:val="20"/>
                </w:rPr>
                <w:t>Using Microbiology to Discover the Secrets of Life</w:t>
              </w:r>
            </w:hyperlink>
          </w:p>
          <w:p w14:paraId="16E4AE7C" w14:textId="77777777" w:rsidR="00F17311" w:rsidRPr="00B759CE" w:rsidRDefault="004E77DA" w:rsidP="00DD1C53">
            <w:pPr>
              <w:numPr>
                <w:ilvl w:val="0"/>
                <w:numId w:val="27"/>
              </w:numPr>
              <w:shd w:val="clear" w:color="auto" w:fill="FFFFFF"/>
              <w:spacing w:before="100" w:beforeAutospacing="1" w:after="100" w:afterAutospacing="1"/>
              <w:contextualSpacing/>
              <w:rPr>
                <w:rFonts w:ascii="Arial" w:hAnsi="Arial" w:cs="Arial"/>
                <w:color w:val="424242"/>
                <w:sz w:val="20"/>
                <w:szCs w:val="20"/>
              </w:rPr>
            </w:pPr>
            <w:hyperlink r:id="rId65" w:history="1">
              <w:r w:rsidR="00F17311" w:rsidRPr="00B759CE">
                <w:rPr>
                  <w:rFonts w:ascii="Arial" w:hAnsi="Arial" w:cs="Arial"/>
                  <w:color w:val="424242"/>
                  <w:sz w:val="20"/>
                  <w:szCs w:val="20"/>
                </w:rPr>
                <w:t>10.2 </w:t>
              </w:r>
              <w:r w:rsidR="00F17311" w:rsidRPr="00B759CE">
                <w:rPr>
                  <w:rFonts w:ascii="Arial" w:hAnsi="Arial" w:cs="Arial"/>
                  <w:color w:val="027EB5"/>
                  <w:sz w:val="20"/>
                  <w:szCs w:val="20"/>
                </w:rPr>
                <w:t>Structure and Function of DNA</w:t>
              </w:r>
            </w:hyperlink>
          </w:p>
          <w:p w14:paraId="5E068B55" w14:textId="77777777" w:rsidR="00F17311" w:rsidRPr="00B759CE" w:rsidRDefault="004E77DA" w:rsidP="00DD1C53">
            <w:pPr>
              <w:numPr>
                <w:ilvl w:val="0"/>
                <w:numId w:val="27"/>
              </w:numPr>
              <w:shd w:val="clear" w:color="auto" w:fill="FFFFFF"/>
              <w:spacing w:before="100" w:beforeAutospacing="1" w:after="100" w:afterAutospacing="1"/>
              <w:contextualSpacing/>
              <w:rPr>
                <w:rFonts w:ascii="Arial" w:hAnsi="Arial" w:cs="Arial"/>
                <w:color w:val="424242"/>
                <w:sz w:val="20"/>
                <w:szCs w:val="20"/>
              </w:rPr>
            </w:pPr>
            <w:hyperlink r:id="rId66" w:history="1">
              <w:r w:rsidR="00F17311" w:rsidRPr="00B759CE">
                <w:rPr>
                  <w:rFonts w:ascii="Arial" w:hAnsi="Arial" w:cs="Arial"/>
                  <w:color w:val="424242"/>
                  <w:sz w:val="20"/>
                  <w:szCs w:val="20"/>
                </w:rPr>
                <w:t>10.3 </w:t>
              </w:r>
              <w:r w:rsidR="00F17311" w:rsidRPr="00B759CE">
                <w:rPr>
                  <w:rFonts w:ascii="Arial" w:hAnsi="Arial" w:cs="Arial"/>
                  <w:color w:val="027EB5"/>
                  <w:sz w:val="20"/>
                  <w:szCs w:val="20"/>
                </w:rPr>
                <w:t>Structure and Function of RNA</w:t>
              </w:r>
            </w:hyperlink>
          </w:p>
          <w:p w14:paraId="3C1C363D" w14:textId="77777777" w:rsidR="00F17311" w:rsidRPr="00B759CE" w:rsidRDefault="004E77DA" w:rsidP="00DD1C53">
            <w:pPr>
              <w:numPr>
                <w:ilvl w:val="0"/>
                <w:numId w:val="27"/>
              </w:numPr>
              <w:shd w:val="clear" w:color="auto" w:fill="FFFFFF"/>
              <w:spacing w:before="100" w:beforeAutospacing="1" w:after="100" w:afterAutospacing="1"/>
              <w:contextualSpacing/>
              <w:rPr>
                <w:rFonts w:ascii="Arial" w:hAnsi="Arial" w:cs="Arial"/>
                <w:color w:val="424242"/>
                <w:sz w:val="20"/>
                <w:szCs w:val="20"/>
              </w:rPr>
            </w:pPr>
            <w:hyperlink r:id="rId67" w:history="1">
              <w:r w:rsidR="00F17311" w:rsidRPr="00B759CE">
                <w:rPr>
                  <w:rFonts w:ascii="Arial" w:hAnsi="Arial" w:cs="Arial"/>
                  <w:color w:val="424242"/>
                  <w:sz w:val="20"/>
                  <w:szCs w:val="20"/>
                </w:rPr>
                <w:t>10.4 </w:t>
              </w:r>
              <w:r w:rsidR="00F17311" w:rsidRPr="00B759CE">
                <w:rPr>
                  <w:rFonts w:ascii="Arial" w:hAnsi="Arial" w:cs="Arial"/>
                  <w:color w:val="027EB5"/>
                  <w:sz w:val="20"/>
                  <w:szCs w:val="20"/>
                </w:rPr>
                <w:t>Structure and Function of Cellular Genomes</w:t>
              </w:r>
            </w:hyperlink>
          </w:p>
          <w:p w14:paraId="21598D64" w14:textId="77777777" w:rsidR="00F17311" w:rsidRPr="00B759CE" w:rsidRDefault="00F17311" w:rsidP="00F17311">
            <w:pPr>
              <w:shd w:val="clear" w:color="auto" w:fill="FFFFFF"/>
              <w:spacing w:before="100" w:beforeAutospacing="1" w:after="100" w:afterAutospacing="1"/>
              <w:ind w:left="720"/>
              <w:contextualSpacing/>
              <w:rPr>
                <w:rFonts w:ascii="Arial" w:hAnsi="Arial" w:cs="Arial"/>
                <w:color w:val="424242"/>
                <w:sz w:val="20"/>
                <w:szCs w:val="20"/>
              </w:rPr>
            </w:pPr>
          </w:p>
          <w:p w14:paraId="0391F6E5" w14:textId="3F8C7471" w:rsidR="00F17311" w:rsidRPr="00B759CE" w:rsidRDefault="00F17311" w:rsidP="00F17311">
            <w:pPr>
              <w:contextualSpacing/>
              <w:rPr>
                <w:rFonts w:ascii="Arial" w:hAnsi="Arial" w:cs="Arial"/>
                <w:sz w:val="20"/>
                <w:szCs w:val="20"/>
              </w:rPr>
            </w:pPr>
            <w:r w:rsidRPr="00B759CE">
              <w:rPr>
                <w:rFonts w:ascii="Arial" w:hAnsi="Arial" w:cs="Arial"/>
                <w:b/>
                <w:bCs/>
                <w:color w:val="424242"/>
                <w:sz w:val="20"/>
                <w:szCs w:val="20"/>
                <w:shd w:val="clear" w:color="auto" w:fill="FFFFFF"/>
              </w:rPr>
              <w:t>11 Mechanisms of Microbial Genetics</w:t>
            </w:r>
            <w:r w:rsidR="00BA3B1A">
              <w:rPr>
                <w:rFonts w:ascii="Arial" w:hAnsi="Arial" w:cs="Arial"/>
                <w:b/>
                <w:bCs/>
                <w:color w:val="424242"/>
                <w:sz w:val="20"/>
                <w:szCs w:val="20"/>
                <w:shd w:val="clear" w:color="auto" w:fill="FFFFFF"/>
              </w:rPr>
              <w:t xml:space="preserve"> - </w:t>
            </w:r>
            <w:r w:rsidR="00BA3B1A" w:rsidRPr="00BA3B1A">
              <w:rPr>
                <w:rFonts w:ascii="Arial" w:hAnsi="Arial" w:cs="Arial"/>
                <w:b/>
                <w:bCs/>
                <w:color w:val="424242"/>
                <w:sz w:val="20"/>
                <w:szCs w:val="20"/>
                <w:highlight w:val="yellow"/>
                <w:shd w:val="clear" w:color="auto" w:fill="FFFFFF"/>
              </w:rPr>
              <w:t>See OC con</w:t>
            </w:r>
            <w:r w:rsidR="00BA3B1A">
              <w:rPr>
                <w:rFonts w:ascii="Arial" w:hAnsi="Arial" w:cs="Arial"/>
                <w:b/>
                <w:bCs/>
                <w:color w:val="424242"/>
                <w:sz w:val="20"/>
                <w:szCs w:val="20"/>
                <w:highlight w:val="yellow"/>
                <w:shd w:val="clear" w:color="auto" w:fill="FFFFFF"/>
              </w:rPr>
              <w:t>d.</w:t>
            </w:r>
            <w:r w:rsidR="00BA3B1A" w:rsidRPr="00BA3B1A">
              <w:rPr>
                <w:rFonts w:ascii="Arial" w:hAnsi="Arial" w:cs="Arial"/>
                <w:b/>
                <w:bCs/>
                <w:color w:val="424242"/>
                <w:sz w:val="20"/>
                <w:szCs w:val="20"/>
                <w:highlight w:val="yellow"/>
                <w:shd w:val="clear" w:color="auto" w:fill="FFFFFF"/>
              </w:rPr>
              <w:t xml:space="preserve"> PPT for 10,11&amp;12)</w:t>
            </w:r>
          </w:p>
          <w:p w14:paraId="11B96033" w14:textId="77777777" w:rsidR="00F17311" w:rsidRPr="00B759CE" w:rsidRDefault="004E77DA" w:rsidP="00DD1C53">
            <w:pPr>
              <w:numPr>
                <w:ilvl w:val="0"/>
                <w:numId w:val="28"/>
              </w:numPr>
              <w:shd w:val="clear" w:color="auto" w:fill="FFFFFF"/>
              <w:spacing w:before="100" w:beforeAutospacing="1" w:after="100" w:afterAutospacing="1"/>
              <w:contextualSpacing/>
              <w:rPr>
                <w:rFonts w:ascii="Arial" w:hAnsi="Arial" w:cs="Arial"/>
                <w:color w:val="424242"/>
                <w:sz w:val="20"/>
                <w:szCs w:val="20"/>
              </w:rPr>
            </w:pPr>
            <w:hyperlink r:id="rId68" w:history="1">
              <w:r w:rsidR="00F17311" w:rsidRPr="00B759CE">
                <w:rPr>
                  <w:rFonts w:ascii="Arial" w:hAnsi="Arial" w:cs="Arial"/>
                  <w:color w:val="027EB5"/>
                  <w:sz w:val="20"/>
                  <w:szCs w:val="20"/>
                </w:rPr>
                <w:t>Introduction</w:t>
              </w:r>
            </w:hyperlink>
          </w:p>
          <w:p w14:paraId="0FAC3010" w14:textId="77777777" w:rsidR="00F17311" w:rsidRPr="00B759CE" w:rsidRDefault="004E77DA" w:rsidP="00DD1C53">
            <w:pPr>
              <w:numPr>
                <w:ilvl w:val="0"/>
                <w:numId w:val="28"/>
              </w:numPr>
              <w:shd w:val="clear" w:color="auto" w:fill="FFFFFF"/>
              <w:spacing w:before="100" w:beforeAutospacing="1" w:after="100" w:afterAutospacing="1"/>
              <w:contextualSpacing/>
              <w:rPr>
                <w:rFonts w:ascii="Arial" w:hAnsi="Arial" w:cs="Arial"/>
                <w:color w:val="424242"/>
                <w:sz w:val="20"/>
                <w:szCs w:val="20"/>
              </w:rPr>
            </w:pPr>
            <w:hyperlink r:id="rId69" w:history="1">
              <w:r w:rsidR="00F17311" w:rsidRPr="00B759CE">
                <w:rPr>
                  <w:rFonts w:ascii="Arial" w:hAnsi="Arial" w:cs="Arial"/>
                  <w:color w:val="424242"/>
                  <w:sz w:val="20"/>
                  <w:szCs w:val="20"/>
                </w:rPr>
                <w:t>11.1 </w:t>
              </w:r>
              <w:r w:rsidR="00F17311" w:rsidRPr="00B759CE">
                <w:rPr>
                  <w:rFonts w:ascii="Arial" w:hAnsi="Arial" w:cs="Arial"/>
                  <w:color w:val="027EB5"/>
                  <w:sz w:val="20"/>
                  <w:szCs w:val="20"/>
                </w:rPr>
                <w:t>The Functions of Genetic Material</w:t>
              </w:r>
            </w:hyperlink>
          </w:p>
          <w:p w14:paraId="5BBC9DBE" w14:textId="77777777" w:rsidR="00F17311" w:rsidRPr="00B759CE" w:rsidRDefault="004E77DA" w:rsidP="00DD1C53">
            <w:pPr>
              <w:numPr>
                <w:ilvl w:val="0"/>
                <w:numId w:val="28"/>
              </w:numPr>
              <w:shd w:val="clear" w:color="auto" w:fill="FFFFFF"/>
              <w:spacing w:before="100" w:beforeAutospacing="1" w:after="100" w:afterAutospacing="1"/>
              <w:contextualSpacing/>
              <w:rPr>
                <w:rFonts w:ascii="Arial" w:hAnsi="Arial" w:cs="Arial"/>
                <w:color w:val="424242"/>
                <w:sz w:val="20"/>
                <w:szCs w:val="20"/>
              </w:rPr>
            </w:pPr>
            <w:hyperlink r:id="rId70" w:history="1">
              <w:r w:rsidR="00F17311" w:rsidRPr="00B759CE">
                <w:rPr>
                  <w:rFonts w:ascii="Arial" w:hAnsi="Arial" w:cs="Arial"/>
                  <w:color w:val="424242"/>
                  <w:sz w:val="20"/>
                  <w:szCs w:val="20"/>
                </w:rPr>
                <w:t>11.2 </w:t>
              </w:r>
              <w:r w:rsidR="00F17311" w:rsidRPr="00B759CE">
                <w:rPr>
                  <w:rFonts w:ascii="Arial" w:hAnsi="Arial" w:cs="Arial"/>
                  <w:color w:val="027EB5"/>
                  <w:sz w:val="20"/>
                  <w:szCs w:val="20"/>
                </w:rPr>
                <w:t>DNA Replication</w:t>
              </w:r>
            </w:hyperlink>
          </w:p>
          <w:p w14:paraId="6DFC6A3F" w14:textId="77777777" w:rsidR="00F17311" w:rsidRPr="00B759CE" w:rsidRDefault="004E77DA" w:rsidP="00DD1C53">
            <w:pPr>
              <w:numPr>
                <w:ilvl w:val="0"/>
                <w:numId w:val="28"/>
              </w:numPr>
              <w:shd w:val="clear" w:color="auto" w:fill="FFFFFF"/>
              <w:spacing w:before="100" w:beforeAutospacing="1" w:after="100" w:afterAutospacing="1"/>
              <w:contextualSpacing/>
              <w:rPr>
                <w:rFonts w:ascii="Arial" w:hAnsi="Arial" w:cs="Arial"/>
                <w:color w:val="424242"/>
                <w:sz w:val="20"/>
                <w:szCs w:val="20"/>
              </w:rPr>
            </w:pPr>
            <w:hyperlink r:id="rId71" w:history="1">
              <w:r w:rsidR="00F17311" w:rsidRPr="00B759CE">
                <w:rPr>
                  <w:rFonts w:ascii="Arial" w:hAnsi="Arial" w:cs="Arial"/>
                  <w:color w:val="424242"/>
                  <w:sz w:val="20"/>
                  <w:szCs w:val="20"/>
                </w:rPr>
                <w:t>11.3 </w:t>
              </w:r>
              <w:r w:rsidR="00F17311" w:rsidRPr="00B759CE">
                <w:rPr>
                  <w:rFonts w:ascii="Arial" w:hAnsi="Arial" w:cs="Arial"/>
                  <w:color w:val="027EB5"/>
                  <w:sz w:val="20"/>
                  <w:szCs w:val="20"/>
                </w:rPr>
                <w:t>RNA Transcription</w:t>
              </w:r>
            </w:hyperlink>
          </w:p>
          <w:p w14:paraId="0784E621" w14:textId="77777777" w:rsidR="00F17311" w:rsidRPr="00B759CE" w:rsidRDefault="004E77DA" w:rsidP="00DD1C53">
            <w:pPr>
              <w:numPr>
                <w:ilvl w:val="0"/>
                <w:numId w:val="28"/>
              </w:numPr>
              <w:shd w:val="clear" w:color="auto" w:fill="FFFFFF"/>
              <w:spacing w:before="100" w:beforeAutospacing="1" w:after="100" w:afterAutospacing="1"/>
              <w:contextualSpacing/>
              <w:rPr>
                <w:rFonts w:ascii="Arial" w:hAnsi="Arial" w:cs="Arial"/>
                <w:color w:val="424242"/>
                <w:sz w:val="20"/>
                <w:szCs w:val="20"/>
              </w:rPr>
            </w:pPr>
            <w:hyperlink r:id="rId72" w:history="1">
              <w:r w:rsidR="00F17311" w:rsidRPr="00B759CE">
                <w:rPr>
                  <w:rFonts w:ascii="Arial" w:hAnsi="Arial" w:cs="Arial"/>
                  <w:color w:val="424242"/>
                  <w:sz w:val="20"/>
                  <w:szCs w:val="20"/>
                </w:rPr>
                <w:t>11.4 </w:t>
              </w:r>
              <w:r w:rsidR="00F17311" w:rsidRPr="00B759CE">
                <w:rPr>
                  <w:rFonts w:ascii="Arial" w:hAnsi="Arial" w:cs="Arial"/>
                  <w:color w:val="027EB5"/>
                  <w:sz w:val="20"/>
                  <w:szCs w:val="20"/>
                </w:rPr>
                <w:t>Protein Synthesis (Translation)</w:t>
              </w:r>
            </w:hyperlink>
          </w:p>
          <w:p w14:paraId="107D418E" w14:textId="77777777" w:rsidR="00F17311" w:rsidRPr="00B759CE" w:rsidRDefault="004E77DA" w:rsidP="00DD1C53">
            <w:pPr>
              <w:numPr>
                <w:ilvl w:val="0"/>
                <w:numId w:val="28"/>
              </w:numPr>
              <w:shd w:val="clear" w:color="auto" w:fill="FFFFFF"/>
              <w:spacing w:before="100" w:beforeAutospacing="1" w:after="100" w:afterAutospacing="1"/>
              <w:contextualSpacing/>
              <w:rPr>
                <w:rFonts w:ascii="Arial" w:hAnsi="Arial" w:cs="Arial"/>
                <w:color w:val="424242"/>
                <w:sz w:val="20"/>
                <w:szCs w:val="20"/>
              </w:rPr>
            </w:pPr>
            <w:hyperlink r:id="rId73" w:history="1">
              <w:r w:rsidR="00F17311" w:rsidRPr="00B759CE">
                <w:rPr>
                  <w:rFonts w:ascii="Arial" w:hAnsi="Arial" w:cs="Arial"/>
                  <w:color w:val="424242"/>
                  <w:sz w:val="20"/>
                  <w:szCs w:val="20"/>
                </w:rPr>
                <w:t>11.5 </w:t>
              </w:r>
              <w:r w:rsidR="00F17311" w:rsidRPr="00B759CE">
                <w:rPr>
                  <w:rFonts w:ascii="Arial" w:hAnsi="Arial" w:cs="Arial"/>
                  <w:color w:val="027EB5"/>
                  <w:sz w:val="20"/>
                  <w:szCs w:val="20"/>
                </w:rPr>
                <w:t>Mutations</w:t>
              </w:r>
            </w:hyperlink>
          </w:p>
          <w:p w14:paraId="30489597" w14:textId="77777777" w:rsidR="00F17311" w:rsidRPr="00B759CE" w:rsidRDefault="004E77DA" w:rsidP="00DD1C53">
            <w:pPr>
              <w:numPr>
                <w:ilvl w:val="0"/>
                <w:numId w:val="28"/>
              </w:numPr>
              <w:shd w:val="clear" w:color="auto" w:fill="FFFFFF"/>
              <w:spacing w:before="100" w:beforeAutospacing="1" w:after="100" w:afterAutospacing="1"/>
              <w:contextualSpacing/>
              <w:rPr>
                <w:rFonts w:ascii="Arial" w:hAnsi="Arial" w:cs="Arial"/>
                <w:color w:val="424242"/>
                <w:sz w:val="20"/>
                <w:szCs w:val="20"/>
              </w:rPr>
            </w:pPr>
            <w:hyperlink r:id="rId74" w:history="1">
              <w:r w:rsidR="00F17311" w:rsidRPr="00B759CE">
                <w:rPr>
                  <w:rFonts w:ascii="Arial" w:hAnsi="Arial" w:cs="Arial"/>
                  <w:color w:val="424242"/>
                  <w:sz w:val="20"/>
                  <w:szCs w:val="20"/>
                </w:rPr>
                <w:t>11.6 </w:t>
              </w:r>
              <w:r w:rsidR="00F17311" w:rsidRPr="00B759CE">
                <w:rPr>
                  <w:rFonts w:ascii="Arial" w:hAnsi="Arial" w:cs="Arial"/>
                  <w:color w:val="027EB5"/>
                  <w:sz w:val="20"/>
                  <w:szCs w:val="20"/>
                </w:rPr>
                <w:t>How Asexual Prokaryotes Achieve Genetic Diversity</w:t>
              </w:r>
            </w:hyperlink>
          </w:p>
          <w:p w14:paraId="6B9F93C0" w14:textId="3CBB9B66" w:rsidR="00B56220" w:rsidRPr="00DC3D0A" w:rsidRDefault="00ED24DB" w:rsidP="00DC3D0A">
            <w:pPr>
              <w:numPr>
                <w:ilvl w:val="0"/>
                <w:numId w:val="28"/>
              </w:numPr>
              <w:shd w:val="clear" w:color="auto" w:fill="FFFFFF"/>
              <w:spacing w:before="100" w:beforeAutospacing="1" w:after="100" w:afterAutospacing="1"/>
              <w:contextualSpacing/>
              <w:rPr>
                <w:rFonts w:ascii="Arial" w:hAnsi="Arial" w:cs="Arial"/>
                <w:color w:val="424242"/>
                <w:sz w:val="20"/>
                <w:szCs w:val="20"/>
              </w:rPr>
            </w:pPr>
            <w:hyperlink r:id="rId75" w:history="1">
              <w:r w:rsidR="00F17311" w:rsidRPr="00B759CE">
                <w:rPr>
                  <w:rFonts w:ascii="Arial" w:hAnsi="Arial" w:cs="Arial"/>
                  <w:color w:val="424242"/>
                  <w:sz w:val="20"/>
                  <w:szCs w:val="20"/>
                </w:rPr>
                <w:t>11.7 </w:t>
              </w:r>
              <w:r w:rsidR="00F17311" w:rsidRPr="00B759CE">
                <w:rPr>
                  <w:rFonts w:ascii="Arial" w:hAnsi="Arial" w:cs="Arial"/>
                  <w:color w:val="027EB5"/>
                  <w:sz w:val="20"/>
                  <w:szCs w:val="20"/>
                </w:rPr>
                <w:t>Gene Regulation: Operon Theory</w:t>
              </w:r>
            </w:hyperlink>
          </w:p>
        </w:tc>
        <w:tc>
          <w:tcPr>
            <w:tcW w:w="2070" w:type="dxa"/>
            <w:tcMar>
              <w:top w:w="100" w:type="dxa"/>
              <w:left w:w="100" w:type="dxa"/>
              <w:bottom w:w="100" w:type="dxa"/>
              <w:right w:w="100" w:type="dxa"/>
            </w:tcMar>
          </w:tcPr>
          <w:p w14:paraId="63F41B0B" w14:textId="77777777" w:rsidR="00F17311" w:rsidRPr="00B759CE" w:rsidRDefault="00F17311" w:rsidP="00F17311">
            <w:pPr>
              <w:pStyle w:val="Normal1"/>
              <w:contextualSpacing w:val="0"/>
              <w:rPr>
                <w:rFonts w:ascii="Arial" w:eastAsia="Arial" w:hAnsi="Arial" w:cs="Arial"/>
                <w:b/>
                <w:bCs/>
                <w:sz w:val="18"/>
                <w:szCs w:val="18"/>
              </w:rPr>
            </w:pPr>
            <w:r w:rsidRPr="00B759CE">
              <w:rPr>
                <w:rFonts w:ascii="Arial" w:eastAsia="Arial" w:hAnsi="Arial" w:cs="Arial"/>
                <w:b/>
                <w:bCs/>
                <w:sz w:val="18"/>
                <w:szCs w:val="18"/>
              </w:rPr>
              <w:t>Ch. 10 (10.1-10.4)</w:t>
            </w:r>
          </w:p>
          <w:p w14:paraId="26BE5D39" w14:textId="77777777" w:rsidR="00F17311" w:rsidRPr="00B759CE" w:rsidRDefault="00F17311" w:rsidP="00F17311">
            <w:pPr>
              <w:pStyle w:val="Normal1"/>
              <w:contextualSpacing w:val="0"/>
              <w:rPr>
                <w:rFonts w:ascii="Arial" w:eastAsia="Arial" w:hAnsi="Arial" w:cs="Arial"/>
                <w:b/>
                <w:bCs/>
                <w:sz w:val="18"/>
                <w:szCs w:val="18"/>
              </w:rPr>
            </w:pPr>
          </w:p>
          <w:p w14:paraId="700B2095" w14:textId="77777777" w:rsidR="00F17311" w:rsidRPr="00B759CE" w:rsidRDefault="00F17311" w:rsidP="00F17311">
            <w:pPr>
              <w:pStyle w:val="Normal1"/>
              <w:contextualSpacing w:val="0"/>
              <w:rPr>
                <w:rFonts w:ascii="Arial" w:eastAsia="Arial" w:hAnsi="Arial" w:cs="Arial"/>
                <w:b/>
                <w:bCs/>
                <w:sz w:val="18"/>
                <w:szCs w:val="18"/>
              </w:rPr>
            </w:pPr>
          </w:p>
          <w:p w14:paraId="75EDDBE7" w14:textId="77777777" w:rsidR="00F17311" w:rsidRPr="00B759CE" w:rsidRDefault="00F17311" w:rsidP="00F17311">
            <w:pPr>
              <w:pStyle w:val="Normal1"/>
              <w:contextualSpacing w:val="0"/>
              <w:rPr>
                <w:rFonts w:ascii="Arial" w:eastAsia="Arial" w:hAnsi="Arial" w:cs="Arial"/>
                <w:b/>
                <w:bCs/>
                <w:sz w:val="18"/>
                <w:szCs w:val="18"/>
              </w:rPr>
            </w:pPr>
          </w:p>
          <w:p w14:paraId="411A1CC9" w14:textId="77777777" w:rsidR="00F17311" w:rsidRPr="00B759CE" w:rsidRDefault="00F17311" w:rsidP="00F17311">
            <w:pPr>
              <w:pStyle w:val="Normal1"/>
              <w:contextualSpacing w:val="0"/>
              <w:rPr>
                <w:rFonts w:ascii="Arial" w:eastAsia="Arial" w:hAnsi="Arial" w:cs="Arial"/>
                <w:b/>
                <w:bCs/>
                <w:sz w:val="18"/>
                <w:szCs w:val="18"/>
              </w:rPr>
            </w:pPr>
          </w:p>
          <w:p w14:paraId="21CF2C34" w14:textId="77777777" w:rsidR="00F17311" w:rsidRPr="00B759CE" w:rsidRDefault="00F17311" w:rsidP="00F17311">
            <w:pPr>
              <w:pStyle w:val="Normal1"/>
              <w:contextualSpacing w:val="0"/>
              <w:rPr>
                <w:rFonts w:ascii="Arial" w:eastAsia="Arial" w:hAnsi="Arial" w:cs="Arial"/>
                <w:b/>
                <w:bCs/>
                <w:sz w:val="18"/>
                <w:szCs w:val="18"/>
              </w:rPr>
            </w:pPr>
          </w:p>
          <w:p w14:paraId="23DF90EC" w14:textId="77777777" w:rsidR="00F17311" w:rsidRPr="00B759CE" w:rsidRDefault="00F17311" w:rsidP="00F17311">
            <w:pPr>
              <w:pStyle w:val="Normal1"/>
              <w:contextualSpacing w:val="0"/>
              <w:rPr>
                <w:rFonts w:ascii="Arial" w:eastAsia="Arial" w:hAnsi="Arial" w:cs="Arial"/>
                <w:sz w:val="18"/>
                <w:szCs w:val="18"/>
              </w:rPr>
            </w:pPr>
            <w:r w:rsidRPr="00B759CE">
              <w:rPr>
                <w:rFonts w:ascii="Arial" w:eastAsia="Arial" w:hAnsi="Arial" w:cs="Arial"/>
                <w:b/>
                <w:bCs/>
                <w:sz w:val="18"/>
                <w:szCs w:val="18"/>
              </w:rPr>
              <w:t>Ch. 11 (Ch. 11.1-11.7)</w:t>
            </w:r>
          </w:p>
        </w:tc>
      </w:tr>
      <w:tr w:rsidR="00F17311" w:rsidRPr="00B759CE" w14:paraId="189C3F8C" w14:textId="77777777" w:rsidTr="00F17311">
        <w:trPr>
          <w:trHeight w:val="3489"/>
        </w:trPr>
        <w:tc>
          <w:tcPr>
            <w:tcW w:w="1002" w:type="dxa"/>
            <w:tcMar>
              <w:top w:w="100" w:type="dxa"/>
              <w:left w:w="100" w:type="dxa"/>
              <w:bottom w:w="100" w:type="dxa"/>
              <w:right w:w="100" w:type="dxa"/>
            </w:tcMar>
          </w:tcPr>
          <w:p w14:paraId="488F87C5" w14:textId="77777777" w:rsidR="00F17311" w:rsidRPr="00DC3D0A" w:rsidRDefault="00F17311" w:rsidP="00F17311">
            <w:pPr>
              <w:pStyle w:val="Normal1"/>
              <w:contextualSpacing w:val="0"/>
              <w:rPr>
                <w:rFonts w:ascii="Arial" w:eastAsia="Arial" w:hAnsi="Arial" w:cs="Arial"/>
                <w:sz w:val="18"/>
                <w:szCs w:val="18"/>
              </w:rPr>
            </w:pPr>
            <w:r w:rsidRPr="00DC3D0A">
              <w:rPr>
                <w:rFonts w:ascii="Arial" w:eastAsia="Arial" w:hAnsi="Arial" w:cs="Arial"/>
                <w:sz w:val="18"/>
                <w:szCs w:val="18"/>
              </w:rPr>
              <w:t>Week 6</w:t>
            </w:r>
          </w:p>
          <w:p w14:paraId="45585C78" w14:textId="130534F6" w:rsidR="00F17311" w:rsidRPr="00DC3D0A" w:rsidRDefault="00F17311" w:rsidP="00F17311">
            <w:pPr>
              <w:pStyle w:val="Normal1"/>
              <w:contextualSpacing w:val="0"/>
              <w:rPr>
                <w:rFonts w:ascii="Arial" w:hAnsi="Arial" w:cs="Arial"/>
                <w:sz w:val="13"/>
                <w:szCs w:val="13"/>
              </w:rPr>
            </w:pPr>
          </w:p>
        </w:tc>
        <w:tc>
          <w:tcPr>
            <w:tcW w:w="7088" w:type="dxa"/>
            <w:tcMar>
              <w:top w:w="100" w:type="dxa"/>
              <w:left w:w="100" w:type="dxa"/>
              <w:bottom w:w="100" w:type="dxa"/>
              <w:right w:w="100" w:type="dxa"/>
            </w:tcMar>
          </w:tcPr>
          <w:p w14:paraId="69E04181" w14:textId="3E6DF720" w:rsidR="00F17311" w:rsidRPr="00B759CE" w:rsidRDefault="00F17311" w:rsidP="00F17311">
            <w:pPr>
              <w:contextualSpacing/>
              <w:rPr>
                <w:rFonts w:ascii="Arial" w:hAnsi="Arial" w:cs="Arial"/>
                <w:sz w:val="20"/>
                <w:szCs w:val="20"/>
              </w:rPr>
            </w:pPr>
            <w:r w:rsidRPr="00B759CE">
              <w:rPr>
                <w:rFonts w:ascii="Arial" w:hAnsi="Arial" w:cs="Arial"/>
                <w:b/>
                <w:bCs/>
                <w:color w:val="424242"/>
                <w:sz w:val="20"/>
                <w:szCs w:val="20"/>
                <w:shd w:val="clear" w:color="auto" w:fill="FFFFFF"/>
              </w:rPr>
              <w:t>12 Modern Applications of Microbial Genetics</w:t>
            </w:r>
            <w:r w:rsidR="00BA3B1A">
              <w:rPr>
                <w:rFonts w:ascii="Arial" w:hAnsi="Arial" w:cs="Arial"/>
                <w:b/>
                <w:bCs/>
                <w:color w:val="424242"/>
                <w:sz w:val="20"/>
                <w:szCs w:val="20"/>
                <w:shd w:val="clear" w:color="auto" w:fill="FFFFFF"/>
              </w:rPr>
              <w:t xml:space="preserve"> - </w:t>
            </w:r>
            <w:r w:rsidR="00BA3B1A" w:rsidRPr="00BA3B1A">
              <w:rPr>
                <w:rFonts w:ascii="Arial" w:hAnsi="Arial" w:cs="Arial"/>
                <w:b/>
                <w:bCs/>
                <w:color w:val="424242"/>
                <w:sz w:val="20"/>
                <w:szCs w:val="20"/>
                <w:highlight w:val="yellow"/>
                <w:shd w:val="clear" w:color="auto" w:fill="FFFFFF"/>
              </w:rPr>
              <w:t>See OC con</w:t>
            </w:r>
            <w:r w:rsidR="00BA3B1A">
              <w:rPr>
                <w:rFonts w:ascii="Arial" w:hAnsi="Arial" w:cs="Arial"/>
                <w:b/>
                <w:bCs/>
                <w:color w:val="424242"/>
                <w:sz w:val="20"/>
                <w:szCs w:val="20"/>
                <w:highlight w:val="yellow"/>
                <w:shd w:val="clear" w:color="auto" w:fill="FFFFFF"/>
              </w:rPr>
              <w:t>d.</w:t>
            </w:r>
            <w:r w:rsidR="00BA3B1A" w:rsidRPr="00BA3B1A">
              <w:rPr>
                <w:rFonts w:ascii="Arial" w:hAnsi="Arial" w:cs="Arial"/>
                <w:b/>
                <w:bCs/>
                <w:color w:val="424242"/>
                <w:sz w:val="20"/>
                <w:szCs w:val="20"/>
                <w:highlight w:val="yellow"/>
                <w:shd w:val="clear" w:color="auto" w:fill="FFFFFF"/>
              </w:rPr>
              <w:t xml:space="preserve"> PPT for 10,11&amp;12)</w:t>
            </w:r>
          </w:p>
          <w:p w14:paraId="5B3DF0DE" w14:textId="77777777" w:rsidR="00F17311" w:rsidRPr="00B759CE" w:rsidRDefault="004E77DA" w:rsidP="00DD1C53">
            <w:pPr>
              <w:numPr>
                <w:ilvl w:val="0"/>
                <w:numId w:val="29"/>
              </w:numPr>
              <w:shd w:val="clear" w:color="auto" w:fill="FFFFFF"/>
              <w:spacing w:before="100" w:beforeAutospacing="1" w:after="100" w:afterAutospacing="1"/>
              <w:contextualSpacing/>
              <w:rPr>
                <w:rFonts w:ascii="Arial" w:hAnsi="Arial" w:cs="Arial"/>
                <w:color w:val="424242"/>
                <w:sz w:val="20"/>
                <w:szCs w:val="20"/>
              </w:rPr>
            </w:pPr>
            <w:hyperlink r:id="rId76" w:history="1">
              <w:r w:rsidR="00F17311" w:rsidRPr="00B759CE">
                <w:rPr>
                  <w:rFonts w:ascii="Arial" w:hAnsi="Arial" w:cs="Arial"/>
                  <w:color w:val="027EB5"/>
                  <w:sz w:val="20"/>
                  <w:szCs w:val="20"/>
                </w:rPr>
                <w:t>Introduction</w:t>
              </w:r>
            </w:hyperlink>
          </w:p>
          <w:p w14:paraId="724E49EA" w14:textId="77777777" w:rsidR="00F17311" w:rsidRPr="00B759CE" w:rsidRDefault="004E77DA" w:rsidP="00DD1C53">
            <w:pPr>
              <w:numPr>
                <w:ilvl w:val="0"/>
                <w:numId w:val="29"/>
              </w:numPr>
              <w:shd w:val="clear" w:color="auto" w:fill="FFFFFF"/>
              <w:spacing w:before="100" w:beforeAutospacing="1" w:after="100" w:afterAutospacing="1"/>
              <w:contextualSpacing/>
              <w:rPr>
                <w:rFonts w:ascii="Arial" w:hAnsi="Arial" w:cs="Arial"/>
                <w:color w:val="424242"/>
                <w:sz w:val="20"/>
                <w:szCs w:val="20"/>
              </w:rPr>
            </w:pPr>
            <w:hyperlink r:id="rId77" w:history="1">
              <w:r w:rsidR="00F17311" w:rsidRPr="00B759CE">
                <w:rPr>
                  <w:rFonts w:ascii="Arial" w:hAnsi="Arial" w:cs="Arial"/>
                  <w:color w:val="424242"/>
                  <w:sz w:val="20"/>
                  <w:szCs w:val="20"/>
                </w:rPr>
                <w:t>12.1 </w:t>
              </w:r>
              <w:r w:rsidR="00F17311" w:rsidRPr="00B759CE">
                <w:rPr>
                  <w:rFonts w:ascii="Arial" w:hAnsi="Arial" w:cs="Arial"/>
                  <w:color w:val="027EB5"/>
                  <w:sz w:val="20"/>
                  <w:szCs w:val="20"/>
                </w:rPr>
                <w:t>Microbes and the Tools of Genetic Engineering</w:t>
              </w:r>
            </w:hyperlink>
          </w:p>
          <w:p w14:paraId="40768AF9" w14:textId="77777777" w:rsidR="00F17311" w:rsidRPr="00B759CE" w:rsidRDefault="004E77DA" w:rsidP="00DD1C53">
            <w:pPr>
              <w:numPr>
                <w:ilvl w:val="0"/>
                <w:numId w:val="29"/>
              </w:numPr>
              <w:shd w:val="clear" w:color="auto" w:fill="FFFFFF"/>
              <w:spacing w:before="100" w:beforeAutospacing="1" w:after="100" w:afterAutospacing="1"/>
              <w:contextualSpacing/>
              <w:rPr>
                <w:rFonts w:ascii="Arial" w:hAnsi="Arial" w:cs="Arial"/>
                <w:color w:val="424242"/>
                <w:sz w:val="20"/>
                <w:szCs w:val="20"/>
              </w:rPr>
            </w:pPr>
            <w:hyperlink r:id="rId78" w:history="1">
              <w:r w:rsidR="00F17311" w:rsidRPr="00B759CE">
                <w:rPr>
                  <w:rFonts w:ascii="Arial" w:hAnsi="Arial" w:cs="Arial"/>
                  <w:color w:val="424242"/>
                  <w:sz w:val="20"/>
                  <w:szCs w:val="20"/>
                </w:rPr>
                <w:t>12.2 </w:t>
              </w:r>
              <w:r w:rsidR="00F17311" w:rsidRPr="00B759CE">
                <w:rPr>
                  <w:rFonts w:ascii="Arial" w:hAnsi="Arial" w:cs="Arial"/>
                  <w:color w:val="027EB5"/>
                  <w:sz w:val="20"/>
                  <w:szCs w:val="20"/>
                </w:rPr>
                <w:t>Visualizing and Characterizing DNA, RNA, and Protein</w:t>
              </w:r>
            </w:hyperlink>
          </w:p>
          <w:p w14:paraId="1EBE3AC4" w14:textId="77777777" w:rsidR="00F17311" w:rsidRPr="00B759CE" w:rsidRDefault="004E77DA" w:rsidP="00DD1C53">
            <w:pPr>
              <w:numPr>
                <w:ilvl w:val="0"/>
                <w:numId w:val="29"/>
              </w:numPr>
              <w:shd w:val="clear" w:color="auto" w:fill="FFFFFF"/>
              <w:spacing w:before="100" w:beforeAutospacing="1" w:after="100" w:afterAutospacing="1"/>
              <w:contextualSpacing/>
              <w:rPr>
                <w:rFonts w:ascii="Arial" w:hAnsi="Arial" w:cs="Arial"/>
                <w:color w:val="424242"/>
                <w:sz w:val="20"/>
                <w:szCs w:val="20"/>
              </w:rPr>
            </w:pPr>
            <w:hyperlink r:id="rId79" w:history="1">
              <w:r w:rsidR="00F17311" w:rsidRPr="00B759CE">
                <w:rPr>
                  <w:rFonts w:ascii="Arial" w:hAnsi="Arial" w:cs="Arial"/>
                  <w:color w:val="424242"/>
                  <w:sz w:val="20"/>
                  <w:szCs w:val="20"/>
                </w:rPr>
                <w:t>12.3 </w:t>
              </w:r>
              <w:r w:rsidR="00F17311" w:rsidRPr="00B759CE">
                <w:rPr>
                  <w:rFonts w:ascii="Arial" w:hAnsi="Arial" w:cs="Arial"/>
                  <w:color w:val="027EB5"/>
                  <w:sz w:val="20"/>
                  <w:szCs w:val="20"/>
                </w:rPr>
                <w:t>Whole Genome Methods and Pharmaceutical Applications of Genetic Engineering</w:t>
              </w:r>
            </w:hyperlink>
          </w:p>
          <w:p w14:paraId="02E12F8C" w14:textId="77777777" w:rsidR="00F17311" w:rsidRPr="00B759CE" w:rsidRDefault="004E77DA" w:rsidP="00DD1C53">
            <w:pPr>
              <w:numPr>
                <w:ilvl w:val="0"/>
                <w:numId w:val="29"/>
              </w:numPr>
              <w:shd w:val="clear" w:color="auto" w:fill="FFFFFF"/>
              <w:spacing w:before="100" w:beforeAutospacing="1" w:after="100" w:afterAutospacing="1"/>
              <w:contextualSpacing/>
              <w:rPr>
                <w:rFonts w:ascii="Arial" w:hAnsi="Arial" w:cs="Arial"/>
                <w:color w:val="424242"/>
                <w:sz w:val="20"/>
                <w:szCs w:val="20"/>
              </w:rPr>
            </w:pPr>
            <w:hyperlink r:id="rId80" w:history="1">
              <w:r w:rsidR="00F17311" w:rsidRPr="00B759CE">
                <w:rPr>
                  <w:rFonts w:ascii="Arial" w:hAnsi="Arial" w:cs="Arial"/>
                  <w:color w:val="424242"/>
                  <w:sz w:val="20"/>
                  <w:szCs w:val="20"/>
                </w:rPr>
                <w:t>12.4 </w:t>
              </w:r>
              <w:r w:rsidR="00F17311" w:rsidRPr="00B759CE">
                <w:rPr>
                  <w:rFonts w:ascii="Arial" w:hAnsi="Arial" w:cs="Arial"/>
                  <w:color w:val="027EB5"/>
                  <w:sz w:val="20"/>
                  <w:szCs w:val="20"/>
                </w:rPr>
                <w:t>Gene Therapy</w:t>
              </w:r>
            </w:hyperlink>
          </w:p>
          <w:p w14:paraId="13E9C622" w14:textId="77777777" w:rsidR="00F17311" w:rsidRPr="00B759CE" w:rsidRDefault="00F17311" w:rsidP="00F17311">
            <w:pPr>
              <w:rPr>
                <w:rFonts w:ascii="Arial" w:hAnsi="Arial" w:cs="Arial"/>
                <w:color w:val="424242"/>
                <w:sz w:val="20"/>
                <w:szCs w:val="20"/>
              </w:rPr>
            </w:pPr>
          </w:p>
          <w:p w14:paraId="0A62C9A5" w14:textId="77777777" w:rsidR="00F17311" w:rsidRPr="00B759CE" w:rsidRDefault="00F17311" w:rsidP="00F17311">
            <w:pPr>
              <w:contextualSpacing/>
              <w:rPr>
                <w:rFonts w:ascii="Arial" w:hAnsi="Arial" w:cs="Arial"/>
                <w:sz w:val="20"/>
                <w:szCs w:val="20"/>
              </w:rPr>
            </w:pPr>
            <w:r w:rsidRPr="00B759CE">
              <w:rPr>
                <w:rFonts w:ascii="Arial" w:hAnsi="Arial" w:cs="Arial"/>
                <w:b/>
                <w:bCs/>
                <w:color w:val="424242"/>
                <w:sz w:val="20"/>
                <w:szCs w:val="20"/>
                <w:shd w:val="clear" w:color="auto" w:fill="FFFFFF"/>
              </w:rPr>
              <w:t>13 Control of Microbial Growth</w:t>
            </w:r>
          </w:p>
          <w:p w14:paraId="0ADE6768" w14:textId="77777777" w:rsidR="00F17311" w:rsidRPr="00B759CE" w:rsidRDefault="004E77DA" w:rsidP="00DD1C53">
            <w:pPr>
              <w:numPr>
                <w:ilvl w:val="0"/>
                <w:numId w:val="30"/>
              </w:numPr>
              <w:shd w:val="clear" w:color="auto" w:fill="FFFFFF"/>
              <w:spacing w:before="100" w:beforeAutospacing="1" w:after="100" w:afterAutospacing="1"/>
              <w:contextualSpacing/>
              <w:rPr>
                <w:rFonts w:ascii="Arial" w:hAnsi="Arial" w:cs="Arial"/>
                <w:color w:val="424242"/>
                <w:sz w:val="20"/>
                <w:szCs w:val="20"/>
              </w:rPr>
            </w:pPr>
            <w:hyperlink r:id="rId81" w:history="1">
              <w:r w:rsidR="00F17311" w:rsidRPr="00B759CE">
                <w:rPr>
                  <w:rFonts w:ascii="Arial" w:hAnsi="Arial" w:cs="Arial"/>
                  <w:color w:val="027EB5"/>
                  <w:sz w:val="20"/>
                  <w:szCs w:val="20"/>
                </w:rPr>
                <w:t>Introduction</w:t>
              </w:r>
            </w:hyperlink>
          </w:p>
          <w:p w14:paraId="1131B78F" w14:textId="77777777" w:rsidR="00F17311" w:rsidRPr="00B759CE" w:rsidRDefault="004E77DA" w:rsidP="00DD1C53">
            <w:pPr>
              <w:numPr>
                <w:ilvl w:val="0"/>
                <w:numId w:val="30"/>
              </w:numPr>
              <w:shd w:val="clear" w:color="auto" w:fill="FFFFFF"/>
              <w:spacing w:before="100" w:beforeAutospacing="1" w:after="100" w:afterAutospacing="1"/>
              <w:contextualSpacing/>
              <w:rPr>
                <w:rFonts w:ascii="Arial" w:hAnsi="Arial" w:cs="Arial"/>
                <w:color w:val="424242"/>
                <w:sz w:val="20"/>
                <w:szCs w:val="20"/>
              </w:rPr>
            </w:pPr>
            <w:hyperlink r:id="rId82" w:history="1">
              <w:r w:rsidR="00F17311" w:rsidRPr="00B759CE">
                <w:rPr>
                  <w:rFonts w:ascii="Arial" w:hAnsi="Arial" w:cs="Arial"/>
                  <w:color w:val="424242"/>
                  <w:sz w:val="20"/>
                  <w:szCs w:val="20"/>
                </w:rPr>
                <w:t>13.1 </w:t>
              </w:r>
              <w:r w:rsidR="00F17311" w:rsidRPr="00B759CE">
                <w:rPr>
                  <w:rFonts w:ascii="Arial" w:hAnsi="Arial" w:cs="Arial"/>
                  <w:color w:val="027EB5"/>
                  <w:sz w:val="20"/>
                  <w:szCs w:val="20"/>
                </w:rPr>
                <w:t>Controlling Microbial Growth</w:t>
              </w:r>
            </w:hyperlink>
          </w:p>
          <w:p w14:paraId="3B5B93F5" w14:textId="77777777" w:rsidR="00F17311" w:rsidRPr="00B759CE" w:rsidRDefault="004E77DA" w:rsidP="00DD1C53">
            <w:pPr>
              <w:numPr>
                <w:ilvl w:val="0"/>
                <w:numId w:val="30"/>
              </w:numPr>
              <w:shd w:val="clear" w:color="auto" w:fill="FFFFFF"/>
              <w:spacing w:before="100" w:beforeAutospacing="1" w:after="100" w:afterAutospacing="1"/>
              <w:contextualSpacing/>
              <w:rPr>
                <w:rFonts w:ascii="Arial" w:hAnsi="Arial" w:cs="Arial"/>
                <w:color w:val="424242"/>
                <w:sz w:val="20"/>
                <w:szCs w:val="20"/>
              </w:rPr>
            </w:pPr>
            <w:hyperlink r:id="rId83" w:history="1">
              <w:r w:rsidR="00F17311" w:rsidRPr="00B759CE">
                <w:rPr>
                  <w:rFonts w:ascii="Arial" w:hAnsi="Arial" w:cs="Arial"/>
                  <w:color w:val="424242"/>
                  <w:sz w:val="20"/>
                  <w:szCs w:val="20"/>
                </w:rPr>
                <w:t>13.2 </w:t>
              </w:r>
              <w:r w:rsidR="00F17311" w:rsidRPr="00B759CE">
                <w:rPr>
                  <w:rFonts w:ascii="Arial" w:hAnsi="Arial" w:cs="Arial"/>
                  <w:color w:val="027EB5"/>
                  <w:sz w:val="20"/>
                  <w:szCs w:val="20"/>
                </w:rPr>
                <w:t>Using Physical Methods to Control Microorganisms</w:t>
              </w:r>
            </w:hyperlink>
          </w:p>
          <w:p w14:paraId="434801E2" w14:textId="77777777" w:rsidR="00F17311" w:rsidRPr="00B759CE" w:rsidRDefault="004E77DA" w:rsidP="00DD1C53">
            <w:pPr>
              <w:numPr>
                <w:ilvl w:val="0"/>
                <w:numId w:val="30"/>
              </w:numPr>
              <w:shd w:val="clear" w:color="auto" w:fill="FFFFFF"/>
              <w:spacing w:before="100" w:beforeAutospacing="1" w:after="100" w:afterAutospacing="1"/>
              <w:contextualSpacing/>
              <w:rPr>
                <w:rFonts w:ascii="Arial" w:hAnsi="Arial" w:cs="Arial"/>
                <w:color w:val="424242"/>
                <w:sz w:val="20"/>
                <w:szCs w:val="20"/>
              </w:rPr>
            </w:pPr>
            <w:hyperlink r:id="rId84" w:history="1">
              <w:r w:rsidR="00F17311" w:rsidRPr="00B759CE">
                <w:rPr>
                  <w:rFonts w:ascii="Arial" w:hAnsi="Arial" w:cs="Arial"/>
                  <w:color w:val="424242"/>
                  <w:sz w:val="20"/>
                  <w:szCs w:val="20"/>
                </w:rPr>
                <w:t>13.3 </w:t>
              </w:r>
              <w:r w:rsidR="00F17311" w:rsidRPr="00B759CE">
                <w:rPr>
                  <w:rFonts w:ascii="Arial" w:hAnsi="Arial" w:cs="Arial"/>
                  <w:color w:val="027EB5"/>
                  <w:sz w:val="20"/>
                  <w:szCs w:val="20"/>
                </w:rPr>
                <w:t>Using Chemicals to Control Microorganisms</w:t>
              </w:r>
            </w:hyperlink>
          </w:p>
          <w:p w14:paraId="3C7D19D0" w14:textId="77777777" w:rsidR="00F17311" w:rsidRPr="00B759CE" w:rsidRDefault="004E77DA" w:rsidP="00DD1C53">
            <w:pPr>
              <w:numPr>
                <w:ilvl w:val="0"/>
                <w:numId w:val="30"/>
              </w:numPr>
              <w:shd w:val="clear" w:color="auto" w:fill="FFFFFF"/>
              <w:spacing w:before="100" w:beforeAutospacing="1" w:after="100" w:afterAutospacing="1"/>
              <w:contextualSpacing/>
              <w:rPr>
                <w:rFonts w:ascii="Arial" w:hAnsi="Arial" w:cs="Arial"/>
                <w:color w:val="424242"/>
                <w:sz w:val="20"/>
                <w:szCs w:val="20"/>
              </w:rPr>
            </w:pPr>
            <w:hyperlink r:id="rId85" w:history="1">
              <w:r w:rsidR="00F17311" w:rsidRPr="00B759CE">
                <w:rPr>
                  <w:rFonts w:ascii="Arial" w:hAnsi="Arial" w:cs="Arial"/>
                  <w:color w:val="424242"/>
                  <w:sz w:val="20"/>
                  <w:szCs w:val="20"/>
                </w:rPr>
                <w:t>13.4 </w:t>
              </w:r>
              <w:r w:rsidR="00F17311" w:rsidRPr="00B759CE">
                <w:rPr>
                  <w:rFonts w:ascii="Arial" w:hAnsi="Arial" w:cs="Arial"/>
                  <w:color w:val="027EB5"/>
                  <w:sz w:val="20"/>
                  <w:szCs w:val="20"/>
                </w:rPr>
                <w:t>Testing the Effectiveness of Antiseptics and Disinfectants</w:t>
              </w:r>
            </w:hyperlink>
            <w:r w:rsidR="00F17311" w:rsidRPr="00B759CE">
              <w:rPr>
                <w:rFonts w:ascii="Arial" w:eastAsia="Arial" w:hAnsi="Arial" w:cs="Arial"/>
                <w:sz w:val="18"/>
                <w:szCs w:val="18"/>
              </w:rPr>
              <w:tab/>
            </w:r>
          </w:p>
        </w:tc>
        <w:tc>
          <w:tcPr>
            <w:tcW w:w="2070" w:type="dxa"/>
            <w:tcMar>
              <w:top w:w="100" w:type="dxa"/>
              <w:left w:w="100" w:type="dxa"/>
              <w:bottom w:w="100" w:type="dxa"/>
              <w:right w:w="100" w:type="dxa"/>
            </w:tcMar>
          </w:tcPr>
          <w:p w14:paraId="26540AD1" w14:textId="77777777" w:rsidR="00F17311" w:rsidRPr="00B759CE" w:rsidRDefault="00F17311" w:rsidP="00F17311">
            <w:pPr>
              <w:pStyle w:val="Normal1"/>
              <w:contextualSpacing w:val="0"/>
              <w:rPr>
                <w:rFonts w:ascii="Arial" w:eastAsia="Arial" w:hAnsi="Arial" w:cs="Arial"/>
                <w:b/>
                <w:bCs/>
                <w:sz w:val="18"/>
                <w:szCs w:val="18"/>
              </w:rPr>
            </w:pPr>
            <w:r w:rsidRPr="00B759CE">
              <w:rPr>
                <w:rFonts w:ascii="Arial" w:eastAsia="Arial" w:hAnsi="Arial" w:cs="Arial"/>
                <w:sz w:val="18"/>
                <w:szCs w:val="18"/>
              </w:rPr>
              <w:t xml:space="preserve"> </w:t>
            </w:r>
            <w:r w:rsidRPr="00B759CE">
              <w:rPr>
                <w:rFonts w:ascii="Arial" w:eastAsia="Arial" w:hAnsi="Arial" w:cs="Arial"/>
                <w:b/>
                <w:bCs/>
                <w:sz w:val="18"/>
                <w:szCs w:val="18"/>
              </w:rPr>
              <w:t>Ch. 12 (12.1-12.4)</w:t>
            </w:r>
          </w:p>
          <w:p w14:paraId="012FCDFE" w14:textId="77777777" w:rsidR="00F17311" w:rsidRPr="00B759CE" w:rsidRDefault="00F17311" w:rsidP="00F17311">
            <w:pPr>
              <w:pStyle w:val="Normal1"/>
              <w:contextualSpacing w:val="0"/>
              <w:rPr>
                <w:rFonts w:ascii="Arial" w:eastAsia="Arial" w:hAnsi="Arial" w:cs="Arial"/>
                <w:b/>
                <w:bCs/>
                <w:sz w:val="18"/>
                <w:szCs w:val="18"/>
              </w:rPr>
            </w:pPr>
          </w:p>
          <w:p w14:paraId="21FE497D" w14:textId="77777777" w:rsidR="00F17311" w:rsidRPr="00B759CE" w:rsidRDefault="00F17311" w:rsidP="00F17311">
            <w:pPr>
              <w:pStyle w:val="Normal1"/>
              <w:contextualSpacing w:val="0"/>
              <w:rPr>
                <w:rFonts w:ascii="Arial" w:eastAsia="Arial" w:hAnsi="Arial" w:cs="Arial"/>
                <w:b/>
                <w:bCs/>
                <w:sz w:val="18"/>
                <w:szCs w:val="18"/>
              </w:rPr>
            </w:pPr>
          </w:p>
          <w:p w14:paraId="33560D70" w14:textId="77777777" w:rsidR="00F17311" w:rsidRPr="00B759CE" w:rsidRDefault="00F17311" w:rsidP="00F17311">
            <w:pPr>
              <w:pStyle w:val="Normal1"/>
              <w:contextualSpacing w:val="0"/>
              <w:rPr>
                <w:rFonts w:ascii="Arial" w:eastAsia="Arial" w:hAnsi="Arial" w:cs="Arial"/>
                <w:b/>
                <w:bCs/>
                <w:sz w:val="18"/>
                <w:szCs w:val="18"/>
              </w:rPr>
            </w:pPr>
          </w:p>
          <w:p w14:paraId="074E5C8B" w14:textId="77777777" w:rsidR="00F17311" w:rsidRPr="00B759CE" w:rsidRDefault="00F17311" w:rsidP="00F17311">
            <w:pPr>
              <w:pStyle w:val="Normal1"/>
              <w:contextualSpacing w:val="0"/>
              <w:rPr>
                <w:rFonts w:ascii="Arial" w:eastAsia="Arial" w:hAnsi="Arial" w:cs="Arial"/>
                <w:b/>
                <w:bCs/>
                <w:sz w:val="18"/>
                <w:szCs w:val="18"/>
              </w:rPr>
            </w:pPr>
          </w:p>
          <w:p w14:paraId="6440E9F8" w14:textId="77777777" w:rsidR="00F17311" w:rsidRPr="00B759CE" w:rsidRDefault="00F17311" w:rsidP="00F17311">
            <w:pPr>
              <w:pStyle w:val="Normal1"/>
              <w:contextualSpacing w:val="0"/>
              <w:rPr>
                <w:rFonts w:ascii="Arial" w:eastAsia="Arial" w:hAnsi="Arial" w:cs="Arial"/>
                <w:b/>
                <w:bCs/>
                <w:sz w:val="18"/>
                <w:szCs w:val="18"/>
              </w:rPr>
            </w:pPr>
          </w:p>
          <w:p w14:paraId="295CAA65" w14:textId="77777777" w:rsidR="00F17311" w:rsidRPr="00B759CE" w:rsidRDefault="00F17311" w:rsidP="00F17311">
            <w:pPr>
              <w:pStyle w:val="Normal1"/>
              <w:contextualSpacing w:val="0"/>
              <w:rPr>
                <w:rFonts w:ascii="Arial" w:eastAsia="Arial" w:hAnsi="Arial" w:cs="Arial"/>
                <w:b/>
                <w:bCs/>
                <w:sz w:val="18"/>
                <w:szCs w:val="18"/>
              </w:rPr>
            </w:pPr>
          </w:p>
          <w:p w14:paraId="6301B803" w14:textId="77777777" w:rsidR="00F17311" w:rsidRPr="00B759CE" w:rsidRDefault="00F17311" w:rsidP="00F17311">
            <w:pPr>
              <w:pStyle w:val="Normal1"/>
              <w:contextualSpacing w:val="0"/>
              <w:rPr>
                <w:rFonts w:ascii="Arial" w:eastAsia="Arial" w:hAnsi="Arial" w:cs="Arial"/>
                <w:b/>
                <w:bCs/>
                <w:sz w:val="18"/>
                <w:szCs w:val="18"/>
              </w:rPr>
            </w:pPr>
          </w:p>
          <w:p w14:paraId="53FD2454" w14:textId="77777777" w:rsidR="00F17311" w:rsidRDefault="00F17311" w:rsidP="00F17311">
            <w:pPr>
              <w:pStyle w:val="Normal1"/>
              <w:contextualSpacing w:val="0"/>
              <w:rPr>
                <w:rFonts w:ascii="Arial" w:eastAsia="Arial" w:hAnsi="Arial" w:cs="Arial"/>
                <w:b/>
                <w:bCs/>
                <w:sz w:val="18"/>
                <w:szCs w:val="18"/>
              </w:rPr>
            </w:pPr>
            <w:r w:rsidRPr="00B759CE">
              <w:rPr>
                <w:rFonts w:ascii="Arial" w:eastAsia="Arial" w:hAnsi="Arial" w:cs="Arial"/>
                <w:b/>
                <w:bCs/>
                <w:sz w:val="18"/>
                <w:szCs w:val="18"/>
              </w:rPr>
              <w:t>Ch. 13 (13.1-13.4)</w:t>
            </w:r>
          </w:p>
          <w:p w14:paraId="3167912B" w14:textId="77777777" w:rsidR="00F17311" w:rsidRDefault="00F17311" w:rsidP="00F17311">
            <w:pPr>
              <w:pStyle w:val="Normal1"/>
              <w:contextualSpacing w:val="0"/>
              <w:rPr>
                <w:rFonts w:ascii="Arial" w:eastAsia="Arial" w:hAnsi="Arial" w:cs="Arial"/>
                <w:b/>
                <w:bCs/>
                <w:sz w:val="18"/>
                <w:szCs w:val="18"/>
              </w:rPr>
            </w:pPr>
          </w:p>
          <w:p w14:paraId="6D38F29D" w14:textId="77777777" w:rsidR="00F17311" w:rsidRDefault="00F17311" w:rsidP="00F17311">
            <w:pPr>
              <w:pStyle w:val="Normal1"/>
              <w:contextualSpacing w:val="0"/>
              <w:rPr>
                <w:rFonts w:ascii="Arial" w:eastAsia="Arial" w:hAnsi="Arial" w:cs="Arial"/>
                <w:b/>
                <w:bCs/>
                <w:sz w:val="18"/>
                <w:szCs w:val="18"/>
              </w:rPr>
            </w:pPr>
          </w:p>
          <w:p w14:paraId="3CC062A1" w14:textId="77777777" w:rsidR="00F17311" w:rsidRDefault="00F17311" w:rsidP="00F17311">
            <w:pPr>
              <w:pStyle w:val="Normal1"/>
              <w:contextualSpacing w:val="0"/>
              <w:rPr>
                <w:rFonts w:ascii="Arial" w:eastAsia="Arial" w:hAnsi="Arial" w:cs="Arial"/>
                <w:b/>
                <w:bCs/>
                <w:sz w:val="18"/>
                <w:szCs w:val="18"/>
              </w:rPr>
            </w:pPr>
          </w:p>
          <w:p w14:paraId="3B947C0D" w14:textId="77777777" w:rsidR="00F17311" w:rsidRDefault="00F17311" w:rsidP="00F17311">
            <w:pPr>
              <w:pStyle w:val="Normal1"/>
              <w:contextualSpacing w:val="0"/>
              <w:rPr>
                <w:rFonts w:ascii="Arial" w:eastAsia="Arial" w:hAnsi="Arial" w:cs="Arial"/>
                <w:b/>
                <w:bCs/>
                <w:sz w:val="18"/>
                <w:szCs w:val="18"/>
              </w:rPr>
            </w:pPr>
          </w:p>
          <w:p w14:paraId="4A67D617" w14:textId="77777777" w:rsidR="00F17311" w:rsidRDefault="00F17311" w:rsidP="00F17311">
            <w:pPr>
              <w:pStyle w:val="Normal1"/>
              <w:contextualSpacing w:val="0"/>
              <w:rPr>
                <w:rFonts w:ascii="Arial" w:eastAsia="Arial" w:hAnsi="Arial" w:cs="Arial"/>
                <w:b/>
                <w:bCs/>
                <w:sz w:val="18"/>
                <w:szCs w:val="18"/>
              </w:rPr>
            </w:pPr>
          </w:p>
          <w:p w14:paraId="0C8D0241" w14:textId="77777777" w:rsidR="00F17311" w:rsidRPr="00B759CE" w:rsidRDefault="00F17311" w:rsidP="00F17311">
            <w:pPr>
              <w:pStyle w:val="Normal1"/>
              <w:contextualSpacing w:val="0"/>
              <w:rPr>
                <w:rFonts w:ascii="Arial" w:eastAsia="Arial" w:hAnsi="Arial" w:cs="Arial"/>
                <w:sz w:val="18"/>
                <w:szCs w:val="18"/>
              </w:rPr>
            </w:pPr>
          </w:p>
        </w:tc>
      </w:tr>
      <w:tr w:rsidR="00F17311" w:rsidRPr="00B759CE" w14:paraId="596DBAB6" w14:textId="77777777" w:rsidTr="00F17311">
        <w:trPr>
          <w:trHeight w:val="573"/>
        </w:trPr>
        <w:tc>
          <w:tcPr>
            <w:tcW w:w="1002" w:type="dxa"/>
            <w:tcMar>
              <w:top w:w="100" w:type="dxa"/>
              <w:left w:w="100" w:type="dxa"/>
              <w:bottom w:w="100" w:type="dxa"/>
              <w:right w:w="100" w:type="dxa"/>
            </w:tcMar>
          </w:tcPr>
          <w:p w14:paraId="3D3E9FB9" w14:textId="77777777" w:rsidR="00F17311" w:rsidRPr="00DC3D0A" w:rsidRDefault="00F17311" w:rsidP="00F17311">
            <w:pPr>
              <w:pStyle w:val="Normal1"/>
              <w:contextualSpacing w:val="0"/>
              <w:rPr>
                <w:rFonts w:ascii="Arial" w:eastAsia="Arial" w:hAnsi="Arial" w:cs="Arial"/>
                <w:sz w:val="18"/>
                <w:szCs w:val="18"/>
              </w:rPr>
            </w:pPr>
            <w:r w:rsidRPr="00DC3D0A">
              <w:rPr>
                <w:rFonts w:ascii="Arial" w:eastAsia="Arial" w:hAnsi="Arial" w:cs="Arial"/>
                <w:sz w:val="18"/>
                <w:szCs w:val="18"/>
              </w:rPr>
              <w:t>Week 7</w:t>
            </w:r>
          </w:p>
          <w:p w14:paraId="26824916" w14:textId="49CD7BBC" w:rsidR="00F17311" w:rsidRPr="00DC3D0A" w:rsidRDefault="00F17311" w:rsidP="00F17311">
            <w:pPr>
              <w:pStyle w:val="Normal1"/>
              <w:contextualSpacing w:val="0"/>
              <w:rPr>
                <w:rFonts w:ascii="Arial" w:eastAsia="Arial" w:hAnsi="Arial" w:cs="Arial"/>
                <w:sz w:val="13"/>
                <w:szCs w:val="13"/>
              </w:rPr>
            </w:pPr>
          </w:p>
        </w:tc>
        <w:tc>
          <w:tcPr>
            <w:tcW w:w="7088" w:type="dxa"/>
            <w:tcMar>
              <w:top w:w="100" w:type="dxa"/>
              <w:left w:w="100" w:type="dxa"/>
              <w:bottom w:w="100" w:type="dxa"/>
              <w:right w:w="100" w:type="dxa"/>
            </w:tcMar>
          </w:tcPr>
          <w:p w14:paraId="350F6936" w14:textId="2C9F6BB6" w:rsidR="00F17311" w:rsidRPr="00DC3D0A" w:rsidRDefault="00BA3B1A" w:rsidP="00F17311">
            <w:pPr>
              <w:contextualSpacing/>
              <w:rPr>
                <w:rFonts w:ascii="Arial" w:hAnsi="Arial" w:cs="Arial"/>
                <w:b/>
                <w:bCs/>
                <w:color w:val="C00000"/>
                <w:sz w:val="20"/>
                <w:szCs w:val="20"/>
                <w:shd w:val="clear" w:color="auto" w:fill="FFFFFF"/>
              </w:rPr>
            </w:pPr>
            <w:r>
              <w:rPr>
                <w:rFonts w:ascii="Arial" w:hAnsi="Arial" w:cs="Arial"/>
                <w:b/>
                <w:bCs/>
                <w:color w:val="C00000"/>
                <w:sz w:val="20"/>
                <w:szCs w:val="20"/>
                <w:shd w:val="clear" w:color="auto" w:fill="FFFFFF"/>
              </w:rPr>
              <w:t xml:space="preserve"> </w:t>
            </w:r>
            <w:r w:rsidR="00F17311" w:rsidRPr="00B759CE">
              <w:rPr>
                <w:rFonts w:ascii="Arial" w:hAnsi="Arial" w:cs="Arial"/>
                <w:b/>
                <w:bCs/>
                <w:color w:val="424242"/>
                <w:sz w:val="20"/>
                <w:szCs w:val="20"/>
                <w:shd w:val="clear" w:color="auto" w:fill="FFFFFF"/>
              </w:rPr>
              <w:t>14 Antimicrobial Drugs</w:t>
            </w:r>
          </w:p>
          <w:p w14:paraId="2B4416C2" w14:textId="77777777" w:rsidR="00F17311" w:rsidRPr="00B759CE" w:rsidRDefault="004E77DA" w:rsidP="00DD1C53">
            <w:pPr>
              <w:numPr>
                <w:ilvl w:val="0"/>
                <w:numId w:val="31"/>
              </w:numPr>
              <w:shd w:val="clear" w:color="auto" w:fill="FFFFFF"/>
              <w:spacing w:before="100" w:beforeAutospacing="1" w:after="100" w:afterAutospacing="1"/>
              <w:contextualSpacing/>
              <w:rPr>
                <w:rFonts w:ascii="Arial" w:hAnsi="Arial" w:cs="Arial"/>
                <w:color w:val="424242"/>
                <w:sz w:val="20"/>
                <w:szCs w:val="20"/>
              </w:rPr>
            </w:pPr>
            <w:hyperlink r:id="rId86" w:history="1">
              <w:r w:rsidR="00F17311" w:rsidRPr="00B759CE">
                <w:rPr>
                  <w:rFonts w:ascii="Arial" w:hAnsi="Arial" w:cs="Arial"/>
                  <w:color w:val="027EB5"/>
                  <w:sz w:val="20"/>
                  <w:szCs w:val="20"/>
                </w:rPr>
                <w:t>Introduction</w:t>
              </w:r>
            </w:hyperlink>
          </w:p>
          <w:p w14:paraId="6E29D7A8" w14:textId="77777777" w:rsidR="00F17311" w:rsidRPr="00B759CE" w:rsidRDefault="004E77DA" w:rsidP="00DD1C53">
            <w:pPr>
              <w:numPr>
                <w:ilvl w:val="0"/>
                <w:numId w:val="31"/>
              </w:numPr>
              <w:shd w:val="clear" w:color="auto" w:fill="FFFFFF"/>
              <w:spacing w:before="100" w:beforeAutospacing="1" w:after="100" w:afterAutospacing="1"/>
              <w:contextualSpacing/>
              <w:rPr>
                <w:rFonts w:ascii="Arial" w:hAnsi="Arial" w:cs="Arial"/>
                <w:color w:val="424242"/>
                <w:sz w:val="20"/>
                <w:szCs w:val="20"/>
              </w:rPr>
            </w:pPr>
            <w:hyperlink r:id="rId87" w:history="1">
              <w:r w:rsidR="00F17311" w:rsidRPr="00B759CE">
                <w:rPr>
                  <w:rFonts w:ascii="Arial" w:hAnsi="Arial" w:cs="Arial"/>
                  <w:color w:val="424242"/>
                  <w:sz w:val="20"/>
                  <w:szCs w:val="20"/>
                </w:rPr>
                <w:t>14.1 </w:t>
              </w:r>
              <w:r w:rsidR="00F17311" w:rsidRPr="00B759CE">
                <w:rPr>
                  <w:rFonts w:ascii="Arial" w:hAnsi="Arial" w:cs="Arial"/>
                  <w:color w:val="027EB5"/>
                  <w:sz w:val="20"/>
                  <w:szCs w:val="20"/>
                </w:rPr>
                <w:t>History of Chemotherapy and Antimicrobial Discovery</w:t>
              </w:r>
            </w:hyperlink>
          </w:p>
          <w:p w14:paraId="5643374C" w14:textId="77777777" w:rsidR="00F17311" w:rsidRPr="00B759CE" w:rsidRDefault="004E77DA" w:rsidP="00DD1C53">
            <w:pPr>
              <w:numPr>
                <w:ilvl w:val="0"/>
                <w:numId w:val="31"/>
              </w:numPr>
              <w:shd w:val="clear" w:color="auto" w:fill="FFFFFF"/>
              <w:spacing w:before="100" w:beforeAutospacing="1" w:after="100" w:afterAutospacing="1"/>
              <w:contextualSpacing/>
              <w:rPr>
                <w:rFonts w:ascii="Arial" w:hAnsi="Arial" w:cs="Arial"/>
                <w:color w:val="424242"/>
                <w:sz w:val="20"/>
                <w:szCs w:val="20"/>
              </w:rPr>
            </w:pPr>
            <w:hyperlink r:id="rId88" w:history="1">
              <w:r w:rsidR="00F17311" w:rsidRPr="00B759CE">
                <w:rPr>
                  <w:rFonts w:ascii="Arial" w:hAnsi="Arial" w:cs="Arial"/>
                  <w:color w:val="424242"/>
                  <w:sz w:val="20"/>
                  <w:szCs w:val="20"/>
                </w:rPr>
                <w:t>14.2 </w:t>
              </w:r>
              <w:r w:rsidR="00F17311" w:rsidRPr="00B759CE">
                <w:rPr>
                  <w:rFonts w:ascii="Arial" w:hAnsi="Arial" w:cs="Arial"/>
                  <w:color w:val="027EB5"/>
                  <w:sz w:val="20"/>
                  <w:szCs w:val="20"/>
                </w:rPr>
                <w:t>Fundamentals of Antimicrobial Chemotherapy</w:t>
              </w:r>
            </w:hyperlink>
          </w:p>
          <w:p w14:paraId="6BAD54C5" w14:textId="77777777" w:rsidR="00F17311" w:rsidRPr="00B759CE" w:rsidRDefault="004E77DA" w:rsidP="00DD1C53">
            <w:pPr>
              <w:numPr>
                <w:ilvl w:val="0"/>
                <w:numId w:val="31"/>
              </w:numPr>
              <w:shd w:val="clear" w:color="auto" w:fill="FFFFFF"/>
              <w:spacing w:before="100" w:beforeAutospacing="1" w:after="100" w:afterAutospacing="1"/>
              <w:contextualSpacing/>
              <w:rPr>
                <w:rFonts w:ascii="Arial" w:hAnsi="Arial" w:cs="Arial"/>
                <w:color w:val="424242"/>
                <w:sz w:val="20"/>
                <w:szCs w:val="20"/>
              </w:rPr>
            </w:pPr>
            <w:hyperlink r:id="rId89" w:history="1">
              <w:r w:rsidR="00F17311" w:rsidRPr="00B759CE">
                <w:rPr>
                  <w:rFonts w:ascii="Arial" w:hAnsi="Arial" w:cs="Arial"/>
                  <w:color w:val="424242"/>
                  <w:sz w:val="20"/>
                  <w:szCs w:val="20"/>
                </w:rPr>
                <w:t>14.3 </w:t>
              </w:r>
              <w:r w:rsidR="00F17311" w:rsidRPr="00B759CE">
                <w:rPr>
                  <w:rFonts w:ascii="Arial" w:hAnsi="Arial" w:cs="Arial"/>
                  <w:color w:val="027EB5"/>
                  <w:sz w:val="20"/>
                  <w:szCs w:val="20"/>
                </w:rPr>
                <w:t>Mechanisms of Antibacterial Drugs</w:t>
              </w:r>
            </w:hyperlink>
          </w:p>
          <w:p w14:paraId="7399F490" w14:textId="77777777" w:rsidR="00F17311" w:rsidRPr="00B759CE" w:rsidRDefault="004E77DA" w:rsidP="00DD1C53">
            <w:pPr>
              <w:numPr>
                <w:ilvl w:val="0"/>
                <w:numId w:val="31"/>
              </w:numPr>
              <w:shd w:val="clear" w:color="auto" w:fill="FFFFFF"/>
              <w:spacing w:before="100" w:beforeAutospacing="1" w:after="100" w:afterAutospacing="1"/>
              <w:rPr>
                <w:rFonts w:ascii="Arial" w:hAnsi="Arial" w:cs="Arial"/>
                <w:color w:val="424242"/>
                <w:sz w:val="20"/>
                <w:szCs w:val="20"/>
              </w:rPr>
            </w:pPr>
            <w:hyperlink r:id="rId90" w:history="1">
              <w:r w:rsidR="00F17311" w:rsidRPr="00B759CE">
                <w:rPr>
                  <w:rFonts w:ascii="Arial" w:hAnsi="Arial" w:cs="Arial"/>
                  <w:color w:val="424242"/>
                  <w:sz w:val="20"/>
                  <w:szCs w:val="20"/>
                </w:rPr>
                <w:t>14.4 </w:t>
              </w:r>
              <w:r w:rsidR="00F17311" w:rsidRPr="00B759CE">
                <w:rPr>
                  <w:rFonts w:ascii="Arial" w:hAnsi="Arial" w:cs="Arial"/>
                  <w:color w:val="027EB5"/>
                  <w:sz w:val="20"/>
                  <w:szCs w:val="20"/>
                </w:rPr>
                <w:t>Mechanisms of Other Antimicrobial Drugs</w:t>
              </w:r>
            </w:hyperlink>
          </w:p>
          <w:p w14:paraId="744820D6" w14:textId="77777777" w:rsidR="00F17311" w:rsidRPr="00B759CE" w:rsidRDefault="004E77DA" w:rsidP="00DD1C53">
            <w:pPr>
              <w:numPr>
                <w:ilvl w:val="0"/>
                <w:numId w:val="31"/>
              </w:numPr>
              <w:shd w:val="clear" w:color="auto" w:fill="FFFFFF"/>
              <w:spacing w:before="100" w:beforeAutospacing="1" w:after="100" w:afterAutospacing="1"/>
              <w:rPr>
                <w:rFonts w:ascii="Arial" w:hAnsi="Arial" w:cs="Arial"/>
                <w:color w:val="424242"/>
                <w:sz w:val="20"/>
                <w:szCs w:val="20"/>
              </w:rPr>
            </w:pPr>
            <w:hyperlink r:id="rId91" w:history="1">
              <w:r w:rsidR="00F17311" w:rsidRPr="00B759CE">
                <w:rPr>
                  <w:rFonts w:ascii="Arial" w:hAnsi="Arial" w:cs="Arial"/>
                  <w:color w:val="424242"/>
                  <w:sz w:val="20"/>
                  <w:szCs w:val="20"/>
                </w:rPr>
                <w:t>14.5 </w:t>
              </w:r>
              <w:r w:rsidR="00F17311" w:rsidRPr="00B759CE">
                <w:rPr>
                  <w:rFonts w:ascii="Arial" w:hAnsi="Arial" w:cs="Arial"/>
                  <w:color w:val="027EB5"/>
                  <w:sz w:val="20"/>
                  <w:szCs w:val="20"/>
                </w:rPr>
                <w:t>Drug Resistance</w:t>
              </w:r>
            </w:hyperlink>
          </w:p>
          <w:p w14:paraId="0E209A92" w14:textId="77777777" w:rsidR="00F17311" w:rsidRPr="00B759CE" w:rsidRDefault="004E77DA" w:rsidP="00DD1C53">
            <w:pPr>
              <w:numPr>
                <w:ilvl w:val="0"/>
                <w:numId w:val="31"/>
              </w:numPr>
              <w:shd w:val="clear" w:color="auto" w:fill="FFFFFF"/>
              <w:spacing w:before="100" w:beforeAutospacing="1" w:after="100" w:afterAutospacing="1"/>
              <w:rPr>
                <w:rFonts w:ascii="Arial" w:hAnsi="Arial" w:cs="Arial"/>
                <w:color w:val="424242"/>
                <w:sz w:val="20"/>
                <w:szCs w:val="20"/>
              </w:rPr>
            </w:pPr>
            <w:hyperlink r:id="rId92" w:history="1">
              <w:r w:rsidR="00F17311" w:rsidRPr="00B759CE">
                <w:rPr>
                  <w:rFonts w:ascii="Arial" w:hAnsi="Arial" w:cs="Arial"/>
                  <w:color w:val="424242"/>
                  <w:sz w:val="20"/>
                  <w:szCs w:val="20"/>
                </w:rPr>
                <w:t>14.6 </w:t>
              </w:r>
              <w:r w:rsidR="00F17311" w:rsidRPr="00B759CE">
                <w:rPr>
                  <w:rFonts w:ascii="Arial" w:hAnsi="Arial" w:cs="Arial"/>
                  <w:color w:val="027EB5"/>
                  <w:sz w:val="20"/>
                  <w:szCs w:val="20"/>
                </w:rPr>
                <w:t>Testing the Effectiveness of Antimicrobials</w:t>
              </w:r>
            </w:hyperlink>
          </w:p>
          <w:p w14:paraId="13D68B03" w14:textId="77777777" w:rsidR="00F17311" w:rsidRPr="00B759CE" w:rsidRDefault="004E77DA" w:rsidP="00DD1C53">
            <w:pPr>
              <w:numPr>
                <w:ilvl w:val="0"/>
                <w:numId w:val="31"/>
              </w:numPr>
              <w:shd w:val="clear" w:color="auto" w:fill="FFFFFF"/>
              <w:spacing w:before="100" w:beforeAutospacing="1" w:after="100" w:afterAutospacing="1"/>
              <w:rPr>
                <w:rFonts w:ascii="Arial" w:hAnsi="Arial" w:cs="Arial"/>
                <w:color w:val="424242"/>
                <w:sz w:val="20"/>
                <w:szCs w:val="20"/>
              </w:rPr>
            </w:pPr>
            <w:hyperlink r:id="rId93" w:history="1">
              <w:r w:rsidR="00F17311" w:rsidRPr="00B759CE">
                <w:rPr>
                  <w:rFonts w:ascii="Arial" w:hAnsi="Arial" w:cs="Arial"/>
                  <w:color w:val="424242"/>
                  <w:sz w:val="20"/>
                  <w:szCs w:val="20"/>
                </w:rPr>
                <w:t>14.7 </w:t>
              </w:r>
              <w:r w:rsidR="00F17311" w:rsidRPr="00B759CE">
                <w:rPr>
                  <w:rFonts w:ascii="Arial" w:hAnsi="Arial" w:cs="Arial"/>
                  <w:color w:val="027EB5"/>
                  <w:sz w:val="20"/>
                  <w:szCs w:val="20"/>
                </w:rPr>
                <w:t>Current Strategies for Antimicrobial Discovery</w:t>
              </w:r>
            </w:hyperlink>
          </w:p>
          <w:p w14:paraId="289FBFDE" w14:textId="77777777" w:rsidR="00F17311" w:rsidRPr="00B759CE" w:rsidRDefault="00F17311" w:rsidP="00F17311">
            <w:pPr>
              <w:contextualSpacing/>
              <w:rPr>
                <w:rFonts w:ascii="Arial" w:hAnsi="Arial" w:cs="Arial"/>
                <w:sz w:val="20"/>
                <w:szCs w:val="20"/>
              </w:rPr>
            </w:pPr>
            <w:r w:rsidRPr="00B759CE">
              <w:rPr>
                <w:rFonts w:ascii="Arial" w:hAnsi="Arial" w:cs="Arial"/>
                <w:b/>
                <w:bCs/>
                <w:color w:val="424242"/>
                <w:sz w:val="20"/>
                <w:szCs w:val="20"/>
                <w:shd w:val="clear" w:color="auto" w:fill="FFFFFF"/>
              </w:rPr>
              <w:t>15 Microbial Mechanisms of Pathogenicity</w:t>
            </w:r>
          </w:p>
          <w:p w14:paraId="13906FF5" w14:textId="77777777" w:rsidR="00F17311" w:rsidRPr="00B759CE" w:rsidRDefault="004E77DA" w:rsidP="00DD1C53">
            <w:pPr>
              <w:numPr>
                <w:ilvl w:val="0"/>
                <w:numId w:val="32"/>
              </w:numPr>
              <w:shd w:val="clear" w:color="auto" w:fill="FFFFFF"/>
              <w:spacing w:before="100" w:beforeAutospacing="1" w:after="100" w:afterAutospacing="1"/>
              <w:contextualSpacing/>
              <w:rPr>
                <w:rFonts w:ascii="Arial" w:hAnsi="Arial" w:cs="Arial"/>
                <w:color w:val="424242"/>
                <w:sz w:val="20"/>
                <w:szCs w:val="20"/>
              </w:rPr>
            </w:pPr>
            <w:hyperlink r:id="rId94" w:history="1">
              <w:r w:rsidR="00F17311" w:rsidRPr="00B759CE">
                <w:rPr>
                  <w:rFonts w:ascii="Arial" w:hAnsi="Arial" w:cs="Arial"/>
                  <w:color w:val="027EB5"/>
                  <w:sz w:val="20"/>
                  <w:szCs w:val="20"/>
                </w:rPr>
                <w:t>Introduction</w:t>
              </w:r>
            </w:hyperlink>
          </w:p>
          <w:p w14:paraId="2723C859" w14:textId="77777777" w:rsidR="00F17311" w:rsidRPr="00B759CE" w:rsidRDefault="004E77DA" w:rsidP="00DD1C53">
            <w:pPr>
              <w:numPr>
                <w:ilvl w:val="0"/>
                <w:numId w:val="32"/>
              </w:numPr>
              <w:shd w:val="clear" w:color="auto" w:fill="FFFFFF"/>
              <w:spacing w:before="100" w:beforeAutospacing="1" w:after="100" w:afterAutospacing="1"/>
              <w:contextualSpacing/>
              <w:rPr>
                <w:rFonts w:ascii="Arial" w:hAnsi="Arial" w:cs="Arial"/>
                <w:color w:val="424242"/>
                <w:sz w:val="20"/>
                <w:szCs w:val="20"/>
              </w:rPr>
            </w:pPr>
            <w:hyperlink r:id="rId95" w:history="1">
              <w:r w:rsidR="00F17311" w:rsidRPr="00B759CE">
                <w:rPr>
                  <w:rFonts w:ascii="Arial" w:hAnsi="Arial" w:cs="Arial"/>
                  <w:color w:val="424242"/>
                  <w:sz w:val="20"/>
                  <w:szCs w:val="20"/>
                </w:rPr>
                <w:t>15.1 </w:t>
              </w:r>
              <w:r w:rsidR="00F17311" w:rsidRPr="00B759CE">
                <w:rPr>
                  <w:rFonts w:ascii="Arial" w:hAnsi="Arial" w:cs="Arial"/>
                  <w:color w:val="027EB5"/>
                  <w:sz w:val="20"/>
                  <w:szCs w:val="20"/>
                </w:rPr>
                <w:t>Characteristics of Infectious Disease</w:t>
              </w:r>
            </w:hyperlink>
          </w:p>
          <w:p w14:paraId="22C9B69B" w14:textId="77777777" w:rsidR="00F17311" w:rsidRPr="00B759CE" w:rsidRDefault="004E77DA" w:rsidP="00DD1C53">
            <w:pPr>
              <w:numPr>
                <w:ilvl w:val="0"/>
                <w:numId w:val="32"/>
              </w:numPr>
              <w:shd w:val="clear" w:color="auto" w:fill="FFFFFF"/>
              <w:spacing w:before="100" w:beforeAutospacing="1" w:after="100" w:afterAutospacing="1"/>
              <w:contextualSpacing/>
              <w:rPr>
                <w:rFonts w:ascii="Arial" w:hAnsi="Arial" w:cs="Arial"/>
                <w:color w:val="424242"/>
                <w:sz w:val="20"/>
                <w:szCs w:val="20"/>
              </w:rPr>
            </w:pPr>
            <w:hyperlink r:id="rId96" w:history="1">
              <w:r w:rsidR="00F17311" w:rsidRPr="00B759CE">
                <w:rPr>
                  <w:rFonts w:ascii="Arial" w:hAnsi="Arial" w:cs="Arial"/>
                  <w:color w:val="424242"/>
                  <w:sz w:val="20"/>
                  <w:szCs w:val="20"/>
                </w:rPr>
                <w:t>15.2 </w:t>
              </w:r>
              <w:r w:rsidR="00F17311" w:rsidRPr="00B759CE">
                <w:rPr>
                  <w:rFonts w:ascii="Arial" w:hAnsi="Arial" w:cs="Arial"/>
                  <w:color w:val="027EB5"/>
                  <w:sz w:val="20"/>
                  <w:szCs w:val="20"/>
                </w:rPr>
                <w:t>How Pathogens Cause Disease</w:t>
              </w:r>
            </w:hyperlink>
          </w:p>
          <w:p w14:paraId="2F6F1B98" w14:textId="77777777" w:rsidR="00F17311" w:rsidRPr="00B759CE" w:rsidRDefault="004E77DA" w:rsidP="00DD1C53">
            <w:pPr>
              <w:numPr>
                <w:ilvl w:val="0"/>
                <w:numId w:val="32"/>
              </w:numPr>
              <w:shd w:val="clear" w:color="auto" w:fill="FFFFFF"/>
              <w:spacing w:before="100" w:beforeAutospacing="1" w:after="100" w:afterAutospacing="1"/>
              <w:contextualSpacing/>
              <w:rPr>
                <w:rFonts w:ascii="Arial" w:hAnsi="Arial" w:cs="Arial"/>
                <w:color w:val="424242"/>
                <w:sz w:val="20"/>
                <w:szCs w:val="20"/>
              </w:rPr>
            </w:pPr>
            <w:hyperlink r:id="rId97" w:history="1">
              <w:r w:rsidR="00F17311" w:rsidRPr="00B759CE">
                <w:rPr>
                  <w:rFonts w:ascii="Arial" w:hAnsi="Arial" w:cs="Arial"/>
                  <w:color w:val="424242"/>
                  <w:sz w:val="20"/>
                  <w:szCs w:val="20"/>
                </w:rPr>
                <w:t>15.3 </w:t>
              </w:r>
              <w:r w:rsidR="00F17311" w:rsidRPr="00B759CE">
                <w:rPr>
                  <w:rFonts w:ascii="Arial" w:hAnsi="Arial" w:cs="Arial"/>
                  <w:color w:val="027EB5"/>
                  <w:sz w:val="20"/>
                  <w:szCs w:val="20"/>
                </w:rPr>
                <w:t>Virulence Factors of Bacterial and Viral Pathogens</w:t>
              </w:r>
            </w:hyperlink>
          </w:p>
          <w:p w14:paraId="02D19CC0" w14:textId="77777777" w:rsidR="00F17311" w:rsidRPr="00B56220" w:rsidRDefault="004E77DA" w:rsidP="00DD1C53">
            <w:pPr>
              <w:numPr>
                <w:ilvl w:val="0"/>
                <w:numId w:val="32"/>
              </w:numPr>
              <w:shd w:val="clear" w:color="auto" w:fill="FFFFFF"/>
              <w:spacing w:before="100" w:beforeAutospacing="1" w:after="100" w:afterAutospacing="1"/>
              <w:contextualSpacing/>
              <w:rPr>
                <w:rFonts w:ascii="Arial" w:hAnsi="Arial" w:cs="Arial"/>
                <w:color w:val="424242"/>
                <w:sz w:val="20"/>
                <w:szCs w:val="20"/>
              </w:rPr>
            </w:pPr>
            <w:hyperlink r:id="rId98" w:history="1">
              <w:r w:rsidR="00F17311" w:rsidRPr="00B759CE">
                <w:rPr>
                  <w:rFonts w:ascii="Arial" w:hAnsi="Arial" w:cs="Arial"/>
                  <w:color w:val="424242"/>
                  <w:sz w:val="20"/>
                  <w:szCs w:val="20"/>
                </w:rPr>
                <w:t>15.4 </w:t>
              </w:r>
              <w:r w:rsidR="00F17311" w:rsidRPr="00B759CE">
                <w:rPr>
                  <w:rFonts w:ascii="Arial" w:hAnsi="Arial" w:cs="Arial"/>
                  <w:color w:val="027EB5"/>
                  <w:sz w:val="20"/>
                  <w:szCs w:val="20"/>
                </w:rPr>
                <w:t>Virulence Factors of Eukaryotic Pathogens</w:t>
              </w:r>
            </w:hyperlink>
          </w:p>
          <w:p w14:paraId="555CBC92" w14:textId="77777777" w:rsidR="00B56220" w:rsidRDefault="00B56220" w:rsidP="00B56220">
            <w:pPr>
              <w:shd w:val="clear" w:color="auto" w:fill="FFFFFF"/>
              <w:spacing w:before="100" w:beforeAutospacing="1" w:after="100" w:afterAutospacing="1"/>
              <w:ind w:left="360" w:hanging="392"/>
              <w:contextualSpacing/>
              <w:rPr>
                <w:rFonts w:ascii="Arial" w:hAnsi="Arial" w:cs="Arial"/>
                <w:b/>
                <w:color w:val="C00000"/>
                <w:sz w:val="18"/>
                <w:szCs w:val="18"/>
              </w:rPr>
            </w:pPr>
          </w:p>
          <w:p w14:paraId="54827467" w14:textId="3ADCA03E" w:rsidR="00B56220" w:rsidRPr="00B759CE" w:rsidRDefault="00B56220" w:rsidP="00B56220">
            <w:pPr>
              <w:shd w:val="clear" w:color="auto" w:fill="FFFFFF"/>
              <w:spacing w:before="100" w:beforeAutospacing="1" w:after="100" w:afterAutospacing="1"/>
              <w:ind w:left="360" w:hanging="392"/>
              <w:contextualSpacing/>
              <w:rPr>
                <w:rFonts w:ascii="Arial" w:hAnsi="Arial" w:cs="Arial"/>
                <w:color w:val="424242"/>
                <w:sz w:val="20"/>
                <w:szCs w:val="20"/>
              </w:rPr>
            </w:pPr>
          </w:p>
        </w:tc>
        <w:tc>
          <w:tcPr>
            <w:tcW w:w="2070" w:type="dxa"/>
            <w:tcMar>
              <w:top w:w="100" w:type="dxa"/>
              <w:left w:w="100" w:type="dxa"/>
              <w:bottom w:w="100" w:type="dxa"/>
              <w:right w:w="100" w:type="dxa"/>
            </w:tcMar>
          </w:tcPr>
          <w:p w14:paraId="2BB8799F" w14:textId="77777777" w:rsidR="00F17311" w:rsidRPr="00B759CE" w:rsidRDefault="00F17311" w:rsidP="00F17311">
            <w:pPr>
              <w:pStyle w:val="Normal1"/>
              <w:contextualSpacing w:val="0"/>
              <w:rPr>
                <w:rFonts w:ascii="Arial" w:eastAsia="Arial" w:hAnsi="Arial" w:cs="Arial"/>
                <w:b/>
                <w:bCs/>
                <w:sz w:val="18"/>
                <w:szCs w:val="18"/>
              </w:rPr>
            </w:pPr>
            <w:r w:rsidRPr="00B759CE">
              <w:rPr>
                <w:rFonts w:ascii="Arial" w:eastAsia="Arial" w:hAnsi="Arial" w:cs="Arial"/>
                <w:sz w:val="18"/>
                <w:szCs w:val="18"/>
              </w:rPr>
              <w:lastRenderedPageBreak/>
              <w:t xml:space="preserve"> </w:t>
            </w:r>
            <w:r w:rsidRPr="00B759CE">
              <w:rPr>
                <w:rFonts w:ascii="Arial" w:eastAsia="Arial" w:hAnsi="Arial" w:cs="Arial"/>
                <w:b/>
                <w:bCs/>
                <w:sz w:val="18"/>
                <w:szCs w:val="18"/>
              </w:rPr>
              <w:t>Ch. 14 (14.1-14.7)</w:t>
            </w:r>
          </w:p>
          <w:p w14:paraId="5F1E994F" w14:textId="77777777" w:rsidR="00F17311" w:rsidRPr="00B759CE" w:rsidRDefault="00F17311" w:rsidP="00F17311">
            <w:pPr>
              <w:pStyle w:val="Normal1"/>
              <w:contextualSpacing w:val="0"/>
              <w:rPr>
                <w:rFonts w:ascii="Arial" w:eastAsia="Arial" w:hAnsi="Arial" w:cs="Arial"/>
                <w:b/>
                <w:bCs/>
                <w:sz w:val="18"/>
                <w:szCs w:val="18"/>
              </w:rPr>
            </w:pPr>
          </w:p>
          <w:p w14:paraId="33EC4FA8" w14:textId="77777777" w:rsidR="00F17311" w:rsidRPr="00B759CE" w:rsidRDefault="00F17311" w:rsidP="00F17311">
            <w:pPr>
              <w:pStyle w:val="Normal1"/>
              <w:contextualSpacing w:val="0"/>
              <w:rPr>
                <w:rFonts w:ascii="Arial" w:eastAsia="Arial" w:hAnsi="Arial" w:cs="Arial"/>
                <w:b/>
                <w:bCs/>
                <w:sz w:val="18"/>
                <w:szCs w:val="18"/>
              </w:rPr>
            </w:pPr>
          </w:p>
          <w:p w14:paraId="0BB89F59" w14:textId="77777777" w:rsidR="00F17311" w:rsidRPr="00B759CE" w:rsidRDefault="00F17311" w:rsidP="00F17311">
            <w:pPr>
              <w:pStyle w:val="Normal1"/>
              <w:contextualSpacing w:val="0"/>
              <w:rPr>
                <w:rFonts w:ascii="Arial" w:eastAsia="Arial" w:hAnsi="Arial" w:cs="Arial"/>
                <w:b/>
                <w:bCs/>
                <w:sz w:val="18"/>
                <w:szCs w:val="18"/>
              </w:rPr>
            </w:pPr>
          </w:p>
          <w:p w14:paraId="44C5DF77" w14:textId="77777777" w:rsidR="00F17311" w:rsidRPr="00B759CE" w:rsidRDefault="00F17311" w:rsidP="00F17311">
            <w:pPr>
              <w:pStyle w:val="Normal1"/>
              <w:contextualSpacing w:val="0"/>
              <w:rPr>
                <w:rFonts w:ascii="Arial" w:eastAsia="Arial" w:hAnsi="Arial" w:cs="Arial"/>
                <w:b/>
                <w:bCs/>
                <w:sz w:val="18"/>
                <w:szCs w:val="18"/>
              </w:rPr>
            </w:pPr>
          </w:p>
          <w:p w14:paraId="761AB2AA" w14:textId="77777777" w:rsidR="00F17311" w:rsidRPr="00B759CE" w:rsidRDefault="00F17311" w:rsidP="00F17311">
            <w:pPr>
              <w:pStyle w:val="Normal1"/>
              <w:contextualSpacing w:val="0"/>
              <w:rPr>
                <w:rFonts w:ascii="Arial" w:eastAsia="Arial" w:hAnsi="Arial" w:cs="Arial"/>
                <w:b/>
                <w:bCs/>
                <w:sz w:val="18"/>
                <w:szCs w:val="18"/>
              </w:rPr>
            </w:pPr>
          </w:p>
          <w:p w14:paraId="79452D2C" w14:textId="77777777" w:rsidR="00F17311" w:rsidRPr="00B759CE" w:rsidRDefault="00F17311" w:rsidP="00F17311">
            <w:pPr>
              <w:pStyle w:val="Normal1"/>
              <w:contextualSpacing w:val="0"/>
              <w:rPr>
                <w:rFonts w:ascii="Arial" w:eastAsia="Arial" w:hAnsi="Arial" w:cs="Arial"/>
                <w:b/>
                <w:bCs/>
                <w:sz w:val="18"/>
                <w:szCs w:val="18"/>
              </w:rPr>
            </w:pPr>
          </w:p>
          <w:p w14:paraId="6DE2F648" w14:textId="77777777" w:rsidR="00F17311" w:rsidRPr="00B759CE" w:rsidRDefault="00F17311" w:rsidP="00F17311">
            <w:pPr>
              <w:pStyle w:val="Normal1"/>
              <w:contextualSpacing w:val="0"/>
              <w:rPr>
                <w:rFonts w:ascii="Arial" w:eastAsia="Arial" w:hAnsi="Arial" w:cs="Arial"/>
                <w:b/>
                <w:bCs/>
                <w:sz w:val="18"/>
                <w:szCs w:val="18"/>
              </w:rPr>
            </w:pPr>
          </w:p>
          <w:p w14:paraId="370F0764" w14:textId="77777777" w:rsidR="00F17311" w:rsidRPr="00B759CE" w:rsidRDefault="00F17311" w:rsidP="00F17311">
            <w:pPr>
              <w:pStyle w:val="Normal1"/>
              <w:contextualSpacing w:val="0"/>
              <w:rPr>
                <w:rFonts w:ascii="Arial" w:eastAsia="Arial" w:hAnsi="Arial" w:cs="Arial"/>
                <w:b/>
                <w:bCs/>
                <w:sz w:val="18"/>
                <w:szCs w:val="18"/>
              </w:rPr>
            </w:pPr>
          </w:p>
          <w:p w14:paraId="569B5C12" w14:textId="77777777" w:rsidR="00F17311" w:rsidRDefault="00F17311" w:rsidP="00F17311">
            <w:pPr>
              <w:pStyle w:val="Normal1"/>
              <w:contextualSpacing w:val="0"/>
              <w:rPr>
                <w:rFonts w:ascii="Arial" w:eastAsia="Arial" w:hAnsi="Arial" w:cs="Arial"/>
                <w:b/>
                <w:bCs/>
                <w:sz w:val="18"/>
                <w:szCs w:val="18"/>
              </w:rPr>
            </w:pPr>
          </w:p>
          <w:p w14:paraId="21280917" w14:textId="77777777" w:rsidR="00F17311" w:rsidRDefault="00F17311" w:rsidP="00F17311">
            <w:pPr>
              <w:pStyle w:val="Normal1"/>
              <w:contextualSpacing w:val="0"/>
              <w:rPr>
                <w:rFonts w:ascii="Arial" w:eastAsia="Arial" w:hAnsi="Arial" w:cs="Arial"/>
                <w:b/>
                <w:bCs/>
                <w:sz w:val="18"/>
                <w:szCs w:val="18"/>
              </w:rPr>
            </w:pPr>
          </w:p>
          <w:p w14:paraId="17F17613" w14:textId="77777777" w:rsidR="00F17311" w:rsidRDefault="00F17311" w:rsidP="00F17311">
            <w:pPr>
              <w:pStyle w:val="Normal1"/>
              <w:contextualSpacing w:val="0"/>
              <w:rPr>
                <w:rFonts w:ascii="Arial" w:eastAsia="Arial" w:hAnsi="Arial" w:cs="Arial"/>
                <w:b/>
                <w:bCs/>
                <w:sz w:val="18"/>
                <w:szCs w:val="18"/>
              </w:rPr>
            </w:pPr>
          </w:p>
          <w:p w14:paraId="0A9533F8" w14:textId="77777777" w:rsidR="00BA3B1A" w:rsidRDefault="00BA3B1A" w:rsidP="00F17311">
            <w:pPr>
              <w:pStyle w:val="Normal1"/>
              <w:contextualSpacing w:val="0"/>
              <w:rPr>
                <w:rFonts w:ascii="Arial" w:eastAsia="Arial" w:hAnsi="Arial" w:cs="Arial"/>
                <w:b/>
                <w:bCs/>
                <w:sz w:val="18"/>
                <w:szCs w:val="18"/>
              </w:rPr>
            </w:pPr>
          </w:p>
          <w:p w14:paraId="254B6BA7" w14:textId="1BAE58E6" w:rsidR="00F17311" w:rsidRPr="00B759CE" w:rsidRDefault="00F17311" w:rsidP="00F17311">
            <w:pPr>
              <w:pStyle w:val="Normal1"/>
              <w:contextualSpacing w:val="0"/>
              <w:rPr>
                <w:rFonts w:ascii="Arial" w:eastAsia="Arial" w:hAnsi="Arial" w:cs="Arial"/>
                <w:sz w:val="18"/>
                <w:szCs w:val="18"/>
              </w:rPr>
            </w:pPr>
            <w:r w:rsidRPr="00B759CE">
              <w:rPr>
                <w:rFonts w:ascii="Arial" w:eastAsia="Arial" w:hAnsi="Arial" w:cs="Arial"/>
                <w:b/>
                <w:bCs/>
                <w:sz w:val="18"/>
                <w:szCs w:val="18"/>
              </w:rPr>
              <w:t>Ch. 15 (15.1-15.4)</w:t>
            </w:r>
          </w:p>
        </w:tc>
      </w:tr>
      <w:tr w:rsidR="00F17311" w:rsidRPr="00B759CE" w14:paraId="180FB814" w14:textId="77777777" w:rsidTr="00F17311">
        <w:trPr>
          <w:trHeight w:val="507"/>
        </w:trPr>
        <w:tc>
          <w:tcPr>
            <w:tcW w:w="1002" w:type="dxa"/>
            <w:tcMar>
              <w:top w:w="100" w:type="dxa"/>
              <w:left w:w="100" w:type="dxa"/>
              <w:bottom w:w="100" w:type="dxa"/>
              <w:right w:w="100" w:type="dxa"/>
            </w:tcMar>
          </w:tcPr>
          <w:p w14:paraId="61A0B82C" w14:textId="77777777" w:rsidR="00F17311" w:rsidRPr="00DC3D0A" w:rsidRDefault="00F17311" w:rsidP="00F17311">
            <w:pPr>
              <w:pStyle w:val="Normal1"/>
              <w:contextualSpacing w:val="0"/>
              <w:rPr>
                <w:rFonts w:ascii="Arial" w:eastAsia="Arial" w:hAnsi="Arial" w:cs="Arial"/>
                <w:sz w:val="18"/>
                <w:szCs w:val="18"/>
              </w:rPr>
            </w:pPr>
            <w:r w:rsidRPr="00DC3D0A">
              <w:rPr>
                <w:rFonts w:ascii="Arial" w:eastAsia="Arial" w:hAnsi="Arial" w:cs="Arial"/>
                <w:sz w:val="18"/>
                <w:szCs w:val="18"/>
              </w:rPr>
              <w:t>Week 8</w:t>
            </w:r>
          </w:p>
          <w:p w14:paraId="6DC66AF0" w14:textId="6B10C83E" w:rsidR="00F17311" w:rsidRPr="00DC3D0A" w:rsidRDefault="00F17311" w:rsidP="00F17311">
            <w:pPr>
              <w:pStyle w:val="Normal1"/>
              <w:contextualSpacing w:val="0"/>
              <w:rPr>
                <w:rFonts w:ascii="Arial" w:hAnsi="Arial" w:cs="Arial"/>
                <w:sz w:val="18"/>
                <w:szCs w:val="18"/>
              </w:rPr>
            </w:pPr>
          </w:p>
        </w:tc>
        <w:tc>
          <w:tcPr>
            <w:tcW w:w="7088" w:type="dxa"/>
            <w:tcMar>
              <w:top w:w="100" w:type="dxa"/>
              <w:left w:w="100" w:type="dxa"/>
              <w:bottom w:w="100" w:type="dxa"/>
              <w:right w:w="100" w:type="dxa"/>
            </w:tcMar>
          </w:tcPr>
          <w:p w14:paraId="70017C29" w14:textId="77777777" w:rsidR="00F17311" w:rsidRPr="00B759CE" w:rsidRDefault="00F17311" w:rsidP="00F17311">
            <w:pPr>
              <w:contextualSpacing/>
              <w:rPr>
                <w:rFonts w:ascii="Arial" w:hAnsi="Arial" w:cs="Arial"/>
                <w:sz w:val="20"/>
                <w:szCs w:val="20"/>
              </w:rPr>
            </w:pPr>
            <w:r w:rsidRPr="00B759CE">
              <w:rPr>
                <w:rFonts w:ascii="Arial" w:hAnsi="Arial" w:cs="Arial"/>
                <w:b/>
                <w:bCs/>
                <w:color w:val="424242"/>
                <w:sz w:val="20"/>
                <w:szCs w:val="20"/>
                <w:shd w:val="clear" w:color="auto" w:fill="FFFFFF"/>
              </w:rPr>
              <w:t>16 Disease and Epidemiology</w:t>
            </w:r>
          </w:p>
          <w:p w14:paraId="04051E38" w14:textId="77777777" w:rsidR="00F17311" w:rsidRPr="00B759CE" w:rsidRDefault="004E77DA" w:rsidP="00DD1C53">
            <w:pPr>
              <w:numPr>
                <w:ilvl w:val="0"/>
                <w:numId w:val="33"/>
              </w:numPr>
              <w:shd w:val="clear" w:color="auto" w:fill="FFFFFF"/>
              <w:spacing w:before="100" w:beforeAutospacing="1" w:after="100" w:afterAutospacing="1"/>
              <w:contextualSpacing/>
              <w:rPr>
                <w:rFonts w:ascii="Arial" w:hAnsi="Arial" w:cs="Arial"/>
                <w:color w:val="424242"/>
                <w:sz w:val="20"/>
                <w:szCs w:val="20"/>
              </w:rPr>
            </w:pPr>
            <w:hyperlink r:id="rId99" w:history="1">
              <w:r w:rsidR="00F17311" w:rsidRPr="00B759CE">
                <w:rPr>
                  <w:rFonts w:ascii="Arial" w:hAnsi="Arial" w:cs="Arial"/>
                  <w:color w:val="027EB5"/>
                  <w:sz w:val="20"/>
                  <w:szCs w:val="20"/>
                </w:rPr>
                <w:t>Introduction</w:t>
              </w:r>
            </w:hyperlink>
          </w:p>
          <w:p w14:paraId="5364FE6B" w14:textId="77777777" w:rsidR="00F17311" w:rsidRPr="00B759CE" w:rsidRDefault="004E77DA" w:rsidP="00DD1C53">
            <w:pPr>
              <w:numPr>
                <w:ilvl w:val="0"/>
                <w:numId w:val="33"/>
              </w:numPr>
              <w:shd w:val="clear" w:color="auto" w:fill="FFFFFF"/>
              <w:spacing w:before="100" w:beforeAutospacing="1" w:after="100" w:afterAutospacing="1"/>
              <w:contextualSpacing/>
              <w:rPr>
                <w:rFonts w:ascii="Arial" w:hAnsi="Arial" w:cs="Arial"/>
                <w:color w:val="424242"/>
                <w:sz w:val="20"/>
                <w:szCs w:val="20"/>
              </w:rPr>
            </w:pPr>
            <w:hyperlink r:id="rId100" w:history="1">
              <w:r w:rsidR="00F17311" w:rsidRPr="00B759CE">
                <w:rPr>
                  <w:rFonts w:ascii="Arial" w:hAnsi="Arial" w:cs="Arial"/>
                  <w:color w:val="424242"/>
                  <w:sz w:val="20"/>
                  <w:szCs w:val="20"/>
                </w:rPr>
                <w:t>16.1 </w:t>
              </w:r>
              <w:r w:rsidR="00F17311" w:rsidRPr="00B759CE">
                <w:rPr>
                  <w:rFonts w:ascii="Arial" w:hAnsi="Arial" w:cs="Arial"/>
                  <w:color w:val="027EB5"/>
                  <w:sz w:val="20"/>
                  <w:szCs w:val="20"/>
                </w:rPr>
                <w:t>The Language of Epidemiologists</w:t>
              </w:r>
            </w:hyperlink>
          </w:p>
          <w:p w14:paraId="648131ED" w14:textId="77777777" w:rsidR="00F17311" w:rsidRPr="00B759CE" w:rsidRDefault="004E77DA" w:rsidP="00DD1C53">
            <w:pPr>
              <w:numPr>
                <w:ilvl w:val="0"/>
                <w:numId w:val="33"/>
              </w:numPr>
              <w:shd w:val="clear" w:color="auto" w:fill="FFFFFF"/>
              <w:spacing w:before="100" w:beforeAutospacing="1" w:after="100" w:afterAutospacing="1"/>
              <w:contextualSpacing/>
              <w:rPr>
                <w:rFonts w:ascii="Arial" w:hAnsi="Arial" w:cs="Arial"/>
                <w:color w:val="424242"/>
                <w:sz w:val="20"/>
                <w:szCs w:val="20"/>
              </w:rPr>
            </w:pPr>
            <w:hyperlink r:id="rId101" w:history="1">
              <w:r w:rsidR="00F17311" w:rsidRPr="00B759CE">
                <w:rPr>
                  <w:rFonts w:ascii="Arial" w:hAnsi="Arial" w:cs="Arial"/>
                  <w:color w:val="424242"/>
                  <w:sz w:val="20"/>
                  <w:szCs w:val="20"/>
                </w:rPr>
                <w:t>16.2 </w:t>
              </w:r>
              <w:r w:rsidR="00F17311" w:rsidRPr="00B759CE">
                <w:rPr>
                  <w:rFonts w:ascii="Arial" w:hAnsi="Arial" w:cs="Arial"/>
                  <w:color w:val="027EB5"/>
                  <w:sz w:val="20"/>
                  <w:szCs w:val="20"/>
                </w:rPr>
                <w:t>Tracking Infectious Diseases</w:t>
              </w:r>
            </w:hyperlink>
          </w:p>
          <w:p w14:paraId="4B652FE2" w14:textId="77777777" w:rsidR="00F17311" w:rsidRPr="00B759CE" w:rsidRDefault="004E77DA" w:rsidP="00DD1C53">
            <w:pPr>
              <w:numPr>
                <w:ilvl w:val="0"/>
                <w:numId w:val="33"/>
              </w:numPr>
              <w:shd w:val="clear" w:color="auto" w:fill="FFFFFF"/>
              <w:spacing w:before="100" w:beforeAutospacing="1" w:after="100" w:afterAutospacing="1"/>
              <w:contextualSpacing/>
              <w:rPr>
                <w:rFonts w:ascii="Arial" w:hAnsi="Arial" w:cs="Arial"/>
                <w:color w:val="424242"/>
                <w:sz w:val="20"/>
                <w:szCs w:val="20"/>
              </w:rPr>
            </w:pPr>
            <w:hyperlink r:id="rId102" w:history="1">
              <w:r w:rsidR="00F17311" w:rsidRPr="00B759CE">
                <w:rPr>
                  <w:rFonts w:ascii="Arial" w:hAnsi="Arial" w:cs="Arial"/>
                  <w:color w:val="424242"/>
                  <w:sz w:val="20"/>
                  <w:szCs w:val="20"/>
                </w:rPr>
                <w:t>16.3 </w:t>
              </w:r>
              <w:r w:rsidR="00F17311" w:rsidRPr="00B759CE">
                <w:rPr>
                  <w:rFonts w:ascii="Arial" w:hAnsi="Arial" w:cs="Arial"/>
                  <w:color w:val="027EB5"/>
                  <w:sz w:val="20"/>
                  <w:szCs w:val="20"/>
                </w:rPr>
                <w:t>Modes of Disease Transmission</w:t>
              </w:r>
            </w:hyperlink>
          </w:p>
          <w:p w14:paraId="03EAC254" w14:textId="77777777" w:rsidR="00F17311" w:rsidRPr="00B759CE" w:rsidRDefault="004E77DA" w:rsidP="00DD1C53">
            <w:pPr>
              <w:numPr>
                <w:ilvl w:val="0"/>
                <w:numId w:val="33"/>
              </w:numPr>
              <w:shd w:val="clear" w:color="auto" w:fill="FFFFFF"/>
              <w:spacing w:before="100" w:beforeAutospacing="1" w:after="100" w:afterAutospacing="1"/>
              <w:contextualSpacing/>
              <w:rPr>
                <w:rFonts w:ascii="Arial" w:hAnsi="Arial" w:cs="Arial"/>
                <w:color w:val="424242"/>
                <w:sz w:val="20"/>
                <w:szCs w:val="20"/>
              </w:rPr>
            </w:pPr>
            <w:hyperlink r:id="rId103" w:history="1">
              <w:r w:rsidR="00F17311" w:rsidRPr="00B759CE">
                <w:rPr>
                  <w:rFonts w:ascii="Arial" w:hAnsi="Arial" w:cs="Arial"/>
                  <w:color w:val="424242"/>
                  <w:sz w:val="20"/>
                  <w:szCs w:val="20"/>
                </w:rPr>
                <w:t>16.4 </w:t>
              </w:r>
              <w:r w:rsidR="00F17311" w:rsidRPr="00B759CE">
                <w:rPr>
                  <w:rFonts w:ascii="Arial" w:hAnsi="Arial" w:cs="Arial"/>
                  <w:color w:val="027EB5"/>
                  <w:sz w:val="20"/>
                  <w:szCs w:val="20"/>
                </w:rPr>
                <w:t>Global Public Health</w:t>
              </w:r>
            </w:hyperlink>
          </w:p>
          <w:p w14:paraId="602DC018" w14:textId="77777777" w:rsidR="00F17311" w:rsidRPr="00B759CE" w:rsidRDefault="00F17311" w:rsidP="00F17311">
            <w:pPr>
              <w:shd w:val="clear" w:color="auto" w:fill="FFFFFF"/>
              <w:spacing w:before="100" w:beforeAutospacing="1" w:after="100" w:afterAutospacing="1"/>
              <w:ind w:left="720"/>
              <w:contextualSpacing/>
              <w:rPr>
                <w:rFonts w:ascii="Arial" w:hAnsi="Arial" w:cs="Arial"/>
                <w:color w:val="424242"/>
                <w:sz w:val="20"/>
                <w:szCs w:val="20"/>
              </w:rPr>
            </w:pPr>
          </w:p>
          <w:p w14:paraId="562F3FAB" w14:textId="77777777" w:rsidR="00F17311" w:rsidRPr="00B759CE" w:rsidRDefault="00F17311" w:rsidP="00F17311">
            <w:pPr>
              <w:contextualSpacing/>
              <w:rPr>
                <w:rFonts w:ascii="Arial" w:hAnsi="Arial" w:cs="Arial"/>
                <w:sz w:val="20"/>
                <w:szCs w:val="20"/>
              </w:rPr>
            </w:pPr>
            <w:r w:rsidRPr="00B759CE">
              <w:rPr>
                <w:rFonts w:ascii="Arial" w:hAnsi="Arial" w:cs="Arial"/>
                <w:b/>
                <w:bCs/>
                <w:color w:val="424242"/>
                <w:sz w:val="20"/>
                <w:szCs w:val="20"/>
                <w:shd w:val="clear" w:color="auto" w:fill="FFFFFF"/>
              </w:rPr>
              <w:t>17 Innate Nonspecific Host Defenses</w:t>
            </w:r>
          </w:p>
          <w:p w14:paraId="6DAA72FD" w14:textId="77777777" w:rsidR="00F17311" w:rsidRPr="00B759CE" w:rsidRDefault="004E77DA" w:rsidP="00DD1C53">
            <w:pPr>
              <w:numPr>
                <w:ilvl w:val="0"/>
                <w:numId w:val="34"/>
              </w:numPr>
              <w:shd w:val="clear" w:color="auto" w:fill="FFFFFF"/>
              <w:spacing w:before="100" w:beforeAutospacing="1" w:after="100" w:afterAutospacing="1"/>
              <w:contextualSpacing/>
              <w:rPr>
                <w:rFonts w:ascii="Arial" w:hAnsi="Arial" w:cs="Arial"/>
                <w:color w:val="424242"/>
                <w:sz w:val="20"/>
                <w:szCs w:val="20"/>
              </w:rPr>
            </w:pPr>
            <w:hyperlink r:id="rId104" w:history="1">
              <w:r w:rsidR="00F17311" w:rsidRPr="00B759CE">
                <w:rPr>
                  <w:rFonts w:ascii="Arial" w:hAnsi="Arial" w:cs="Arial"/>
                  <w:color w:val="027EB5"/>
                  <w:sz w:val="20"/>
                  <w:szCs w:val="20"/>
                </w:rPr>
                <w:t>Introduction</w:t>
              </w:r>
            </w:hyperlink>
          </w:p>
          <w:p w14:paraId="3F0A3505" w14:textId="77777777" w:rsidR="00F17311" w:rsidRPr="00B759CE" w:rsidRDefault="004E77DA" w:rsidP="00DD1C53">
            <w:pPr>
              <w:numPr>
                <w:ilvl w:val="0"/>
                <w:numId w:val="34"/>
              </w:numPr>
              <w:shd w:val="clear" w:color="auto" w:fill="FFFFFF"/>
              <w:spacing w:before="100" w:beforeAutospacing="1" w:after="100" w:afterAutospacing="1"/>
              <w:contextualSpacing/>
              <w:rPr>
                <w:rFonts w:ascii="Arial" w:hAnsi="Arial" w:cs="Arial"/>
                <w:color w:val="424242"/>
                <w:sz w:val="20"/>
                <w:szCs w:val="20"/>
              </w:rPr>
            </w:pPr>
            <w:hyperlink r:id="rId105" w:history="1">
              <w:r w:rsidR="00F17311" w:rsidRPr="00B759CE">
                <w:rPr>
                  <w:rFonts w:ascii="Arial" w:hAnsi="Arial" w:cs="Arial"/>
                  <w:color w:val="424242"/>
                  <w:sz w:val="20"/>
                  <w:szCs w:val="20"/>
                </w:rPr>
                <w:t>17.1 </w:t>
              </w:r>
              <w:r w:rsidR="00F17311" w:rsidRPr="00B759CE">
                <w:rPr>
                  <w:rFonts w:ascii="Arial" w:hAnsi="Arial" w:cs="Arial"/>
                  <w:color w:val="027EB5"/>
                  <w:sz w:val="20"/>
                  <w:szCs w:val="20"/>
                </w:rPr>
                <w:t>Physical Defenses</w:t>
              </w:r>
            </w:hyperlink>
          </w:p>
          <w:p w14:paraId="05A0C3E2" w14:textId="77777777" w:rsidR="00F17311" w:rsidRPr="00B759CE" w:rsidRDefault="004E77DA" w:rsidP="00DD1C53">
            <w:pPr>
              <w:numPr>
                <w:ilvl w:val="0"/>
                <w:numId w:val="34"/>
              </w:numPr>
              <w:shd w:val="clear" w:color="auto" w:fill="FFFFFF"/>
              <w:spacing w:before="100" w:beforeAutospacing="1" w:after="100" w:afterAutospacing="1"/>
              <w:contextualSpacing/>
              <w:rPr>
                <w:rFonts w:ascii="Arial" w:hAnsi="Arial" w:cs="Arial"/>
                <w:color w:val="424242"/>
                <w:sz w:val="20"/>
                <w:szCs w:val="20"/>
              </w:rPr>
            </w:pPr>
            <w:hyperlink r:id="rId106" w:history="1">
              <w:r w:rsidR="00F17311" w:rsidRPr="00B759CE">
                <w:rPr>
                  <w:rFonts w:ascii="Arial" w:hAnsi="Arial" w:cs="Arial"/>
                  <w:color w:val="424242"/>
                  <w:sz w:val="20"/>
                  <w:szCs w:val="20"/>
                </w:rPr>
                <w:t>17.2 </w:t>
              </w:r>
              <w:r w:rsidR="00F17311" w:rsidRPr="00B759CE">
                <w:rPr>
                  <w:rFonts w:ascii="Arial" w:hAnsi="Arial" w:cs="Arial"/>
                  <w:color w:val="027EB5"/>
                  <w:sz w:val="20"/>
                  <w:szCs w:val="20"/>
                </w:rPr>
                <w:t>Chemical Defenses</w:t>
              </w:r>
            </w:hyperlink>
          </w:p>
          <w:p w14:paraId="03875806" w14:textId="77777777" w:rsidR="00F17311" w:rsidRPr="00B759CE" w:rsidRDefault="004E77DA" w:rsidP="00DD1C53">
            <w:pPr>
              <w:numPr>
                <w:ilvl w:val="0"/>
                <w:numId w:val="34"/>
              </w:numPr>
              <w:shd w:val="clear" w:color="auto" w:fill="FFFFFF"/>
              <w:spacing w:before="100" w:beforeAutospacing="1" w:after="100" w:afterAutospacing="1"/>
              <w:contextualSpacing/>
              <w:rPr>
                <w:rFonts w:ascii="Arial" w:hAnsi="Arial" w:cs="Arial"/>
                <w:color w:val="424242"/>
                <w:sz w:val="20"/>
                <w:szCs w:val="20"/>
              </w:rPr>
            </w:pPr>
            <w:hyperlink r:id="rId107" w:history="1">
              <w:r w:rsidR="00F17311" w:rsidRPr="00B759CE">
                <w:rPr>
                  <w:rFonts w:ascii="Arial" w:hAnsi="Arial" w:cs="Arial"/>
                  <w:color w:val="424242"/>
                  <w:sz w:val="20"/>
                  <w:szCs w:val="20"/>
                </w:rPr>
                <w:t>17.3 </w:t>
              </w:r>
              <w:r w:rsidR="00F17311" w:rsidRPr="00B759CE">
                <w:rPr>
                  <w:rFonts w:ascii="Arial" w:hAnsi="Arial" w:cs="Arial"/>
                  <w:color w:val="027EB5"/>
                  <w:sz w:val="20"/>
                  <w:szCs w:val="20"/>
                </w:rPr>
                <w:t>Cellular Defenses</w:t>
              </w:r>
            </w:hyperlink>
          </w:p>
          <w:p w14:paraId="7A488404" w14:textId="77777777" w:rsidR="00F17311" w:rsidRPr="00B759CE" w:rsidRDefault="004E77DA" w:rsidP="00DD1C53">
            <w:pPr>
              <w:numPr>
                <w:ilvl w:val="0"/>
                <w:numId w:val="34"/>
              </w:numPr>
              <w:shd w:val="clear" w:color="auto" w:fill="FFFFFF"/>
              <w:spacing w:before="100" w:beforeAutospacing="1" w:after="100" w:afterAutospacing="1"/>
              <w:contextualSpacing/>
              <w:rPr>
                <w:rFonts w:ascii="Arial" w:hAnsi="Arial" w:cs="Arial"/>
                <w:color w:val="424242"/>
                <w:sz w:val="20"/>
                <w:szCs w:val="20"/>
              </w:rPr>
            </w:pPr>
            <w:hyperlink r:id="rId108" w:history="1">
              <w:r w:rsidR="00F17311" w:rsidRPr="00B759CE">
                <w:rPr>
                  <w:rFonts w:ascii="Arial" w:hAnsi="Arial" w:cs="Arial"/>
                  <w:color w:val="424242"/>
                  <w:sz w:val="20"/>
                  <w:szCs w:val="20"/>
                </w:rPr>
                <w:t>17.4 </w:t>
              </w:r>
              <w:r w:rsidR="00F17311" w:rsidRPr="00B759CE">
                <w:rPr>
                  <w:rFonts w:ascii="Arial" w:hAnsi="Arial" w:cs="Arial"/>
                  <w:color w:val="027EB5"/>
                  <w:sz w:val="20"/>
                  <w:szCs w:val="20"/>
                </w:rPr>
                <w:t>Pathogen Recognition and Phagocytosis</w:t>
              </w:r>
            </w:hyperlink>
          </w:p>
          <w:p w14:paraId="4AFD833D" w14:textId="77777777" w:rsidR="00F17311" w:rsidRPr="00B759CE" w:rsidRDefault="004E77DA" w:rsidP="00DD1C53">
            <w:pPr>
              <w:numPr>
                <w:ilvl w:val="0"/>
                <w:numId w:val="34"/>
              </w:numPr>
              <w:shd w:val="clear" w:color="auto" w:fill="FFFFFF"/>
              <w:spacing w:before="100" w:beforeAutospacing="1" w:after="100" w:afterAutospacing="1"/>
              <w:contextualSpacing/>
              <w:rPr>
                <w:rFonts w:ascii="Arial" w:hAnsi="Arial" w:cs="Arial"/>
                <w:color w:val="424242"/>
                <w:sz w:val="20"/>
                <w:szCs w:val="20"/>
              </w:rPr>
            </w:pPr>
            <w:hyperlink r:id="rId109" w:history="1">
              <w:r w:rsidR="00F17311" w:rsidRPr="00B759CE">
                <w:rPr>
                  <w:rFonts w:ascii="Arial" w:hAnsi="Arial" w:cs="Arial"/>
                  <w:color w:val="424242"/>
                  <w:sz w:val="20"/>
                  <w:szCs w:val="20"/>
                </w:rPr>
                <w:t>17.5 </w:t>
              </w:r>
              <w:r w:rsidR="00F17311" w:rsidRPr="00B759CE">
                <w:rPr>
                  <w:rFonts w:ascii="Arial" w:hAnsi="Arial" w:cs="Arial"/>
                  <w:color w:val="027EB5"/>
                  <w:sz w:val="20"/>
                  <w:szCs w:val="20"/>
                </w:rPr>
                <w:t>Inflammation and Fever</w:t>
              </w:r>
            </w:hyperlink>
          </w:p>
        </w:tc>
        <w:tc>
          <w:tcPr>
            <w:tcW w:w="2070" w:type="dxa"/>
            <w:tcMar>
              <w:top w:w="100" w:type="dxa"/>
              <w:left w:w="100" w:type="dxa"/>
              <w:bottom w:w="100" w:type="dxa"/>
              <w:right w:w="100" w:type="dxa"/>
            </w:tcMar>
          </w:tcPr>
          <w:p w14:paraId="7AA0A9AD" w14:textId="77777777" w:rsidR="00F17311" w:rsidRPr="00B759CE" w:rsidRDefault="00F17311" w:rsidP="00F17311">
            <w:pPr>
              <w:pStyle w:val="Normal1"/>
              <w:contextualSpacing w:val="0"/>
              <w:rPr>
                <w:rFonts w:ascii="Arial" w:eastAsia="Arial" w:hAnsi="Arial" w:cs="Arial"/>
                <w:b/>
                <w:bCs/>
                <w:sz w:val="18"/>
                <w:szCs w:val="18"/>
              </w:rPr>
            </w:pPr>
            <w:r w:rsidRPr="00B759CE">
              <w:rPr>
                <w:rFonts w:ascii="Arial" w:eastAsia="Arial" w:hAnsi="Arial" w:cs="Arial"/>
                <w:b/>
                <w:bCs/>
                <w:sz w:val="18"/>
                <w:szCs w:val="18"/>
              </w:rPr>
              <w:t>Ch. 16 (16.1-16.4)</w:t>
            </w:r>
          </w:p>
          <w:p w14:paraId="009A4EFB" w14:textId="77777777" w:rsidR="00F17311" w:rsidRPr="00B759CE" w:rsidRDefault="00F17311" w:rsidP="00F17311">
            <w:pPr>
              <w:pStyle w:val="Normal1"/>
              <w:contextualSpacing w:val="0"/>
              <w:rPr>
                <w:rFonts w:ascii="Arial" w:eastAsia="Arial" w:hAnsi="Arial" w:cs="Arial"/>
                <w:b/>
                <w:bCs/>
                <w:sz w:val="18"/>
                <w:szCs w:val="18"/>
              </w:rPr>
            </w:pPr>
          </w:p>
          <w:p w14:paraId="3AD4B3D9" w14:textId="77777777" w:rsidR="00F17311" w:rsidRPr="00B759CE" w:rsidRDefault="00F17311" w:rsidP="00F17311">
            <w:pPr>
              <w:pStyle w:val="Normal1"/>
              <w:contextualSpacing w:val="0"/>
              <w:rPr>
                <w:rFonts w:ascii="Arial" w:eastAsia="Arial" w:hAnsi="Arial" w:cs="Arial"/>
                <w:b/>
                <w:bCs/>
                <w:sz w:val="18"/>
                <w:szCs w:val="18"/>
              </w:rPr>
            </w:pPr>
          </w:p>
          <w:p w14:paraId="0D045C4F" w14:textId="77777777" w:rsidR="00F17311" w:rsidRPr="00B759CE" w:rsidRDefault="00F17311" w:rsidP="00F17311">
            <w:pPr>
              <w:pStyle w:val="Normal1"/>
              <w:contextualSpacing w:val="0"/>
              <w:rPr>
                <w:rFonts w:ascii="Arial" w:eastAsia="Arial" w:hAnsi="Arial" w:cs="Arial"/>
                <w:b/>
                <w:bCs/>
                <w:sz w:val="18"/>
                <w:szCs w:val="18"/>
              </w:rPr>
            </w:pPr>
          </w:p>
          <w:p w14:paraId="7B5604C8" w14:textId="77777777" w:rsidR="00F17311" w:rsidRPr="00B759CE" w:rsidRDefault="00F17311" w:rsidP="00F17311">
            <w:pPr>
              <w:pStyle w:val="Normal1"/>
              <w:contextualSpacing w:val="0"/>
              <w:rPr>
                <w:rFonts w:ascii="Arial" w:eastAsia="Arial" w:hAnsi="Arial" w:cs="Arial"/>
                <w:b/>
                <w:bCs/>
                <w:sz w:val="18"/>
                <w:szCs w:val="18"/>
              </w:rPr>
            </w:pPr>
          </w:p>
          <w:p w14:paraId="2E0274CD" w14:textId="77777777" w:rsidR="00F17311" w:rsidRPr="00B759CE" w:rsidRDefault="00F17311" w:rsidP="00F17311">
            <w:pPr>
              <w:pStyle w:val="Normal1"/>
              <w:contextualSpacing w:val="0"/>
              <w:rPr>
                <w:rFonts w:ascii="Arial" w:eastAsia="Arial" w:hAnsi="Arial" w:cs="Arial"/>
                <w:b/>
                <w:bCs/>
                <w:sz w:val="18"/>
                <w:szCs w:val="18"/>
              </w:rPr>
            </w:pPr>
          </w:p>
          <w:p w14:paraId="2F47B7F6" w14:textId="77777777" w:rsidR="00F17311" w:rsidRDefault="00F17311" w:rsidP="00F17311">
            <w:pPr>
              <w:pStyle w:val="Normal1"/>
              <w:contextualSpacing w:val="0"/>
              <w:rPr>
                <w:rFonts w:ascii="Arial" w:eastAsia="Arial" w:hAnsi="Arial" w:cs="Arial"/>
                <w:b/>
                <w:bCs/>
                <w:sz w:val="18"/>
                <w:szCs w:val="18"/>
              </w:rPr>
            </w:pPr>
          </w:p>
          <w:p w14:paraId="6D6929E3" w14:textId="77777777" w:rsidR="00F17311" w:rsidRDefault="00F17311" w:rsidP="00F17311">
            <w:pPr>
              <w:pStyle w:val="Normal1"/>
              <w:contextualSpacing w:val="0"/>
              <w:rPr>
                <w:rFonts w:ascii="Arial" w:eastAsia="Arial" w:hAnsi="Arial" w:cs="Arial"/>
                <w:b/>
                <w:bCs/>
                <w:sz w:val="18"/>
                <w:szCs w:val="18"/>
              </w:rPr>
            </w:pPr>
          </w:p>
          <w:p w14:paraId="7678DB47" w14:textId="77777777" w:rsidR="00F17311" w:rsidRPr="00B759CE" w:rsidRDefault="00F17311" w:rsidP="00F17311">
            <w:pPr>
              <w:pStyle w:val="Normal1"/>
              <w:contextualSpacing w:val="0"/>
              <w:rPr>
                <w:rFonts w:ascii="Arial" w:eastAsia="Arial" w:hAnsi="Arial" w:cs="Arial"/>
                <w:sz w:val="18"/>
                <w:szCs w:val="18"/>
              </w:rPr>
            </w:pPr>
            <w:r w:rsidRPr="00B759CE">
              <w:rPr>
                <w:rFonts w:ascii="Arial" w:eastAsia="Arial" w:hAnsi="Arial" w:cs="Arial"/>
                <w:b/>
                <w:bCs/>
                <w:sz w:val="18"/>
                <w:szCs w:val="18"/>
              </w:rPr>
              <w:t>Ch. 17 (17.1-17.5)</w:t>
            </w:r>
          </w:p>
          <w:p w14:paraId="15812FB4" w14:textId="77777777" w:rsidR="00F17311" w:rsidRPr="00B759CE" w:rsidRDefault="00F17311" w:rsidP="00F17311">
            <w:pPr>
              <w:pStyle w:val="Normal1"/>
              <w:contextualSpacing w:val="0"/>
              <w:rPr>
                <w:rFonts w:ascii="Arial" w:hAnsi="Arial" w:cs="Arial"/>
                <w:sz w:val="18"/>
                <w:szCs w:val="18"/>
              </w:rPr>
            </w:pPr>
          </w:p>
        </w:tc>
      </w:tr>
      <w:tr w:rsidR="00F17311" w:rsidRPr="00B759CE" w14:paraId="5FB72802" w14:textId="77777777" w:rsidTr="00F17311">
        <w:trPr>
          <w:trHeight w:val="761"/>
        </w:trPr>
        <w:tc>
          <w:tcPr>
            <w:tcW w:w="1002" w:type="dxa"/>
            <w:tcMar>
              <w:top w:w="100" w:type="dxa"/>
              <w:left w:w="100" w:type="dxa"/>
              <w:bottom w:w="100" w:type="dxa"/>
              <w:right w:w="100" w:type="dxa"/>
            </w:tcMar>
          </w:tcPr>
          <w:p w14:paraId="2E1586C6" w14:textId="77777777" w:rsidR="00F17311" w:rsidRPr="00DC3D0A" w:rsidRDefault="00F17311" w:rsidP="00F17311">
            <w:pPr>
              <w:pStyle w:val="Normal1"/>
              <w:contextualSpacing w:val="0"/>
              <w:rPr>
                <w:rFonts w:ascii="Arial" w:eastAsia="Arial" w:hAnsi="Arial" w:cs="Arial"/>
                <w:sz w:val="18"/>
                <w:szCs w:val="18"/>
              </w:rPr>
            </w:pPr>
            <w:r w:rsidRPr="00DC3D0A">
              <w:rPr>
                <w:rFonts w:ascii="Arial" w:eastAsia="Arial" w:hAnsi="Arial" w:cs="Arial"/>
                <w:sz w:val="18"/>
                <w:szCs w:val="18"/>
              </w:rPr>
              <w:t>Week 9</w:t>
            </w:r>
          </w:p>
          <w:p w14:paraId="0AE0138E" w14:textId="7DDED068" w:rsidR="00F17311" w:rsidRPr="00DC3D0A" w:rsidRDefault="00F17311" w:rsidP="00F17311">
            <w:pPr>
              <w:pStyle w:val="Normal1"/>
              <w:contextualSpacing w:val="0"/>
              <w:rPr>
                <w:rFonts w:ascii="Arial" w:hAnsi="Arial" w:cs="Arial"/>
                <w:sz w:val="18"/>
                <w:szCs w:val="18"/>
              </w:rPr>
            </w:pPr>
          </w:p>
        </w:tc>
        <w:tc>
          <w:tcPr>
            <w:tcW w:w="7088" w:type="dxa"/>
            <w:tcMar>
              <w:top w:w="100" w:type="dxa"/>
              <w:left w:w="100" w:type="dxa"/>
              <w:bottom w:w="100" w:type="dxa"/>
              <w:right w:w="100" w:type="dxa"/>
            </w:tcMar>
          </w:tcPr>
          <w:p w14:paraId="515AD5D9" w14:textId="77777777" w:rsidR="00F17311" w:rsidRPr="00B759CE" w:rsidRDefault="00F17311" w:rsidP="00F17311">
            <w:pPr>
              <w:contextualSpacing/>
              <w:rPr>
                <w:rFonts w:ascii="Arial" w:hAnsi="Arial" w:cs="Arial"/>
                <w:sz w:val="20"/>
                <w:szCs w:val="20"/>
              </w:rPr>
            </w:pPr>
            <w:r w:rsidRPr="00B759CE">
              <w:rPr>
                <w:rFonts w:ascii="Arial" w:hAnsi="Arial" w:cs="Arial"/>
                <w:b/>
                <w:bCs/>
                <w:color w:val="424242"/>
                <w:sz w:val="20"/>
                <w:szCs w:val="20"/>
                <w:shd w:val="clear" w:color="auto" w:fill="FFFFFF"/>
              </w:rPr>
              <w:t>18 Adaptive Specific Host Defenses</w:t>
            </w:r>
          </w:p>
          <w:p w14:paraId="24CAC691" w14:textId="77777777" w:rsidR="00F17311" w:rsidRPr="00B759CE" w:rsidRDefault="004E77DA" w:rsidP="00DD1C53">
            <w:pPr>
              <w:numPr>
                <w:ilvl w:val="0"/>
                <w:numId w:val="35"/>
              </w:numPr>
              <w:shd w:val="clear" w:color="auto" w:fill="FFFFFF"/>
              <w:spacing w:before="100" w:beforeAutospacing="1" w:after="100" w:afterAutospacing="1"/>
              <w:contextualSpacing/>
              <w:rPr>
                <w:rFonts w:ascii="Arial" w:hAnsi="Arial" w:cs="Arial"/>
                <w:color w:val="424242"/>
                <w:sz w:val="20"/>
                <w:szCs w:val="20"/>
              </w:rPr>
            </w:pPr>
            <w:hyperlink r:id="rId110" w:history="1">
              <w:r w:rsidR="00F17311" w:rsidRPr="00B759CE">
                <w:rPr>
                  <w:rFonts w:ascii="Arial" w:hAnsi="Arial" w:cs="Arial"/>
                  <w:color w:val="027EB5"/>
                  <w:sz w:val="20"/>
                  <w:szCs w:val="20"/>
                </w:rPr>
                <w:t>Introduction</w:t>
              </w:r>
            </w:hyperlink>
          </w:p>
          <w:p w14:paraId="12306F43" w14:textId="77777777" w:rsidR="00F17311" w:rsidRPr="00B759CE" w:rsidRDefault="004E77DA" w:rsidP="00DD1C53">
            <w:pPr>
              <w:numPr>
                <w:ilvl w:val="0"/>
                <w:numId w:val="35"/>
              </w:numPr>
              <w:shd w:val="clear" w:color="auto" w:fill="FFFFFF"/>
              <w:spacing w:before="100" w:beforeAutospacing="1" w:after="100" w:afterAutospacing="1"/>
              <w:contextualSpacing/>
              <w:rPr>
                <w:rFonts w:ascii="Arial" w:hAnsi="Arial" w:cs="Arial"/>
                <w:color w:val="424242"/>
                <w:sz w:val="20"/>
                <w:szCs w:val="20"/>
              </w:rPr>
            </w:pPr>
            <w:hyperlink r:id="rId111" w:history="1">
              <w:r w:rsidR="00F17311" w:rsidRPr="00B759CE">
                <w:rPr>
                  <w:rFonts w:ascii="Arial" w:hAnsi="Arial" w:cs="Arial"/>
                  <w:color w:val="424242"/>
                  <w:sz w:val="20"/>
                  <w:szCs w:val="20"/>
                </w:rPr>
                <w:t>18.1 </w:t>
              </w:r>
              <w:r w:rsidR="00F17311" w:rsidRPr="00B759CE">
                <w:rPr>
                  <w:rFonts w:ascii="Arial" w:hAnsi="Arial" w:cs="Arial"/>
                  <w:color w:val="027EB5"/>
                  <w:sz w:val="20"/>
                  <w:szCs w:val="20"/>
                </w:rPr>
                <w:t>Overview of Specific Adaptive Immunity</w:t>
              </w:r>
            </w:hyperlink>
          </w:p>
          <w:p w14:paraId="672914DC" w14:textId="77777777" w:rsidR="00F17311" w:rsidRPr="00B759CE" w:rsidRDefault="004E77DA" w:rsidP="00DD1C53">
            <w:pPr>
              <w:numPr>
                <w:ilvl w:val="0"/>
                <w:numId w:val="35"/>
              </w:numPr>
              <w:shd w:val="clear" w:color="auto" w:fill="FFFFFF"/>
              <w:spacing w:before="100" w:beforeAutospacing="1" w:after="100" w:afterAutospacing="1"/>
              <w:contextualSpacing/>
              <w:rPr>
                <w:rFonts w:ascii="Arial" w:hAnsi="Arial" w:cs="Arial"/>
                <w:color w:val="424242"/>
                <w:sz w:val="20"/>
                <w:szCs w:val="20"/>
              </w:rPr>
            </w:pPr>
            <w:hyperlink r:id="rId112" w:history="1">
              <w:r w:rsidR="00F17311" w:rsidRPr="00B759CE">
                <w:rPr>
                  <w:rFonts w:ascii="Arial" w:hAnsi="Arial" w:cs="Arial"/>
                  <w:color w:val="424242"/>
                  <w:sz w:val="20"/>
                  <w:szCs w:val="20"/>
                </w:rPr>
                <w:t>18.2 </w:t>
              </w:r>
              <w:r w:rsidR="00F17311" w:rsidRPr="00B759CE">
                <w:rPr>
                  <w:rFonts w:ascii="Arial" w:hAnsi="Arial" w:cs="Arial"/>
                  <w:color w:val="027EB5"/>
                  <w:sz w:val="20"/>
                  <w:szCs w:val="20"/>
                </w:rPr>
                <w:t>Major Histocompatibility Complexes and Antigen-Presenting Cells</w:t>
              </w:r>
            </w:hyperlink>
          </w:p>
          <w:p w14:paraId="2E122C9E" w14:textId="77777777" w:rsidR="00F17311" w:rsidRPr="00B759CE" w:rsidRDefault="004E77DA" w:rsidP="00DD1C53">
            <w:pPr>
              <w:numPr>
                <w:ilvl w:val="0"/>
                <w:numId w:val="35"/>
              </w:numPr>
              <w:shd w:val="clear" w:color="auto" w:fill="FFFFFF"/>
              <w:spacing w:before="100" w:beforeAutospacing="1" w:after="100" w:afterAutospacing="1"/>
              <w:contextualSpacing/>
              <w:rPr>
                <w:rFonts w:ascii="Arial" w:hAnsi="Arial" w:cs="Arial"/>
                <w:color w:val="424242"/>
                <w:sz w:val="20"/>
                <w:szCs w:val="20"/>
              </w:rPr>
            </w:pPr>
            <w:hyperlink r:id="rId113" w:history="1">
              <w:r w:rsidR="00F17311" w:rsidRPr="00B759CE">
                <w:rPr>
                  <w:rFonts w:ascii="Arial" w:hAnsi="Arial" w:cs="Arial"/>
                  <w:color w:val="424242"/>
                  <w:sz w:val="20"/>
                  <w:szCs w:val="20"/>
                </w:rPr>
                <w:t>18.3 </w:t>
              </w:r>
              <w:r w:rsidR="00F17311" w:rsidRPr="00B759CE">
                <w:rPr>
                  <w:rFonts w:ascii="Arial" w:hAnsi="Arial" w:cs="Arial"/>
                  <w:color w:val="027EB5"/>
                  <w:sz w:val="20"/>
                  <w:szCs w:val="20"/>
                </w:rPr>
                <w:t>T Lymphocytes and Cellular Immunity</w:t>
              </w:r>
            </w:hyperlink>
          </w:p>
          <w:p w14:paraId="0A466412" w14:textId="77777777" w:rsidR="00F17311" w:rsidRPr="00B759CE" w:rsidRDefault="004E77DA" w:rsidP="00DD1C53">
            <w:pPr>
              <w:numPr>
                <w:ilvl w:val="0"/>
                <w:numId w:val="35"/>
              </w:numPr>
              <w:shd w:val="clear" w:color="auto" w:fill="FFFFFF"/>
              <w:spacing w:before="100" w:beforeAutospacing="1" w:after="100" w:afterAutospacing="1"/>
              <w:contextualSpacing/>
              <w:rPr>
                <w:rFonts w:ascii="Arial" w:hAnsi="Arial" w:cs="Arial"/>
                <w:color w:val="424242"/>
                <w:sz w:val="20"/>
                <w:szCs w:val="20"/>
              </w:rPr>
            </w:pPr>
            <w:hyperlink r:id="rId114" w:history="1">
              <w:r w:rsidR="00F17311" w:rsidRPr="00B759CE">
                <w:rPr>
                  <w:rFonts w:ascii="Arial" w:hAnsi="Arial" w:cs="Arial"/>
                  <w:color w:val="424242"/>
                  <w:sz w:val="20"/>
                  <w:szCs w:val="20"/>
                </w:rPr>
                <w:t>18.4 </w:t>
              </w:r>
              <w:r w:rsidR="00F17311" w:rsidRPr="00B759CE">
                <w:rPr>
                  <w:rFonts w:ascii="Arial" w:hAnsi="Arial" w:cs="Arial"/>
                  <w:color w:val="027EB5"/>
                  <w:sz w:val="20"/>
                  <w:szCs w:val="20"/>
                </w:rPr>
                <w:t>B Lymphocytes and Humoral Immunity</w:t>
              </w:r>
            </w:hyperlink>
          </w:p>
          <w:p w14:paraId="4979C2A2" w14:textId="77777777" w:rsidR="00F17311" w:rsidRPr="00B759CE" w:rsidRDefault="004E77DA" w:rsidP="00DD1C53">
            <w:pPr>
              <w:numPr>
                <w:ilvl w:val="0"/>
                <w:numId w:val="35"/>
              </w:numPr>
              <w:shd w:val="clear" w:color="auto" w:fill="FFFFFF"/>
              <w:spacing w:before="100" w:beforeAutospacing="1" w:after="100" w:afterAutospacing="1"/>
              <w:contextualSpacing/>
              <w:rPr>
                <w:rFonts w:ascii="Arial" w:hAnsi="Arial" w:cs="Arial"/>
                <w:color w:val="424242"/>
                <w:sz w:val="20"/>
                <w:szCs w:val="20"/>
              </w:rPr>
            </w:pPr>
            <w:hyperlink r:id="rId115" w:history="1">
              <w:r w:rsidR="00F17311" w:rsidRPr="00B759CE">
                <w:rPr>
                  <w:rFonts w:ascii="Arial" w:hAnsi="Arial" w:cs="Arial"/>
                  <w:color w:val="424242"/>
                  <w:sz w:val="20"/>
                  <w:szCs w:val="20"/>
                </w:rPr>
                <w:t>18.5 </w:t>
              </w:r>
              <w:r w:rsidR="00F17311" w:rsidRPr="00B759CE">
                <w:rPr>
                  <w:rFonts w:ascii="Arial" w:hAnsi="Arial" w:cs="Arial"/>
                  <w:color w:val="027EB5"/>
                  <w:sz w:val="20"/>
                  <w:szCs w:val="20"/>
                </w:rPr>
                <w:t>Vaccines</w:t>
              </w:r>
            </w:hyperlink>
          </w:p>
          <w:p w14:paraId="5F2C8E40" w14:textId="77777777" w:rsidR="00F17311" w:rsidRPr="00B759CE" w:rsidRDefault="00F17311" w:rsidP="00F17311">
            <w:pPr>
              <w:shd w:val="clear" w:color="auto" w:fill="FFFFFF"/>
              <w:spacing w:before="100" w:beforeAutospacing="1" w:after="100" w:afterAutospacing="1"/>
              <w:ind w:left="720"/>
              <w:contextualSpacing/>
              <w:rPr>
                <w:rFonts w:ascii="Arial" w:hAnsi="Arial" w:cs="Arial"/>
                <w:color w:val="424242"/>
                <w:sz w:val="20"/>
                <w:szCs w:val="20"/>
              </w:rPr>
            </w:pPr>
          </w:p>
          <w:p w14:paraId="4B5A1F71" w14:textId="77777777" w:rsidR="00F17311" w:rsidRPr="00B759CE" w:rsidRDefault="00F17311" w:rsidP="00F17311">
            <w:pPr>
              <w:contextualSpacing/>
              <w:rPr>
                <w:rFonts w:ascii="Arial" w:hAnsi="Arial" w:cs="Arial"/>
                <w:sz w:val="20"/>
                <w:szCs w:val="20"/>
              </w:rPr>
            </w:pPr>
            <w:r w:rsidRPr="00B759CE">
              <w:rPr>
                <w:rFonts w:ascii="Arial" w:hAnsi="Arial" w:cs="Arial"/>
                <w:b/>
                <w:bCs/>
                <w:color w:val="424242"/>
                <w:sz w:val="20"/>
                <w:szCs w:val="20"/>
                <w:shd w:val="clear" w:color="auto" w:fill="FFFFFF"/>
              </w:rPr>
              <w:t>19 Diseases of the Immune System</w:t>
            </w:r>
          </w:p>
          <w:p w14:paraId="5B7504FF" w14:textId="77777777" w:rsidR="00F17311" w:rsidRPr="00B759CE" w:rsidRDefault="004E77DA" w:rsidP="00DD1C53">
            <w:pPr>
              <w:numPr>
                <w:ilvl w:val="0"/>
                <w:numId w:val="36"/>
              </w:numPr>
              <w:shd w:val="clear" w:color="auto" w:fill="FFFFFF"/>
              <w:spacing w:before="100" w:beforeAutospacing="1" w:after="100" w:afterAutospacing="1"/>
              <w:contextualSpacing/>
              <w:rPr>
                <w:rFonts w:ascii="Arial" w:hAnsi="Arial" w:cs="Arial"/>
                <w:color w:val="424242"/>
                <w:sz w:val="20"/>
                <w:szCs w:val="20"/>
              </w:rPr>
            </w:pPr>
            <w:hyperlink r:id="rId116" w:history="1">
              <w:r w:rsidR="00F17311" w:rsidRPr="00B759CE">
                <w:rPr>
                  <w:rFonts w:ascii="Arial" w:hAnsi="Arial" w:cs="Arial"/>
                  <w:color w:val="027EB5"/>
                  <w:sz w:val="20"/>
                  <w:szCs w:val="20"/>
                </w:rPr>
                <w:t>Introduction</w:t>
              </w:r>
            </w:hyperlink>
          </w:p>
          <w:p w14:paraId="334D8766" w14:textId="77777777" w:rsidR="00F17311" w:rsidRPr="00B759CE" w:rsidRDefault="004E77DA" w:rsidP="00DD1C53">
            <w:pPr>
              <w:numPr>
                <w:ilvl w:val="0"/>
                <w:numId w:val="36"/>
              </w:numPr>
              <w:shd w:val="clear" w:color="auto" w:fill="FFFFFF"/>
              <w:spacing w:before="100" w:beforeAutospacing="1" w:after="100" w:afterAutospacing="1"/>
              <w:contextualSpacing/>
              <w:rPr>
                <w:rFonts w:ascii="Arial" w:hAnsi="Arial" w:cs="Arial"/>
                <w:color w:val="424242"/>
                <w:sz w:val="20"/>
                <w:szCs w:val="20"/>
              </w:rPr>
            </w:pPr>
            <w:hyperlink r:id="rId117" w:history="1">
              <w:r w:rsidR="00F17311" w:rsidRPr="00B759CE">
                <w:rPr>
                  <w:rFonts w:ascii="Arial" w:hAnsi="Arial" w:cs="Arial"/>
                  <w:color w:val="424242"/>
                  <w:sz w:val="20"/>
                  <w:szCs w:val="20"/>
                </w:rPr>
                <w:t>19.1 </w:t>
              </w:r>
              <w:r w:rsidR="00F17311" w:rsidRPr="00B759CE">
                <w:rPr>
                  <w:rFonts w:ascii="Arial" w:hAnsi="Arial" w:cs="Arial"/>
                  <w:color w:val="027EB5"/>
                  <w:sz w:val="20"/>
                  <w:szCs w:val="20"/>
                </w:rPr>
                <w:t>Hypersensitivities</w:t>
              </w:r>
            </w:hyperlink>
          </w:p>
          <w:p w14:paraId="405028F3" w14:textId="77777777" w:rsidR="00F17311" w:rsidRPr="00B759CE" w:rsidRDefault="004E77DA" w:rsidP="00DD1C53">
            <w:pPr>
              <w:numPr>
                <w:ilvl w:val="0"/>
                <w:numId w:val="36"/>
              </w:numPr>
              <w:shd w:val="clear" w:color="auto" w:fill="FFFFFF"/>
              <w:spacing w:before="100" w:beforeAutospacing="1" w:after="100" w:afterAutospacing="1"/>
              <w:contextualSpacing/>
              <w:rPr>
                <w:rFonts w:ascii="Arial" w:hAnsi="Arial" w:cs="Arial"/>
                <w:color w:val="424242"/>
                <w:sz w:val="20"/>
                <w:szCs w:val="20"/>
              </w:rPr>
            </w:pPr>
            <w:hyperlink r:id="rId118" w:history="1">
              <w:r w:rsidR="00F17311" w:rsidRPr="00B759CE">
                <w:rPr>
                  <w:rFonts w:ascii="Arial" w:hAnsi="Arial" w:cs="Arial"/>
                  <w:color w:val="424242"/>
                  <w:sz w:val="20"/>
                  <w:szCs w:val="20"/>
                </w:rPr>
                <w:t>19.2 </w:t>
              </w:r>
              <w:r w:rsidR="00F17311" w:rsidRPr="00B759CE">
                <w:rPr>
                  <w:rFonts w:ascii="Arial" w:hAnsi="Arial" w:cs="Arial"/>
                  <w:color w:val="027EB5"/>
                  <w:sz w:val="20"/>
                  <w:szCs w:val="20"/>
                </w:rPr>
                <w:t>Autoimmune Disorders</w:t>
              </w:r>
            </w:hyperlink>
          </w:p>
          <w:p w14:paraId="5E3FC466" w14:textId="77777777" w:rsidR="00F17311" w:rsidRPr="00B759CE" w:rsidRDefault="004E77DA" w:rsidP="00DD1C53">
            <w:pPr>
              <w:numPr>
                <w:ilvl w:val="0"/>
                <w:numId w:val="36"/>
              </w:numPr>
              <w:shd w:val="clear" w:color="auto" w:fill="FFFFFF"/>
              <w:spacing w:before="100" w:beforeAutospacing="1" w:after="100" w:afterAutospacing="1"/>
              <w:contextualSpacing/>
              <w:rPr>
                <w:rFonts w:ascii="Arial" w:hAnsi="Arial" w:cs="Arial"/>
                <w:color w:val="424242"/>
                <w:sz w:val="20"/>
                <w:szCs w:val="20"/>
              </w:rPr>
            </w:pPr>
            <w:hyperlink r:id="rId119" w:history="1">
              <w:r w:rsidR="00F17311" w:rsidRPr="00B759CE">
                <w:rPr>
                  <w:rFonts w:ascii="Arial" w:hAnsi="Arial" w:cs="Arial"/>
                  <w:color w:val="424242"/>
                  <w:sz w:val="20"/>
                  <w:szCs w:val="20"/>
                </w:rPr>
                <w:t>19.3 </w:t>
              </w:r>
              <w:r w:rsidR="00F17311" w:rsidRPr="00B759CE">
                <w:rPr>
                  <w:rFonts w:ascii="Arial" w:hAnsi="Arial" w:cs="Arial"/>
                  <w:color w:val="027EB5"/>
                  <w:sz w:val="20"/>
                  <w:szCs w:val="20"/>
                </w:rPr>
                <w:t>Organ Transplantation and Rejection</w:t>
              </w:r>
            </w:hyperlink>
          </w:p>
          <w:p w14:paraId="4F5E59E4" w14:textId="77777777" w:rsidR="00F17311" w:rsidRPr="00B759CE" w:rsidRDefault="004E77DA" w:rsidP="00DD1C53">
            <w:pPr>
              <w:numPr>
                <w:ilvl w:val="0"/>
                <w:numId w:val="36"/>
              </w:numPr>
              <w:shd w:val="clear" w:color="auto" w:fill="FFFFFF"/>
              <w:spacing w:before="100" w:beforeAutospacing="1" w:after="100" w:afterAutospacing="1"/>
              <w:contextualSpacing/>
              <w:rPr>
                <w:rFonts w:ascii="Arial" w:hAnsi="Arial" w:cs="Arial"/>
                <w:color w:val="424242"/>
                <w:sz w:val="20"/>
                <w:szCs w:val="20"/>
              </w:rPr>
            </w:pPr>
            <w:hyperlink r:id="rId120" w:history="1">
              <w:r w:rsidR="00F17311" w:rsidRPr="00B759CE">
                <w:rPr>
                  <w:rFonts w:ascii="Arial" w:hAnsi="Arial" w:cs="Arial"/>
                  <w:color w:val="424242"/>
                  <w:sz w:val="20"/>
                  <w:szCs w:val="20"/>
                </w:rPr>
                <w:t>19.4 </w:t>
              </w:r>
              <w:r w:rsidR="00F17311" w:rsidRPr="00B759CE">
                <w:rPr>
                  <w:rFonts w:ascii="Arial" w:hAnsi="Arial" w:cs="Arial"/>
                  <w:color w:val="027EB5"/>
                  <w:sz w:val="20"/>
                  <w:szCs w:val="20"/>
                </w:rPr>
                <w:t>Immunodeficiency</w:t>
              </w:r>
            </w:hyperlink>
          </w:p>
          <w:p w14:paraId="55E9634D" w14:textId="720FD40B" w:rsidR="00F17311" w:rsidRPr="00B56220" w:rsidRDefault="004E77DA" w:rsidP="00DD1C53">
            <w:pPr>
              <w:numPr>
                <w:ilvl w:val="0"/>
                <w:numId w:val="36"/>
              </w:numPr>
              <w:shd w:val="clear" w:color="auto" w:fill="FFFFFF"/>
              <w:spacing w:before="100" w:beforeAutospacing="1" w:after="100" w:afterAutospacing="1"/>
              <w:contextualSpacing/>
              <w:rPr>
                <w:rFonts w:ascii="Arial" w:hAnsi="Arial" w:cs="Arial"/>
                <w:color w:val="424242"/>
                <w:sz w:val="20"/>
                <w:szCs w:val="20"/>
              </w:rPr>
            </w:pPr>
            <w:hyperlink r:id="rId121" w:history="1">
              <w:r w:rsidR="00F17311" w:rsidRPr="00B759CE">
                <w:rPr>
                  <w:rFonts w:ascii="Arial" w:hAnsi="Arial" w:cs="Arial"/>
                  <w:color w:val="424242"/>
                  <w:sz w:val="20"/>
                  <w:szCs w:val="20"/>
                </w:rPr>
                <w:t>19.5 </w:t>
              </w:r>
              <w:r w:rsidR="00F17311" w:rsidRPr="00B759CE">
                <w:rPr>
                  <w:rFonts w:ascii="Arial" w:hAnsi="Arial" w:cs="Arial"/>
                  <w:color w:val="027EB5"/>
                  <w:sz w:val="20"/>
                  <w:szCs w:val="20"/>
                </w:rPr>
                <w:t>Cancer Immunobiology and Immunotherapy</w:t>
              </w:r>
            </w:hyperlink>
          </w:p>
        </w:tc>
        <w:tc>
          <w:tcPr>
            <w:tcW w:w="2070" w:type="dxa"/>
            <w:tcMar>
              <w:top w:w="100" w:type="dxa"/>
              <w:left w:w="100" w:type="dxa"/>
              <w:bottom w:w="100" w:type="dxa"/>
              <w:right w:w="100" w:type="dxa"/>
            </w:tcMar>
          </w:tcPr>
          <w:p w14:paraId="75935E41" w14:textId="77777777" w:rsidR="00F17311" w:rsidRPr="00B759CE" w:rsidRDefault="00F17311" w:rsidP="00F17311">
            <w:pPr>
              <w:pStyle w:val="Normal1"/>
              <w:contextualSpacing w:val="0"/>
              <w:rPr>
                <w:rFonts w:ascii="Arial" w:eastAsia="Arial" w:hAnsi="Arial" w:cs="Arial"/>
                <w:sz w:val="18"/>
                <w:szCs w:val="18"/>
              </w:rPr>
            </w:pPr>
            <w:r w:rsidRPr="00B759CE">
              <w:rPr>
                <w:rFonts w:ascii="Arial" w:eastAsia="Arial" w:hAnsi="Arial" w:cs="Arial"/>
                <w:b/>
                <w:bCs/>
                <w:sz w:val="18"/>
                <w:szCs w:val="18"/>
              </w:rPr>
              <w:t>Ch. 18 (18.1-18.5)</w:t>
            </w:r>
          </w:p>
          <w:p w14:paraId="3193E949" w14:textId="77777777" w:rsidR="00F17311" w:rsidRPr="00B759CE" w:rsidRDefault="00F17311" w:rsidP="00F17311">
            <w:pPr>
              <w:pStyle w:val="Normal1"/>
              <w:contextualSpacing w:val="0"/>
              <w:rPr>
                <w:rFonts w:ascii="Arial" w:hAnsi="Arial" w:cs="Arial"/>
                <w:sz w:val="18"/>
                <w:szCs w:val="18"/>
              </w:rPr>
            </w:pPr>
          </w:p>
          <w:p w14:paraId="12697129" w14:textId="77777777" w:rsidR="00F17311" w:rsidRPr="00B759CE" w:rsidRDefault="00F17311" w:rsidP="00F17311">
            <w:pPr>
              <w:pStyle w:val="Normal1"/>
              <w:contextualSpacing w:val="0"/>
              <w:rPr>
                <w:rFonts w:ascii="Arial" w:hAnsi="Arial" w:cs="Arial"/>
                <w:sz w:val="18"/>
                <w:szCs w:val="18"/>
              </w:rPr>
            </w:pPr>
          </w:p>
          <w:p w14:paraId="7226EAFD" w14:textId="77777777" w:rsidR="00F17311" w:rsidRPr="00B759CE" w:rsidRDefault="00F17311" w:rsidP="00F17311">
            <w:pPr>
              <w:pStyle w:val="Normal1"/>
              <w:contextualSpacing w:val="0"/>
              <w:rPr>
                <w:rFonts w:ascii="Arial" w:hAnsi="Arial" w:cs="Arial"/>
                <w:sz w:val="18"/>
                <w:szCs w:val="18"/>
              </w:rPr>
            </w:pPr>
          </w:p>
          <w:p w14:paraId="5A11D57C" w14:textId="77777777" w:rsidR="00F17311" w:rsidRPr="00B759CE" w:rsidRDefault="00F17311" w:rsidP="00F17311">
            <w:pPr>
              <w:pStyle w:val="Normal1"/>
              <w:contextualSpacing w:val="0"/>
              <w:rPr>
                <w:rFonts w:ascii="Arial" w:hAnsi="Arial" w:cs="Arial"/>
                <w:sz w:val="18"/>
                <w:szCs w:val="18"/>
              </w:rPr>
            </w:pPr>
          </w:p>
          <w:p w14:paraId="7937CD56" w14:textId="77777777" w:rsidR="00F17311" w:rsidRPr="00B759CE" w:rsidRDefault="00F17311" w:rsidP="00F17311">
            <w:pPr>
              <w:pStyle w:val="Normal1"/>
              <w:contextualSpacing w:val="0"/>
              <w:rPr>
                <w:rFonts w:ascii="Arial" w:hAnsi="Arial" w:cs="Arial"/>
                <w:sz w:val="18"/>
                <w:szCs w:val="18"/>
              </w:rPr>
            </w:pPr>
          </w:p>
          <w:p w14:paraId="6CCD4D88" w14:textId="77777777" w:rsidR="00F17311" w:rsidRPr="00B759CE" w:rsidRDefault="00F17311" w:rsidP="00F17311">
            <w:pPr>
              <w:pStyle w:val="Normal1"/>
              <w:contextualSpacing w:val="0"/>
              <w:rPr>
                <w:rFonts w:ascii="Arial" w:hAnsi="Arial" w:cs="Arial"/>
                <w:sz w:val="18"/>
                <w:szCs w:val="18"/>
              </w:rPr>
            </w:pPr>
          </w:p>
          <w:p w14:paraId="1B244CD3" w14:textId="77777777" w:rsidR="00F17311" w:rsidRDefault="00F17311" w:rsidP="00F17311">
            <w:pPr>
              <w:pStyle w:val="Normal1"/>
              <w:contextualSpacing w:val="0"/>
              <w:rPr>
                <w:rFonts w:ascii="Arial" w:eastAsia="Arial" w:hAnsi="Arial" w:cs="Arial"/>
                <w:b/>
                <w:bCs/>
                <w:sz w:val="18"/>
                <w:szCs w:val="18"/>
              </w:rPr>
            </w:pPr>
          </w:p>
          <w:p w14:paraId="5AA3FC37" w14:textId="77777777" w:rsidR="00F17311" w:rsidRDefault="00F17311" w:rsidP="00F17311">
            <w:pPr>
              <w:pStyle w:val="Normal1"/>
              <w:contextualSpacing w:val="0"/>
              <w:rPr>
                <w:rFonts w:ascii="Arial" w:eastAsia="Arial" w:hAnsi="Arial" w:cs="Arial"/>
                <w:b/>
                <w:bCs/>
                <w:sz w:val="18"/>
                <w:szCs w:val="18"/>
              </w:rPr>
            </w:pPr>
          </w:p>
          <w:p w14:paraId="600FA158" w14:textId="77777777" w:rsidR="00F17311" w:rsidRDefault="00F17311" w:rsidP="00F17311">
            <w:pPr>
              <w:pStyle w:val="Normal1"/>
              <w:contextualSpacing w:val="0"/>
              <w:rPr>
                <w:rFonts w:ascii="Arial" w:eastAsia="Arial" w:hAnsi="Arial" w:cs="Arial"/>
                <w:b/>
                <w:bCs/>
                <w:sz w:val="18"/>
                <w:szCs w:val="18"/>
              </w:rPr>
            </w:pPr>
          </w:p>
          <w:p w14:paraId="52ADA53A" w14:textId="77777777" w:rsidR="00F17311" w:rsidRPr="00B759CE" w:rsidRDefault="00F17311" w:rsidP="00F17311">
            <w:pPr>
              <w:pStyle w:val="Normal1"/>
              <w:contextualSpacing w:val="0"/>
              <w:rPr>
                <w:rFonts w:ascii="Arial" w:eastAsia="Arial" w:hAnsi="Arial" w:cs="Arial"/>
                <w:sz w:val="18"/>
                <w:szCs w:val="18"/>
              </w:rPr>
            </w:pPr>
            <w:r w:rsidRPr="00B759CE">
              <w:rPr>
                <w:rFonts w:ascii="Arial" w:eastAsia="Arial" w:hAnsi="Arial" w:cs="Arial"/>
                <w:b/>
                <w:bCs/>
                <w:sz w:val="18"/>
                <w:szCs w:val="18"/>
              </w:rPr>
              <w:t>Ch. 19 (19.1-19.5)</w:t>
            </w:r>
          </w:p>
          <w:p w14:paraId="6AA8905D" w14:textId="77777777" w:rsidR="00F17311" w:rsidRPr="00B759CE" w:rsidRDefault="00F17311" w:rsidP="00F17311">
            <w:pPr>
              <w:pStyle w:val="Normal1"/>
              <w:contextualSpacing w:val="0"/>
              <w:rPr>
                <w:rFonts w:ascii="Arial" w:hAnsi="Arial" w:cs="Arial"/>
                <w:sz w:val="18"/>
                <w:szCs w:val="18"/>
              </w:rPr>
            </w:pPr>
          </w:p>
        </w:tc>
      </w:tr>
      <w:tr w:rsidR="00F17311" w:rsidRPr="00D97F8D" w14:paraId="4B989900" w14:textId="77777777" w:rsidTr="00F17311">
        <w:trPr>
          <w:trHeight w:val="168"/>
        </w:trPr>
        <w:tc>
          <w:tcPr>
            <w:tcW w:w="1002" w:type="dxa"/>
            <w:tcMar>
              <w:top w:w="100" w:type="dxa"/>
              <w:left w:w="100" w:type="dxa"/>
              <w:bottom w:w="100" w:type="dxa"/>
              <w:right w:w="100" w:type="dxa"/>
            </w:tcMar>
          </w:tcPr>
          <w:p w14:paraId="1086C7F8" w14:textId="77777777" w:rsidR="00F17311" w:rsidRPr="00DC3D0A" w:rsidRDefault="00F17311" w:rsidP="00F17311">
            <w:pPr>
              <w:pStyle w:val="Normal1"/>
              <w:contextualSpacing w:val="0"/>
              <w:rPr>
                <w:rFonts w:ascii="Arial" w:eastAsia="Arial" w:hAnsi="Arial" w:cs="Arial"/>
                <w:sz w:val="18"/>
                <w:szCs w:val="18"/>
              </w:rPr>
            </w:pPr>
            <w:r w:rsidRPr="00DC3D0A">
              <w:rPr>
                <w:rFonts w:ascii="Arial" w:eastAsia="Arial" w:hAnsi="Arial" w:cs="Arial"/>
                <w:sz w:val="18"/>
                <w:szCs w:val="18"/>
              </w:rPr>
              <w:t>Week 10</w:t>
            </w:r>
          </w:p>
          <w:p w14:paraId="1DB23682" w14:textId="67EE168C" w:rsidR="00F17311" w:rsidRPr="00DC3D0A" w:rsidRDefault="00F17311" w:rsidP="00F17311">
            <w:pPr>
              <w:pStyle w:val="Normal1"/>
              <w:contextualSpacing w:val="0"/>
              <w:rPr>
                <w:rFonts w:ascii="Arial" w:eastAsia="Arial" w:hAnsi="Arial" w:cs="Arial"/>
                <w:b/>
                <w:bCs/>
                <w:sz w:val="16"/>
                <w:szCs w:val="16"/>
              </w:rPr>
            </w:pPr>
          </w:p>
        </w:tc>
        <w:tc>
          <w:tcPr>
            <w:tcW w:w="7088" w:type="dxa"/>
            <w:tcMar>
              <w:top w:w="100" w:type="dxa"/>
              <w:left w:w="100" w:type="dxa"/>
              <w:bottom w:w="100" w:type="dxa"/>
              <w:right w:w="100" w:type="dxa"/>
            </w:tcMar>
          </w:tcPr>
          <w:p w14:paraId="48225C2B" w14:textId="77777777" w:rsidR="00F17311" w:rsidRPr="00EC50CF" w:rsidRDefault="00F17311" w:rsidP="00F17311">
            <w:pPr>
              <w:contextualSpacing/>
              <w:rPr>
                <w:sz w:val="20"/>
                <w:szCs w:val="20"/>
              </w:rPr>
            </w:pPr>
            <w:r w:rsidRPr="00EC50CF">
              <w:rPr>
                <w:rFonts w:ascii="Arial" w:hAnsi="Arial" w:cs="Arial"/>
                <w:b/>
                <w:bCs/>
                <w:color w:val="424242"/>
                <w:sz w:val="20"/>
                <w:szCs w:val="20"/>
                <w:shd w:val="clear" w:color="auto" w:fill="FFFFFF"/>
              </w:rPr>
              <w:t>20 Laboratory Analysis of the Immune Response</w:t>
            </w:r>
          </w:p>
          <w:p w14:paraId="6936A6AD" w14:textId="77777777" w:rsidR="00F17311" w:rsidRPr="00EC50CF" w:rsidRDefault="004E77DA" w:rsidP="00DD1C53">
            <w:pPr>
              <w:numPr>
                <w:ilvl w:val="0"/>
                <w:numId w:val="37"/>
              </w:numPr>
              <w:shd w:val="clear" w:color="auto" w:fill="FFFFFF"/>
              <w:spacing w:before="100" w:beforeAutospacing="1" w:after="100" w:afterAutospacing="1"/>
              <w:contextualSpacing/>
              <w:rPr>
                <w:rFonts w:ascii="Arial" w:hAnsi="Arial" w:cs="Arial"/>
                <w:color w:val="424242"/>
                <w:sz w:val="20"/>
                <w:szCs w:val="20"/>
              </w:rPr>
            </w:pPr>
            <w:hyperlink r:id="rId122" w:history="1">
              <w:r w:rsidR="00F17311" w:rsidRPr="00EC50CF">
                <w:rPr>
                  <w:rFonts w:ascii="Arial" w:hAnsi="Arial" w:cs="Arial"/>
                  <w:color w:val="027EB5"/>
                  <w:sz w:val="20"/>
                  <w:szCs w:val="20"/>
                </w:rPr>
                <w:t>Introduction</w:t>
              </w:r>
            </w:hyperlink>
          </w:p>
          <w:p w14:paraId="70A51881" w14:textId="77777777" w:rsidR="00F17311" w:rsidRPr="00EC50CF" w:rsidRDefault="004E77DA" w:rsidP="00DD1C53">
            <w:pPr>
              <w:numPr>
                <w:ilvl w:val="0"/>
                <w:numId w:val="37"/>
              </w:numPr>
              <w:shd w:val="clear" w:color="auto" w:fill="FFFFFF"/>
              <w:spacing w:before="100" w:beforeAutospacing="1" w:after="100" w:afterAutospacing="1"/>
              <w:contextualSpacing/>
              <w:rPr>
                <w:rFonts w:ascii="Arial" w:hAnsi="Arial" w:cs="Arial"/>
                <w:color w:val="424242"/>
                <w:sz w:val="20"/>
                <w:szCs w:val="20"/>
              </w:rPr>
            </w:pPr>
            <w:hyperlink r:id="rId123" w:history="1">
              <w:r w:rsidR="00F17311" w:rsidRPr="00EC50CF">
                <w:rPr>
                  <w:rFonts w:ascii="Arial" w:hAnsi="Arial" w:cs="Arial"/>
                  <w:color w:val="424242"/>
                  <w:sz w:val="20"/>
                  <w:szCs w:val="20"/>
                </w:rPr>
                <w:t>20.1 </w:t>
              </w:r>
              <w:r w:rsidR="00F17311" w:rsidRPr="00EC50CF">
                <w:rPr>
                  <w:rFonts w:ascii="Arial" w:hAnsi="Arial" w:cs="Arial"/>
                  <w:color w:val="027EB5"/>
                  <w:sz w:val="20"/>
                  <w:szCs w:val="20"/>
                </w:rPr>
                <w:t>Polyclonal and Monoclonal Antibody Production</w:t>
              </w:r>
            </w:hyperlink>
          </w:p>
          <w:p w14:paraId="08AA0F04" w14:textId="77777777" w:rsidR="00F17311" w:rsidRPr="00EC50CF" w:rsidRDefault="004E77DA" w:rsidP="00DD1C53">
            <w:pPr>
              <w:numPr>
                <w:ilvl w:val="0"/>
                <w:numId w:val="37"/>
              </w:numPr>
              <w:shd w:val="clear" w:color="auto" w:fill="FFFFFF"/>
              <w:spacing w:before="100" w:beforeAutospacing="1" w:after="100" w:afterAutospacing="1"/>
              <w:contextualSpacing/>
              <w:rPr>
                <w:rFonts w:ascii="Arial" w:hAnsi="Arial" w:cs="Arial"/>
                <w:color w:val="424242"/>
                <w:sz w:val="20"/>
                <w:szCs w:val="20"/>
              </w:rPr>
            </w:pPr>
            <w:hyperlink r:id="rId124" w:history="1">
              <w:r w:rsidR="00F17311" w:rsidRPr="00EC50CF">
                <w:rPr>
                  <w:rFonts w:ascii="Arial" w:hAnsi="Arial" w:cs="Arial"/>
                  <w:color w:val="424242"/>
                  <w:sz w:val="20"/>
                  <w:szCs w:val="20"/>
                </w:rPr>
                <w:t>20.2 </w:t>
              </w:r>
              <w:r w:rsidR="00F17311" w:rsidRPr="00EC50CF">
                <w:rPr>
                  <w:rFonts w:ascii="Arial" w:hAnsi="Arial" w:cs="Arial"/>
                  <w:color w:val="027EB5"/>
                  <w:sz w:val="20"/>
                  <w:szCs w:val="20"/>
                </w:rPr>
                <w:t>Detecting Antigen-Antibody Complexes</w:t>
              </w:r>
            </w:hyperlink>
          </w:p>
          <w:p w14:paraId="7F0ED38E" w14:textId="77777777" w:rsidR="00F17311" w:rsidRPr="00EC50CF" w:rsidRDefault="004E77DA" w:rsidP="00DD1C53">
            <w:pPr>
              <w:numPr>
                <w:ilvl w:val="0"/>
                <w:numId w:val="37"/>
              </w:numPr>
              <w:shd w:val="clear" w:color="auto" w:fill="FFFFFF"/>
              <w:spacing w:before="100" w:beforeAutospacing="1" w:after="100" w:afterAutospacing="1"/>
              <w:contextualSpacing/>
              <w:rPr>
                <w:rFonts w:ascii="Arial" w:hAnsi="Arial" w:cs="Arial"/>
                <w:color w:val="424242"/>
                <w:sz w:val="20"/>
                <w:szCs w:val="20"/>
              </w:rPr>
            </w:pPr>
            <w:hyperlink r:id="rId125" w:history="1">
              <w:r w:rsidR="00F17311" w:rsidRPr="00EC50CF">
                <w:rPr>
                  <w:rFonts w:ascii="Arial" w:hAnsi="Arial" w:cs="Arial"/>
                  <w:color w:val="424242"/>
                  <w:sz w:val="20"/>
                  <w:szCs w:val="20"/>
                </w:rPr>
                <w:t>20.3 </w:t>
              </w:r>
              <w:r w:rsidR="00F17311" w:rsidRPr="00EC50CF">
                <w:rPr>
                  <w:rFonts w:ascii="Arial" w:hAnsi="Arial" w:cs="Arial"/>
                  <w:color w:val="027EB5"/>
                  <w:sz w:val="20"/>
                  <w:szCs w:val="20"/>
                </w:rPr>
                <w:t>Agglutination Assays</w:t>
              </w:r>
            </w:hyperlink>
          </w:p>
          <w:p w14:paraId="76D6FD3F" w14:textId="77777777" w:rsidR="00F17311" w:rsidRPr="00EC50CF" w:rsidRDefault="004E77DA" w:rsidP="00DD1C53">
            <w:pPr>
              <w:numPr>
                <w:ilvl w:val="0"/>
                <w:numId w:val="37"/>
              </w:numPr>
              <w:shd w:val="clear" w:color="auto" w:fill="FFFFFF"/>
              <w:spacing w:before="100" w:beforeAutospacing="1" w:after="100" w:afterAutospacing="1"/>
              <w:contextualSpacing/>
              <w:rPr>
                <w:rFonts w:ascii="Arial" w:hAnsi="Arial" w:cs="Arial"/>
                <w:color w:val="424242"/>
                <w:sz w:val="20"/>
                <w:szCs w:val="20"/>
              </w:rPr>
            </w:pPr>
            <w:hyperlink r:id="rId126" w:history="1">
              <w:r w:rsidR="00F17311" w:rsidRPr="00EC50CF">
                <w:rPr>
                  <w:rFonts w:ascii="Arial" w:hAnsi="Arial" w:cs="Arial"/>
                  <w:color w:val="424242"/>
                  <w:sz w:val="20"/>
                  <w:szCs w:val="20"/>
                </w:rPr>
                <w:t>20.4 </w:t>
              </w:r>
              <w:r w:rsidR="00F17311" w:rsidRPr="00EC50CF">
                <w:rPr>
                  <w:rFonts w:ascii="Arial" w:hAnsi="Arial" w:cs="Arial"/>
                  <w:color w:val="027EB5"/>
                  <w:sz w:val="20"/>
                  <w:szCs w:val="20"/>
                </w:rPr>
                <w:t>EIAs and ELISAs</w:t>
              </w:r>
            </w:hyperlink>
          </w:p>
          <w:p w14:paraId="30BE5419" w14:textId="77777777" w:rsidR="00F17311" w:rsidRPr="00EC50CF" w:rsidRDefault="004E77DA" w:rsidP="00DD1C53">
            <w:pPr>
              <w:numPr>
                <w:ilvl w:val="0"/>
                <w:numId w:val="37"/>
              </w:numPr>
              <w:shd w:val="clear" w:color="auto" w:fill="FFFFFF"/>
              <w:spacing w:before="100" w:beforeAutospacing="1" w:after="100" w:afterAutospacing="1"/>
              <w:contextualSpacing/>
              <w:rPr>
                <w:rFonts w:ascii="Arial" w:hAnsi="Arial" w:cs="Arial"/>
                <w:color w:val="424242"/>
                <w:sz w:val="20"/>
                <w:szCs w:val="20"/>
              </w:rPr>
            </w:pPr>
            <w:hyperlink r:id="rId127" w:history="1">
              <w:r w:rsidR="00F17311" w:rsidRPr="00EC50CF">
                <w:rPr>
                  <w:rFonts w:ascii="Arial" w:hAnsi="Arial" w:cs="Arial"/>
                  <w:color w:val="424242"/>
                  <w:sz w:val="20"/>
                  <w:szCs w:val="20"/>
                </w:rPr>
                <w:t>20.5 </w:t>
              </w:r>
              <w:r w:rsidR="00F17311" w:rsidRPr="00EC50CF">
                <w:rPr>
                  <w:rFonts w:ascii="Arial" w:hAnsi="Arial" w:cs="Arial"/>
                  <w:color w:val="027EB5"/>
                  <w:sz w:val="20"/>
                  <w:szCs w:val="20"/>
                </w:rPr>
                <w:t>Fluorescent Antibody Techniques</w:t>
              </w:r>
            </w:hyperlink>
          </w:p>
          <w:p w14:paraId="10AD0074" w14:textId="77777777" w:rsidR="00F17311" w:rsidRDefault="00F17311" w:rsidP="00F17311">
            <w:pPr>
              <w:rPr>
                <w:rFonts w:ascii="Arial" w:hAnsi="Arial" w:cs="Arial"/>
                <w:b/>
                <w:bCs/>
                <w:color w:val="424242"/>
                <w:sz w:val="20"/>
                <w:szCs w:val="20"/>
                <w:shd w:val="clear" w:color="auto" w:fill="FFFFFF"/>
              </w:rPr>
            </w:pPr>
          </w:p>
          <w:p w14:paraId="57F70C8D" w14:textId="77777777" w:rsidR="00F17311" w:rsidRPr="00EC50CF" w:rsidRDefault="00F17311" w:rsidP="00F17311">
            <w:pPr>
              <w:contextualSpacing/>
              <w:rPr>
                <w:sz w:val="20"/>
                <w:szCs w:val="20"/>
              </w:rPr>
            </w:pPr>
            <w:r w:rsidRPr="00EC50CF">
              <w:rPr>
                <w:rFonts w:ascii="Arial" w:hAnsi="Arial" w:cs="Arial"/>
                <w:b/>
                <w:bCs/>
                <w:color w:val="424242"/>
                <w:sz w:val="20"/>
                <w:szCs w:val="20"/>
                <w:shd w:val="clear" w:color="auto" w:fill="FFFFFF"/>
              </w:rPr>
              <w:t>21 Skin and Eye Infections</w:t>
            </w:r>
          </w:p>
          <w:p w14:paraId="3BA94FB8" w14:textId="77777777" w:rsidR="00F17311" w:rsidRPr="00EC50CF" w:rsidRDefault="004E77DA" w:rsidP="00DD1C53">
            <w:pPr>
              <w:numPr>
                <w:ilvl w:val="0"/>
                <w:numId w:val="38"/>
              </w:numPr>
              <w:shd w:val="clear" w:color="auto" w:fill="FFFFFF"/>
              <w:spacing w:before="100" w:beforeAutospacing="1" w:after="100" w:afterAutospacing="1"/>
              <w:contextualSpacing/>
              <w:rPr>
                <w:rFonts w:ascii="Arial" w:hAnsi="Arial" w:cs="Arial"/>
                <w:color w:val="424242"/>
                <w:sz w:val="20"/>
                <w:szCs w:val="20"/>
              </w:rPr>
            </w:pPr>
            <w:hyperlink r:id="rId128" w:history="1">
              <w:r w:rsidR="00F17311" w:rsidRPr="00EC50CF">
                <w:rPr>
                  <w:rFonts w:ascii="Arial" w:hAnsi="Arial" w:cs="Arial"/>
                  <w:color w:val="027EB5"/>
                  <w:sz w:val="20"/>
                  <w:szCs w:val="20"/>
                </w:rPr>
                <w:t>Introduction</w:t>
              </w:r>
            </w:hyperlink>
          </w:p>
          <w:p w14:paraId="410C2F27" w14:textId="77777777" w:rsidR="00F17311" w:rsidRPr="00EC50CF" w:rsidRDefault="004E77DA" w:rsidP="00DD1C53">
            <w:pPr>
              <w:numPr>
                <w:ilvl w:val="0"/>
                <w:numId w:val="38"/>
              </w:numPr>
              <w:shd w:val="clear" w:color="auto" w:fill="FFFFFF"/>
              <w:spacing w:before="100" w:beforeAutospacing="1" w:after="100" w:afterAutospacing="1"/>
              <w:contextualSpacing/>
              <w:rPr>
                <w:rFonts w:ascii="Arial" w:hAnsi="Arial" w:cs="Arial"/>
                <w:color w:val="424242"/>
                <w:sz w:val="20"/>
                <w:szCs w:val="20"/>
              </w:rPr>
            </w:pPr>
            <w:hyperlink r:id="rId129" w:history="1">
              <w:r w:rsidR="00F17311" w:rsidRPr="00EC50CF">
                <w:rPr>
                  <w:rFonts w:ascii="Arial" w:hAnsi="Arial" w:cs="Arial"/>
                  <w:color w:val="424242"/>
                  <w:sz w:val="20"/>
                  <w:szCs w:val="20"/>
                </w:rPr>
                <w:t>21.2 </w:t>
              </w:r>
              <w:r w:rsidR="00F17311" w:rsidRPr="00EC50CF">
                <w:rPr>
                  <w:rFonts w:ascii="Arial" w:hAnsi="Arial" w:cs="Arial"/>
                  <w:color w:val="027EB5"/>
                  <w:sz w:val="20"/>
                  <w:szCs w:val="20"/>
                </w:rPr>
                <w:t>Bacterial Infections of the Skin and Eyes</w:t>
              </w:r>
            </w:hyperlink>
          </w:p>
          <w:p w14:paraId="0B79BB0C" w14:textId="77777777" w:rsidR="00F17311" w:rsidRPr="00EC50CF" w:rsidRDefault="004E77DA" w:rsidP="00DD1C53">
            <w:pPr>
              <w:numPr>
                <w:ilvl w:val="0"/>
                <w:numId w:val="38"/>
              </w:numPr>
              <w:shd w:val="clear" w:color="auto" w:fill="FFFFFF"/>
              <w:spacing w:before="100" w:beforeAutospacing="1" w:after="100" w:afterAutospacing="1"/>
              <w:contextualSpacing/>
              <w:rPr>
                <w:rFonts w:ascii="Arial" w:hAnsi="Arial" w:cs="Arial"/>
                <w:color w:val="424242"/>
                <w:sz w:val="20"/>
                <w:szCs w:val="20"/>
              </w:rPr>
            </w:pPr>
            <w:hyperlink r:id="rId130" w:history="1">
              <w:r w:rsidR="00F17311" w:rsidRPr="00EC50CF">
                <w:rPr>
                  <w:rFonts w:ascii="Arial" w:hAnsi="Arial" w:cs="Arial"/>
                  <w:color w:val="424242"/>
                  <w:sz w:val="20"/>
                  <w:szCs w:val="20"/>
                </w:rPr>
                <w:t>21.3 </w:t>
              </w:r>
              <w:r w:rsidR="00F17311" w:rsidRPr="00EC50CF">
                <w:rPr>
                  <w:rFonts w:ascii="Arial" w:hAnsi="Arial" w:cs="Arial"/>
                  <w:color w:val="027EB5"/>
                  <w:sz w:val="20"/>
                  <w:szCs w:val="20"/>
                </w:rPr>
                <w:t>Viral Infections of the Skin and Eyes</w:t>
              </w:r>
            </w:hyperlink>
          </w:p>
          <w:p w14:paraId="58096099" w14:textId="77777777" w:rsidR="00F17311" w:rsidRPr="00EC50CF" w:rsidRDefault="004E77DA" w:rsidP="00DD1C53">
            <w:pPr>
              <w:numPr>
                <w:ilvl w:val="0"/>
                <w:numId w:val="38"/>
              </w:numPr>
              <w:shd w:val="clear" w:color="auto" w:fill="FFFFFF"/>
              <w:spacing w:before="100" w:beforeAutospacing="1" w:after="100" w:afterAutospacing="1"/>
              <w:contextualSpacing/>
              <w:rPr>
                <w:rFonts w:ascii="Arial" w:hAnsi="Arial" w:cs="Arial"/>
                <w:color w:val="424242"/>
                <w:sz w:val="20"/>
                <w:szCs w:val="20"/>
              </w:rPr>
            </w:pPr>
            <w:hyperlink r:id="rId131" w:history="1">
              <w:r w:rsidR="00F17311" w:rsidRPr="00EC50CF">
                <w:rPr>
                  <w:rFonts w:ascii="Arial" w:hAnsi="Arial" w:cs="Arial"/>
                  <w:color w:val="424242"/>
                  <w:sz w:val="20"/>
                  <w:szCs w:val="20"/>
                </w:rPr>
                <w:t>21.4 </w:t>
              </w:r>
              <w:r w:rsidR="00F17311" w:rsidRPr="00EC50CF">
                <w:rPr>
                  <w:rFonts w:ascii="Arial" w:hAnsi="Arial" w:cs="Arial"/>
                  <w:color w:val="027EB5"/>
                  <w:sz w:val="20"/>
                  <w:szCs w:val="20"/>
                </w:rPr>
                <w:t>Mycoses of the Skin</w:t>
              </w:r>
            </w:hyperlink>
          </w:p>
          <w:p w14:paraId="7ACBB1FC" w14:textId="77777777" w:rsidR="00F17311" w:rsidRPr="00AE3037" w:rsidRDefault="004E77DA" w:rsidP="00DD1C53">
            <w:pPr>
              <w:pStyle w:val="Normal1"/>
              <w:numPr>
                <w:ilvl w:val="0"/>
                <w:numId w:val="38"/>
              </w:numPr>
              <w:rPr>
                <w:rFonts w:ascii="Comic Sans MS" w:eastAsia="Arial" w:hAnsi="Comic Sans MS" w:cs="Arial"/>
                <w:sz w:val="18"/>
                <w:szCs w:val="18"/>
              </w:rPr>
            </w:pPr>
            <w:hyperlink r:id="rId132" w:history="1">
              <w:r w:rsidR="00F17311" w:rsidRPr="00EC50CF">
                <w:rPr>
                  <w:rFonts w:ascii="Arial" w:hAnsi="Arial" w:cs="Arial"/>
                  <w:color w:val="424242"/>
                  <w:sz w:val="20"/>
                </w:rPr>
                <w:t>21.5 </w:t>
              </w:r>
              <w:r w:rsidR="00F17311" w:rsidRPr="00EC50CF">
                <w:rPr>
                  <w:rFonts w:ascii="Arial" w:hAnsi="Arial" w:cs="Arial"/>
                  <w:color w:val="027EB5"/>
                  <w:sz w:val="20"/>
                </w:rPr>
                <w:t>Protozoan and Helminthic Infections of the Skin and Eyes</w:t>
              </w:r>
            </w:hyperlink>
          </w:p>
        </w:tc>
        <w:tc>
          <w:tcPr>
            <w:tcW w:w="2070" w:type="dxa"/>
            <w:tcMar>
              <w:top w:w="100" w:type="dxa"/>
              <w:left w:w="100" w:type="dxa"/>
              <w:bottom w:w="100" w:type="dxa"/>
              <w:right w:w="100" w:type="dxa"/>
            </w:tcMar>
          </w:tcPr>
          <w:p w14:paraId="7377F9AB" w14:textId="77777777" w:rsidR="00F17311" w:rsidRPr="00B759CE" w:rsidRDefault="00F17311" w:rsidP="00F17311">
            <w:pPr>
              <w:pStyle w:val="Normal1"/>
              <w:contextualSpacing w:val="0"/>
              <w:rPr>
                <w:rFonts w:ascii="Arial" w:eastAsia="Arial" w:hAnsi="Arial" w:cs="Arial"/>
                <w:sz w:val="18"/>
                <w:szCs w:val="18"/>
              </w:rPr>
            </w:pPr>
            <w:r>
              <w:rPr>
                <w:rFonts w:ascii="Comic Sans MS" w:eastAsia="Arial" w:hAnsi="Comic Sans MS" w:cs="Arial"/>
                <w:sz w:val="18"/>
                <w:szCs w:val="18"/>
              </w:rPr>
              <w:t xml:space="preserve"> </w:t>
            </w:r>
            <w:r w:rsidRPr="00B759CE">
              <w:rPr>
                <w:rFonts w:ascii="Arial" w:eastAsia="Arial" w:hAnsi="Arial" w:cs="Arial"/>
                <w:b/>
                <w:bCs/>
                <w:sz w:val="18"/>
                <w:szCs w:val="18"/>
              </w:rPr>
              <w:t xml:space="preserve">Ch. </w:t>
            </w:r>
            <w:r>
              <w:rPr>
                <w:rFonts w:ascii="Arial" w:eastAsia="Arial" w:hAnsi="Arial" w:cs="Arial"/>
                <w:b/>
                <w:bCs/>
                <w:sz w:val="18"/>
                <w:szCs w:val="18"/>
              </w:rPr>
              <w:t>20</w:t>
            </w:r>
            <w:r w:rsidRPr="00B759CE">
              <w:rPr>
                <w:rFonts w:ascii="Arial" w:eastAsia="Arial" w:hAnsi="Arial" w:cs="Arial"/>
                <w:b/>
                <w:bCs/>
                <w:sz w:val="18"/>
                <w:szCs w:val="18"/>
              </w:rPr>
              <w:t xml:space="preserve"> (</w:t>
            </w:r>
            <w:r>
              <w:rPr>
                <w:rFonts w:ascii="Arial" w:eastAsia="Arial" w:hAnsi="Arial" w:cs="Arial"/>
                <w:b/>
                <w:bCs/>
                <w:sz w:val="18"/>
                <w:szCs w:val="18"/>
              </w:rPr>
              <w:t>20</w:t>
            </w:r>
            <w:r w:rsidRPr="00B759CE">
              <w:rPr>
                <w:rFonts w:ascii="Arial" w:eastAsia="Arial" w:hAnsi="Arial" w:cs="Arial"/>
                <w:b/>
                <w:bCs/>
                <w:sz w:val="18"/>
                <w:szCs w:val="18"/>
              </w:rPr>
              <w:t>.1-</w:t>
            </w:r>
            <w:r>
              <w:rPr>
                <w:rFonts w:ascii="Arial" w:eastAsia="Arial" w:hAnsi="Arial" w:cs="Arial"/>
                <w:b/>
                <w:bCs/>
                <w:sz w:val="18"/>
                <w:szCs w:val="18"/>
              </w:rPr>
              <w:t>20</w:t>
            </w:r>
            <w:r w:rsidRPr="00B759CE">
              <w:rPr>
                <w:rFonts w:ascii="Arial" w:eastAsia="Arial" w:hAnsi="Arial" w:cs="Arial"/>
                <w:b/>
                <w:bCs/>
                <w:sz w:val="18"/>
                <w:szCs w:val="18"/>
              </w:rPr>
              <w:t>.5)</w:t>
            </w:r>
          </w:p>
          <w:p w14:paraId="5CB20F54" w14:textId="77777777" w:rsidR="00F17311" w:rsidRDefault="00F17311" w:rsidP="00F17311">
            <w:pPr>
              <w:pStyle w:val="Normal1"/>
              <w:contextualSpacing w:val="0"/>
              <w:rPr>
                <w:rFonts w:ascii="Comic Sans MS" w:eastAsia="Arial" w:hAnsi="Comic Sans MS" w:cs="Arial"/>
                <w:sz w:val="18"/>
                <w:szCs w:val="18"/>
              </w:rPr>
            </w:pPr>
          </w:p>
          <w:p w14:paraId="3602ED3F" w14:textId="77777777" w:rsidR="00F17311" w:rsidRDefault="00F17311" w:rsidP="00F17311">
            <w:pPr>
              <w:pStyle w:val="Normal1"/>
              <w:contextualSpacing w:val="0"/>
              <w:rPr>
                <w:rFonts w:ascii="Comic Sans MS" w:eastAsia="Arial" w:hAnsi="Comic Sans MS" w:cs="Arial"/>
                <w:sz w:val="18"/>
                <w:szCs w:val="18"/>
              </w:rPr>
            </w:pPr>
          </w:p>
          <w:p w14:paraId="29545AA9" w14:textId="77777777" w:rsidR="00F17311" w:rsidRDefault="00F17311" w:rsidP="00F17311">
            <w:pPr>
              <w:pStyle w:val="Normal1"/>
              <w:contextualSpacing w:val="0"/>
              <w:rPr>
                <w:rFonts w:ascii="Comic Sans MS" w:eastAsia="Arial" w:hAnsi="Comic Sans MS" w:cs="Arial"/>
                <w:sz w:val="18"/>
                <w:szCs w:val="18"/>
              </w:rPr>
            </w:pPr>
          </w:p>
          <w:p w14:paraId="2426D7E5" w14:textId="77777777" w:rsidR="00F17311" w:rsidRDefault="00F17311" w:rsidP="00F17311">
            <w:pPr>
              <w:pStyle w:val="Normal1"/>
              <w:contextualSpacing w:val="0"/>
              <w:rPr>
                <w:rFonts w:ascii="Comic Sans MS" w:eastAsia="Arial" w:hAnsi="Comic Sans MS" w:cs="Arial"/>
                <w:sz w:val="18"/>
                <w:szCs w:val="18"/>
              </w:rPr>
            </w:pPr>
          </w:p>
          <w:p w14:paraId="01351F26" w14:textId="77777777" w:rsidR="00F17311" w:rsidRDefault="00F17311" w:rsidP="00F17311">
            <w:pPr>
              <w:pStyle w:val="Normal1"/>
              <w:contextualSpacing w:val="0"/>
              <w:rPr>
                <w:rFonts w:ascii="Comic Sans MS" w:eastAsia="Arial" w:hAnsi="Comic Sans MS" w:cs="Arial"/>
                <w:sz w:val="18"/>
                <w:szCs w:val="18"/>
              </w:rPr>
            </w:pPr>
          </w:p>
          <w:p w14:paraId="6DF895B2" w14:textId="77777777" w:rsidR="00F17311" w:rsidRDefault="00F17311" w:rsidP="00F17311">
            <w:pPr>
              <w:pStyle w:val="Normal1"/>
              <w:contextualSpacing w:val="0"/>
              <w:rPr>
                <w:rFonts w:ascii="Comic Sans MS" w:eastAsia="Arial" w:hAnsi="Comic Sans MS" w:cs="Arial"/>
                <w:sz w:val="18"/>
                <w:szCs w:val="18"/>
              </w:rPr>
            </w:pPr>
          </w:p>
          <w:p w14:paraId="7493C3E6" w14:textId="77777777" w:rsidR="00F17311" w:rsidRDefault="00F17311" w:rsidP="00F17311">
            <w:pPr>
              <w:pStyle w:val="Normal1"/>
              <w:contextualSpacing w:val="0"/>
              <w:rPr>
                <w:rFonts w:ascii="Arial" w:eastAsia="Arial" w:hAnsi="Arial" w:cs="Arial"/>
                <w:b/>
                <w:bCs/>
                <w:sz w:val="18"/>
                <w:szCs w:val="18"/>
              </w:rPr>
            </w:pPr>
          </w:p>
          <w:p w14:paraId="63CF4C0F" w14:textId="5C916A7C" w:rsidR="00F17311" w:rsidRPr="00B759CE" w:rsidRDefault="00F17311" w:rsidP="00F17311">
            <w:pPr>
              <w:pStyle w:val="Normal1"/>
              <w:contextualSpacing w:val="0"/>
              <w:rPr>
                <w:rFonts w:ascii="Arial" w:eastAsia="Arial" w:hAnsi="Arial" w:cs="Arial"/>
                <w:sz w:val="18"/>
                <w:szCs w:val="18"/>
              </w:rPr>
            </w:pPr>
            <w:r w:rsidRPr="00B759CE">
              <w:rPr>
                <w:rFonts w:ascii="Arial" w:eastAsia="Arial" w:hAnsi="Arial" w:cs="Arial"/>
                <w:b/>
                <w:bCs/>
                <w:sz w:val="18"/>
                <w:szCs w:val="18"/>
              </w:rPr>
              <w:t xml:space="preserve">Ch. </w:t>
            </w:r>
            <w:r>
              <w:rPr>
                <w:rFonts w:ascii="Arial" w:eastAsia="Arial" w:hAnsi="Arial" w:cs="Arial"/>
                <w:b/>
                <w:bCs/>
                <w:sz w:val="18"/>
                <w:szCs w:val="18"/>
              </w:rPr>
              <w:t xml:space="preserve">21 </w:t>
            </w:r>
            <w:r w:rsidRPr="00B759CE">
              <w:rPr>
                <w:rFonts w:ascii="Arial" w:eastAsia="Arial" w:hAnsi="Arial" w:cs="Arial"/>
                <w:b/>
                <w:bCs/>
                <w:sz w:val="18"/>
                <w:szCs w:val="18"/>
              </w:rPr>
              <w:t>(</w:t>
            </w:r>
            <w:r>
              <w:rPr>
                <w:rFonts w:ascii="Arial" w:eastAsia="Arial" w:hAnsi="Arial" w:cs="Arial"/>
                <w:b/>
                <w:bCs/>
                <w:sz w:val="18"/>
                <w:szCs w:val="18"/>
              </w:rPr>
              <w:t>21</w:t>
            </w:r>
            <w:r w:rsidRPr="00B759CE">
              <w:rPr>
                <w:rFonts w:ascii="Arial" w:eastAsia="Arial" w:hAnsi="Arial" w:cs="Arial"/>
                <w:b/>
                <w:bCs/>
                <w:sz w:val="18"/>
                <w:szCs w:val="18"/>
              </w:rPr>
              <w:t>.</w:t>
            </w:r>
            <w:r w:rsidR="00DC3D0A">
              <w:rPr>
                <w:rFonts w:ascii="Arial" w:eastAsia="Arial" w:hAnsi="Arial" w:cs="Arial"/>
                <w:b/>
                <w:bCs/>
                <w:sz w:val="18"/>
                <w:szCs w:val="18"/>
              </w:rPr>
              <w:t>2</w:t>
            </w:r>
            <w:r w:rsidRPr="00B759CE">
              <w:rPr>
                <w:rFonts w:ascii="Arial" w:eastAsia="Arial" w:hAnsi="Arial" w:cs="Arial"/>
                <w:b/>
                <w:bCs/>
                <w:sz w:val="18"/>
                <w:szCs w:val="18"/>
              </w:rPr>
              <w:t>-</w:t>
            </w:r>
            <w:r>
              <w:rPr>
                <w:rFonts w:ascii="Arial" w:eastAsia="Arial" w:hAnsi="Arial" w:cs="Arial"/>
                <w:b/>
                <w:bCs/>
                <w:sz w:val="18"/>
                <w:szCs w:val="18"/>
              </w:rPr>
              <w:t>21</w:t>
            </w:r>
            <w:r w:rsidRPr="00B759CE">
              <w:rPr>
                <w:rFonts w:ascii="Arial" w:eastAsia="Arial" w:hAnsi="Arial" w:cs="Arial"/>
                <w:b/>
                <w:bCs/>
                <w:sz w:val="18"/>
                <w:szCs w:val="18"/>
              </w:rPr>
              <w:t>.5)</w:t>
            </w:r>
          </w:p>
          <w:p w14:paraId="22A5BEE2" w14:textId="77777777" w:rsidR="00F17311" w:rsidRPr="00D97F8D" w:rsidRDefault="00F17311" w:rsidP="00F17311">
            <w:pPr>
              <w:pStyle w:val="Normal1"/>
              <w:contextualSpacing w:val="0"/>
              <w:rPr>
                <w:rFonts w:ascii="Comic Sans MS" w:eastAsia="Arial" w:hAnsi="Comic Sans MS" w:cs="Arial"/>
                <w:sz w:val="18"/>
                <w:szCs w:val="18"/>
              </w:rPr>
            </w:pPr>
          </w:p>
        </w:tc>
      </w:tr>
      <w:tr w:rsidR="00F17311" w:rsidRPr="00D97F8D" w14:paraId="1440D4E8" w14:textId="77777777" w:rsidTr="00F17311">
        <w:trPr>
          <w:trHeight w:val="546"/>
        </w:trPr>
        <w:tc>
          <w:tcPr>
            <w:tcW w:w="1002" w:type="dxa"/>
            <w:tcMar>
              <w:top w:w="100" w:type="dxa"/>
              <w:left w:w="100" w:type="dxa"/>
              <w:bottom w:w="100" w:type="dxa"/>
              <w:right w:w="100" w:type="dxa"/>
            </w:tcMar>
          </w:tcPr>
          <w:p w14:paraId="383277FB" w14:textId="77777777" w:rsidR="00F17311" w:rsidRPr="00DC3D0A" w:rsidRDefault="00F17311" w:rsidP="00F17311">
            <w:pPr>
              <w:pStyle w:val="Normal1"/>
              <w:contextualSpacing w:val="0"/>
              <w:rPr>
                <w:rFonts w:ascii="Arial" w:eastAsia="Arial" w:hAnsi="Arial" w:cs="Arial"/>
                <w:sz w:val="18"/>
                <w:szCs w:val="18"/>
              </w:rPr>
            </w:pPr>
            <w:r w:rsidRPr="00DC3D0A">
              <w:rPr>
                <w:rFonts w:ascii="Arial" w:eastAsia="Arial" w:hAnsi="Arial" w:cs="Arial"/>
                <w:sz w:val="18"/>
                <w:szCs w:val="18"/>
              </w:rPr>
              <w:t>Week 11</w:t>
            </w:r>
          </w:p>
          <w:p w14:paraId="0331B001" w14:textId="33E3E0F0" w:rsidR="00F17311" w:rsidRPr="00DC3D0A" w:rsidRDefault="00F17311" w:rsidP="00F17311">
            <w:pPr>
              <w:pStyle w:val="Normal1"/>
              <w:contextualSpacing w:val="0"/>
              <w:rPr>
                <w:rFonts w:ascii="Arial" w:hAnsi="Arial" w:cs="Arial"/>
                <w:sz w:val="18"/>
                <w:szCs w:val="18"/>
              </w:rPr>
            </w:pPr>
          </w:p>
        </w:tc>
        <w:tc>
          <w:tcPr>
            <w:tcW w:w="7088" w:type="dxa"/>
            <w:tcMar>
              <w:top w:w="100" w:type="dxa"/>
              <w:left w:w="100" w:type="dxa"/>
              <w:bottom w:w="100" w:type="dxa"/>
              <w:right w:w="100" w:type="dxa"/>
            </w:tcMar>
          </w:tcPr>
          <w:p w14:paraId="2439C558" w14:textId="77777777" w:rsidR="00F17311" w:rsidRPr="00EC50CF" w:rsidRDefault="00F17311" w:rsidP="00F17311">
            <w:pPr>
              <w:contextualSpacing/>
              <w:rPr>
                <w:sz w:val="20"/>
                <w:szCs w:val="20"/>
              </w:rPr>
            </w:pPr>
            <w:r w:rsidRPr="00EC50CF">
              <w:rPr>
                <w:rFonts w:ascii="Arial" w:hAnsi="Arial" w:cs="Arial"/>
                <w:b/>
                <w:bCs/>
                <w:color w:val="424242"/>
                <w:sz w:val="20"/>
                <w:szCs w:val="20"/>
                <w:shd w:val="clear" w:color="auto" w:fill="FFFFFF"/>
              </w:rPr>
              <w:t>22 Respiratory System Infections</w:t>
            </w:r>
          </w:p>
          <w:p w14:paraId="6320073E" w14:textId="1209273D" w:rsidR="00F17311" w:rsidRPr="00EC50CF" w:rsidRDefault="004E77DA" w:rsidP="00DC3D0A">
            <w:pPr>
              <w:numPr>
                <w:ilvl w:val="0"/>
                <w:numId w:val="39"/>
              </w:numPr>
              <w:shd w:val="clear" w:color="auto" w:fill="FFFFFF"/>
              <w:spacing w:before="100" w:beforeAutospacing="1" w:after="100" w:afterAutospacing="1"/>
              <w:contextualSpacing/>
              <w:rPr>
                <w:rFonts w:ascii="Arial" w:hAnsi="Arial" w:cs="Arial"/>
                <w:color w:val="424242"/>
                <w:sz w:val="20"/>
                <w:szCs w:val="20"/>
              </w:rPr>
            </w:pPr>
            <w:hyperlink r:id="rId133" w:history="1">
              <w:r w:rsidR="00F17311" w:rsidRPr="00EC50CF">
                <w:rPr>
                  <w:rFonts w:ascii="Arial" w:hAnsi="Arial" w:cs="Arial"/>
                  <w:color w:val="027EB5"/>
                  <w:sz w:val="20"/>
                  <w:szCs w:val="20"/>
                </w:rPr>
                <w:t>Introduction</w:t>
              </w:r>
            </w:hyperlink>
            <w:r w:rsidR="00DC3D0A" w:rsidRPr="00EC50CF">
              <w:rPr>
                <w:rFonts w:ascii="Arial" w:hAnsi="Arial" w:cs="Arial"/>
                <w:color w:val="424242"/>
                <w:sz w:val="20"/>
                <w:szCs w:val="20"/>
              </w:rPr>
              <w:t xml:space="preserve"> </w:t>
            </w:r>
          </w:p>
          <w:p w14:paraId="5EC2D0EE" w14:textId="77777777" w:rsidR="00F17311" w:rsidRPr="00EC50CF" w:rsidRDefault="004E77DA" w:rsidP="00DD1C53">
            <w:pPr>
              <w:numPr>
                <w:ilvl w:val="0"/>
                <w:numId w:val="39"/>
              </w:numPr>
              <w:shd w:val="clear" w:color="auto" w:fill="FFFFFF"/>
              <w:spacing w:before="100" w:beforeAutospacing="1" w:after="100" w:afterAutospacing="1"/>
              <w:contextualSpacing/>
              <w:rPr>
                <w:rFonts w:ascii="Arial" w:hAnsi="Arial" w:cs="Arial"/>
                <w:color w:val="424242"/>
                <w:sz w:val="20"/>
                <w:szCs w:val="20"/>
              </w:rPr>
            </w:pPr>
            <w:hyperlink r:id="rId134" w:history="1">
              <w:r w:rsidR="00F17311" w:rsidRPr="00EC50CF">
                <w:rPr>
                  <w:rFonts w:ascii="Arial" w:hAnsi="Arial" w:cs="Arial"/>
                  <w:color w:val="424242"/>
                  <w:sz w:val="20"/>
                  <w:szCs w:val="20"/>
                </w:rPr>
                <w:t>22.2 </w:t>
              </w:r>
              <w:r w:rsidR="00F17311" w:rsidRPr="00EC50CF">
                <w:rPr>
                  <w:rFonts w:ascii="Arial" w:hAnsi="Arial" w:cs="Arial"/>
                  <w:color w:val="027EB5"/>
                  <w:sz w:val="20"/>
                  <w:szCs w:val="20"/>
                </w:rPr>
                <w:t>Bacterial Infections of the Respiratory Tract</w:t>
              </w:r>
            </w:hyperlink>
          </w:p>
          <w:p w14:paraId="72D61A84" w14:textId="77777777" w:rsidR="00F17311" w:rsidRPr="00EC50CF" w:rsidRDefault="004E77DA" w:rsidP="00DD1C53">
            <w:pPr>
              <w:numPr>
                <w:ilvl w:val="0"/>
                <w:numId w:val="39"/>
              </w:numPr>
              <w:shd w:val="clear" w:color="auto" w:fill="FFFFFF"/>
              <w:spacing w:before="100" w:beforeAutospacing="1" w:after="100" w:afterAutospacing="1"/>
              <w:contextualSpacing/>
              <w:rPr>
                <w:rFonts w:ascii="Arial" w:hAnsi="Arial" w:cs="Arial"/>
                <w:color w:val="424242"/>
                <w:sz w:val="20"/>
                <w:szCs w:val="20"/>
              </w:rPr>
            </w:pPr>
            <w:hyperlink r:id="rId135" w:history="1">
              <w:r w:rsidR="00F17311" w:rsidRPr="00EC50CF">
                <w:rPr>
                  <w:rFonts w:ascii="Arial" w:hAnsi="Arial" w:cs="Arial"/>
                  <w:color w:val="424242"/>
                  <w:sz w:val="20"/>
                  <w:szCs w:val="20"/>
                </w:rPr>
                <w:t>22.3 </w:t>
              </w:r>
              <w:r w:rsidR="00F17311" w:rsidRPr="00EC50CF">
                <w:rPr>
                  <w:rFonts w:ascii="Arial" w:hAnsi="Arial" w:cs="Arial"/>
                  <w:color w:val="027EB5"/>
                  <w:sz w:val="20"/>
                  <w:szCs w:val="20"/>
                </w:rPr>
                <w:t>Viral Infections of the Respiratory Tract</w:t>
              </w:r>
            </w:hyperlink>
          </w:p>
          <w:p w14:paraId="1AC434EA" w14:textId="77777777" w:rsidR="00F17311" w:rsidRPr="00EC50CF" w:rsidRDefault="004E77DA" w:rsidP="00DD1C53">
            <w:pPr>
              <w:numPr>
                <w:ilvl w:val="0"/>
                <w:numId w:val="39"/>
              </w:numPr>
              <w:shd w:val="clear" w:color="auto" w:fill="FFFFFF"/>
              <w:spacing w:before="100" w:beforeAutospacing="1" w:after="100" w:afterAutospacing="1"/>
              <w:contextualSpacing/>
              <w:rPr>
                <w:rFonts w:ascii="Arial" w:hAnsi="Arial" w:cs="Arial"/>
                <w:color w:val="424242"/>
                <w:sz w:val="20"/>
                <w:szCs w:val="20"/>
              </w:rPr>
            </w:pPr>
            <w:hyperlink r:id="rId136" w:history="1">
              <w:r w:rsidR="00F17311" w:rsidRPr="00EC50CF">
                <w:rPr>
                  <w:rFonts w:ascii="Arial" w:hAnsi="Arial" w:cs="Arial"/>
                  <w:color w:val="424242"/>
                  <w:sz w:val="20"/>
                  <w:szCs w:val="20"/>
                </w:rPr>
                <w:t>22.4 </w:t>
              </w:r>
              <w:r w:rsidR="00F17311" w:rsidRPr="00EC50CF">
                <w:rPr>
                  <w:rFonts w:ascii="Arial" w:hAnsi="Arial" w:cs="Arial"/>
                  <w:color w:val="027EB5"/>
                  <w:sz w:val="20"/>
                  <w:szCs w:val="20"/>
                </w:rPr>
                <w:t>Respiratory Mycoses</w:t>
              </w:r>
            </w:hyperlink>
          </w:p>
          <w:p w14:paraId="742EAB54" w14:textId="77777777" w:rsidR="00F17311" w:rsidRDefault="00F17311" w:rsidP="00F17311">
            <w:pPr>
              <w:rPr>
                <w:rFonts w:ascii="Arial" w:hAnsi="Arial" w:cs="Arial"/>
                <w:b/>
                <w:bCs/>
                <w:color w:val="424242"/>
                <w:sz w:val="20"/>
                <w:szCs w:val="20"/>
                <w:shd w:val="clear" w:color="auto" w:fill="FFFFFF"/>
              </w:rPr>
            </w:pPr>
          </w:p>
          <w:p w14:paraId="3D6FA9CE" w14:textId="77777777" w:rsidR="00F17311" w:rsidRPr="00EC50CF" w:rsidRDefault="00F17311" w:rsidP="00F17311">
            <w:pPr>
              <w:contextualSpacing/>
              <w:rPr>
                <w:sz w:val="20"/>
                <w:szCs w:val="20"/>
              </w:rPr>
            </w:pPr>
            <w:r w:rsidRPr="00EC50CF">
              <w:rPr>
                <w:rFonts w:ascii="Arial" w:hAnsi="Arial" w:cs="Arial"/>
                <w:b/>
                <w:bCs/>
                <w:color w:val="424242"/>
                <w:sz w:val="20"/>
                <w:szCs w:val="20"/>
                <w:shd w:val="clear" w:color="auto" w:fill="FFFFFF"/>
              </w:rPr>
              <w:t>23 Urogenital System Infections</w:t>
            </w:r>
          </w:p>
          <w:p w14:paraId="7FD21A13" w14:textId="77777777" w:rsidR="00F17311" w:rsidRPr="00EC50CF" w:rsidRDefault="004E77DA" w:rsidP="00DD1C53">
            <w:pPr>
              <w:numPr>
                <w:ilvl w:val="0"/>
                <w:numId w:val="40"/>
              </w:numPr>
              <w:shd w:val="clear" w:color="auto" w:fill="FFFFFF"/>
              <w:spacing w:before="100" w:beforeAutospacing="1" w:after="100" w:afterAutospacing="1"/>
              <w:contextualSpacing/>
              <w:rPr>
                <w:rFonts w:ascii="Arial" w:hAnsi="Arial" w:cs="Arial"/>
                <w:color w:val="424242"/>
                <w:sz w:val="20"/>
                <w:szCs w:val="20"/>
              </w:rPr>
            </w:pPr>
            <w:hyperlink r:id="rId137" w:history="1">
              <w:r w:rsidR="00F17311" w:rsidRPr="00EC50CF">
                <w:rPr>
                  <w:rFonts w:ascii="Arial" w:hAnsi="Arial" w:cs="Arial"/>
                  <w:color w:val="027EB5"/>
                  <w:sz w:val="20"/>
                  <w:szCs w:val="20"/>
                </w:rPr>
                <w:t>Introduction</w:t>
              </w:r>
            </w:hyperlink>
          </w:p>
          <w:p w14:paraId="2995B81B" w14:textId="77777777" w:rsidR="00F17311" w:rsidRPr="00EC50CF" w:rsidRDefault="004E77DA" w:rsidP="00DD1C53">
            <w:pPr>
              <w:numPr>
                <w:ilvl w:val="0"/>
                <w:numId w:val="40"/>
              </w:numPr>
              <w:shd w:val="clear" w:color="auto" w:fill="FFFFFF"/>
              <w:spacing w:before="100" w:beforeAutospacing="1" w:after="100" w:afterAutospacing="1"/>
              <w:contextualSpacing/>
              <w:rPr>
                <w:rFonts w:ascii="Arial" w:hAnsi="Arial" w:cs="Arial"/>
                <w:color w:val="424242"/>
                <w:sz w:val="20"/>
                <w:szCs w:val="20"/>
              </w:rPr>
            </w:pPr>
            <w:hyperlink r:id="rId138" w:history="1">
              <w:r w:rsidR="00F17311" w:rsidRPr="00EC50CF">
                <w:rPr>
                  <w:rFonts w:ascii="Arial" w:hAnsi="Arial" w:cs="Arial"/>
                  <w:color w:val="424242"/>
                  <w:sz w:val="20"/>
                  <w:szCs w:val="20"/>
                </w:rPr>
                <w:t>23.2 </w:t>
              </w:r>
              <w:r w:rsidR="00F17311" w:rsidRPr="00EC50CF">
                <w:rPr>
                  <w:rFonts w:ascii="Arial" w:hAnsi="Arial" w:cs="Arial"/>
                  <w:color w:val="027EB5"/>
                  <w:sz w:val="20"/>
                  <w:szCs w:val="20"/>
                </w:rPr>
                <w:t>Bacterial Infections of the Urinary System</w:t>
              </w:r>
            </w:hyperlink>
          </w:p>
          <w:p w14:paraId="6FC4ADFC" w14:textId="77777777" w:rsidR="00F17311" w:rsidRPr="00EC50CF" w:rsidRDefault="004E77DA" w:rsidP="00DD1C53">
            <w:pPr>
              <w:numPr>
                <w:ilvl w:val="0"/>
                <w:numId w:val="40"/>
              </w:numPr>
              <w:shd w:val="clear" w:color="auto" w:fill="FFFFFF"/>
              <w:spacing w:before="100" w:beforeAutospacing="1" w:after="100" w:afterAutospacing="1"/>
              <w:contextualSpacing/>
              <w:rPr>
                <w:rFonts w:ascii="Arial" w:hAnsi="Arial" w:cs="Arial"/>
                <w:color w:val="424242"/>
                <w:sz w:val="20"/>
                <w:szCs w:val="20"/>
              </w:rPr>
            </w:pPr>
            <w:hyperlink r:id="rId139" w:history="1">
              <w:r w:rsidR="00F17311" w:rsidRPr="00EC50CF">
                <w:rPr>
                  <w:rFonts w:ascii="Arial" w:hAnsi="Arial" w:cs="Arial"/>
                  <w:color w:val="424242"/>
                  <w:sz w:val="20"/>
                  <w:szCs w:val="20"/>
                </w:rPr>
                <w:t>23.3 </w:t>
              </w:r>
              <w:r w:rsidR="00F17311" w:rsidRPr="00EC50CF">
                <w:rPr>
                  <w:rFonts w:ascii="Arial" w:hAnsi="Arial" w:cs="Arial"/>
                  <w:color w:val="027EB5"/>
                  <w:sz w:val="20"/>
                  <w:szCs w:val="20"/>
                </w:rPr>
                <w:t>Bacterial Infections of the Reproductive System</w:t>
              </w:r>
            </w:hyperlink>
          </w:p>
          <w:p w14:paraId="67539601" w14:textId="77777777" w:rsidR="00F17311" w:rsidRPr="00EC50CF" w:rsidRDefault="004E77DA" w:rsidP="00DD1C53">
            <w:pPr>
              <w:numPr>
                <w:ilvl w:val="0"/>
                <w:numId w:val="40"/>
              </w:numPr>
              <w:shd w:val="clear" w:color="auto" w:fill="FFFFFF"/>
              <w:spacing w:before="100" w:beforeAutospacing="1" w:after="100" w:afterAutospacing="1"/>
              <w:contextualSpacing/>
              <w:rPr>
                <w:rFonts w:ascii="Arial" w:hAnsi="Arial" w:cs="Arial"/>
                <w:color w:val="424242"/>
                <w:sz w:val="20"/>
                <w:szCs w:val="20"/>
              </w:rPr>
            </w:pPr>
            <w:hyperlink r:id="rId140" w:history="1">
              <w:r w:rsidR="00F17311" w:rsidRPr="00EC50CF">
                <w:rPr>
                  <w:rFonts w:ascii="Arial" w:hAnsi="Arial" w:cs="Arial"/>
                  <w:color w:val="424242"/>
                  <w:sz w:val="20"/>
                  <w:szCs w:val="20"/>
                </w:rPr>
                <w:t>23.4 </w:t>
              </w:r>
              <w:r w:rsidR="00F17311" w:rsidRPr="00EC50CF">
                <w:rPr>
                  <w:rFonts w:ascii="Arial" w:hAnsi="Arial" w:cs="Arial"/>
                  <w:color w:val="027EB5"/>
                  <w:sz w:val="20"/>
                  <w:szCs w:val="20"/>
                </w:rPr>
                <w:t>Viral Infections of the Reproductive System</w:t>
              </w:r>
            </w:hyperlink>
          </w:p>
          <w:p w14:paraId="0CAE8F24" w14:textId="77777777" w:rsidR="00F17311" w:rsidRPr="00EC50CF" w:rsidRDefault="004E77DA" w:rsidP="00DD1C53">
            <w:pPr>
              <w:numPr>
                <w:ilvl w:val="0"/>
                <w:numId w:val="40"/>
              </w:numPr>
              <w:shd w:val="clear" w:color="auto" w:fill="FFFFFF"/>
              <w:spacing w:before="100" w:beforeAutospacing="1" w:after="100" w:afterAutospacing="1"/>
              <w:contextualSpacing/>
              <w:rPr>
                <w:rFonts w:ascii="Arial" w:hAnsi="Arial" w:cs="Arial"/>
                <w:color w:val="424242"/>
                <w:sz w:val="20"/>
                <w:szCs w:val="20"/>
              </w:rPr>
            </w:pPr>
            <w:hyperlink r:id="rId141" w:history="1">
              <w:r w:rsidR="00F17311" w:rsidRPr="00EC50CF">
                <w:rPr>
                  <w:rFonts w:ascii="Arial" w:hAnsi="Arial" w:cs="Arial"/>
                  <w:color w:val="424242"/>
                  <w:sz w:val="20"/>
                  <w:szCs w:val="20"/>
                </w:rPr>
                <w:t>23.5 </w:t>
              </w:r>
              <w:r w:rsidR="00F17311" w:rsidRPr="00EC50CF">
                <w:rPr>
                  <w:rFonts w:ascii="Arial" w:hAnsi="Arial" w:cs="Arial"/>
                  <w:color w:val="027EB5"/>
                  <w:sz w:val="20"/>
                  <w:szCs w:val="20"/>
                </w:rPr>
                <w:t>Fungal Infections of the Reproductive System</w:t>
              </w:r>
            </w:hyperlink>
          </w:p>
          <w:p w14:paraId="1FB60556" w14:textId="77777777" w:rsidR="00F17311" w:rsidRPr="00E62685" w:rsidRDefault="004E77DA" w:rsidP="00DD1C53">
            <w:pPr>
              <w:numPr>
                <w:ilvl w:val="0"/>
                <w:numId w:val="40"/>
              </w:numPr>
              <w:shd w:val="clear" w:color="auto" w:fill="FFFFFF"/>
              <w:spacing w:before="100" w:beforeAutospacing="1" w:after="100" w:afterAutospacing="1"/>
              <w:contextualSpacing/>
              <w:rPr>
                <w:rFonts w:ascii="Arial" w:hAnsi="Arial" w:cs="Arial"/>
                <w:color w:val="424242"/>
                <w:sz w:val="20"/>
                <w:szCs w:val="20"/>
              </w:rPr>
            </w:pPr>
            <w:hyperlink r:id="rId142" w:history="1">
              <w:r w:rsidR="00F17311" w:rsidRPr="00EC50CF">
                <w:rPr>
                  <w:rFonts w:ascii="Arial" w:hAnsi="Arial" w:cs="Arial"/>
                  <w:color w:val="424242"/>
                  <w:sz w:val="20"/>
                  <w:szCs w:val="20"/>
                </w:rPr>
                <w:t>23.6 </w:t>
              </w:r>
              <w:r w:rsidR="00F17311" w:rsidRPr="00EC50CF">
                <w:rPr>
                  <w:rFonts w:ascii="Arial" w:hAnsi="Arial" w:cs="Arial"/>
                  <w:color w:val="027EB5"/>
                  <w:sz w:val="20"/>
                  <w:szCs w:val="20"/>
                </w:rPr>
                <w:t>Protozoan Infections of the Urogenital System</w:t>
              </w:r>
            </w:hyperlink>
          </w:p>
        </w:tc>
        <w:tc>
          <w:tcPr>
            <w:tcW w:w="2070" w:type="dxa"/>
            <w:tcMar>
              <w:top w:w="100" w:type="dxa"/>
              <w:left w:w="100" w:type="dxa"/>
              <w:bottom w:w="100" w:type="dxa"/>
              <w:right w:w="100" w:type="dxa"/>
            </w:tcMar>
          </w:tcPr>
          <w:p w14:paraId="24F782FE" w14:textId="3458A9C3" w:rsidR="00F17311" w:rsidRDefault="00F17311" w:rsidP="00F17311">
            <w:pPr>
              <w:pStyle w:val="Normal1"/>
              <w:contextualSpacing w:val="0"/>
              <w:rPr>
                <w:rFonts w:ascii="Arial" w:eastAsia="Arial" w:hAnsi="Arial" w:cs="Arial"/>
                <w:b/>
                <w:bCs/>
                <w:sz w:val="18"/>
                <w:szCs w:val="18"/>
              </w:rPr>
            </w:pPr>
            <w:r w:rsidRPr="00B759CE">
              <w:rPr>
                <w:rFonts w:ascii="Arial" w:eastAsia="Arial" w:hAnsi="Arial" w:cs="Arial"/>
                <w:b/>
                <w:bCs/>
                <w:sz w:val="18"/>
                <w:szCs w:val="18"/>
              </w:rPr>
              <w:lastRenderedPageBreak/>
              <w:t xml:space="preserve">Ch. </w:t>
            </w:r>
            <w:r>
              <w:rPr>
                <w:rFonts w:ascii="Arial" w:eastAsia="Arial" w:hAnsi="Arial" w:cs="Arial"/>
                <w:b/>
                <w:bCs/>
                <w:sz w:val="18"/>
                <w:szCs w:val="18"/>
              </w:rPr>
              <w:t xml:space="preserve">22 </w:t>
            </w:r>
            <w:r w:rsidRPr="00B759CE">
              <w:rPr>
                <w:rFonts w:ascii="Arial" w:eastAsia="Arial" w:hAnsi="Arial" w:cs="Arial"/>
                <w:b/>
                <w:bCs/>
                <w:sz w:val="18"/>
                <w:szCs w:val="18"/>
              </w:rPr>
              <w:t>(</w:t>
            </w:r>
            <w:r>
              <w:rPr>
                <w:rFonts w:ascii="Arial" w:eastAsia="Arial" w:hAnsi="Arial" w:cs="Arial"/>
                <w:b/>
                <w:bCs/>
                <w:sz w:val="18"/>
                <w:szCs w:val="18"/>
              </w:rPr>
              <w:t>22</w:t>
            </w:r>
            <w:r w:rsidRPr="00B759CE">
              <w:rPr>
                <w:rFonts w:ascii="Arial" w:eastAsia="Arial" w:hAnsi="Arial" w:cs="Arial"/>
                <w:b/>
                <w:bCs/>
                <w:sz w:val="18"/>
                <w:szCs w:val="18"/>
              </w:rPr>
              <w:t>.</w:t>
            </w:r>
            <w:r w:rsidR="00DC3D0A">
              <w:rPr>
                <w:rFonts w:ascii="Arial" w:eastAsia="Arial" w:hAnsi="Arial" w:cs="Arial"/>
                <w:b/>
                <w:bCs/>
                <w:sz w:val="18"/>
                <w:szCs w:val="18"/>
              </w:rPr>
              <w:t>2</w:t>
            </w:r>
            <w:r w:rsidRPr="00B759CE">
              <w:rPr>
                <w:rFonts w:ascii="Arial" w:eastAsia="Arial" w:hAnsi="Arial" w:cs="Arial"/>
                <w:b/>
                <w:bCs/>
                <w:sz w:val="18"/>
                <w:szCs w:val="18"/>
              </w:rPr>
              <w:t>-</w:t>
            </w:r>
            <w:r>
              <w:rPr>
                <w:rFonts w:ascii="Arial" w:eastAsia="Arial" w:hAnsi="Arial" w:cs="Arial"/>
                <w:b/>
                <w:bCs/>
                <w:sz w:val="18"/>
                <w:szCs w:val="18"/>
              </w:rPr>
              <w:t>22</w:t>
            </w:r>
            <w:r w:rsidRPr="00B759CE">
              <w:rPr>
                <w:rFonts w:ascii="Arial" w:eastAsia="Arial" w:hAnsi="Arial" w:cs="Arial"/>
                <w:b/>
                <w:bCs/>
                <w:sz w:val="18"/>
                <w:szCs w:val="18"/>
              </w:rPr>
              <w:t>.</w:t>
            </w:r>
            <w:r>
              <w:rPr>
                <w:rFonts w:ascii="Arial" w:eastAsia="Arial" w:hAnsi="Arial" w:cs="Arial"/>
                <w:b/>
                <w:bCs/>
                <w:sz w:val="18"/>
                <w:szCs w:val="18"/>
              </w:rPr>
              <w:t>4</w:t>
            </w:r>
            <w:r w:rsidRPr="00B759CE">
              <w:rPr>
                <w:rFonts w:ascii="Arial" w:eastAsia="Arial" w:hAnsi="Arial" w:cs="Arial"/>
                <w:b/>
                <w:bCs/>
                <w:sz w:val="18"/>
                <w:szCs w:val="18"/>
              </w:rPr>
              <w:t>)</w:t>
            </w:r>
          </w:p>
          <w:p w14:paraId="46692071" w14:textId="77777777" w:rsidR="00F17311" w:rsidRDefault="00F17311" w:rsidP="00F17311">
            <w:pPr>
              <w:pStyle w:val="Normal1"/>
              <w:contextualSpacing w:val="0"/>
              <w:rPr>
                <w:rFonts w:ascii="Arial" w:eastAsia="Arial" w:hAnsi="Arial" w:cs="Arial"/>
                <w:b/>
                <w:bCs/>
                <w:sz w:val="18"/>
                <w:szCs w:val="18"/>
              </w:rPr>
            </w:pPr>
          </w:p>
          <w:p w14:paraId="4A0E648B" w14:textId="77777777" w:rsidR="00F17311" w:rsidRDefault="00F17311" w:rsidP="00F17311">
            <w:pPr>
              <w:pStyle w:val="Normal1"/>
              <w:contextualSpacing w:val="0"/>
              <w:rPr>
                <w:rFonts w:ascii="Arial" w:eastAsia="Arial" w:hAnsi="Arial" w:cs="Arial"/>
                <w:b/>
                <w:bCs/>
                <w:sz w:val="18"/>
                <w:szCs w:val="18"/>
              </w:rPr>
            </w:pPr>
          </w:p>
          <w:p w14:paraId="25340C01" w14:textId="77777777" w:rsidR="00F17311" w:rsidRDefault="00F17311" w:rsidP="00F17311">
            <w:pPr>
              <w:pStyle w:val="Normal1"/>
              <w:contextualSpacing w:val="0"/>
              <w:rPr>
                <w:rFonts w:ascii="Arial" w:eastAsia="Arial" w:hAnsi="Arial" w:cs="Arial"/>
                <w:b/>
                <w:bCs/>
                <w:sz w:val="18"/>
                <w:szCs w:val="18"/>
              </w:rPr>
            </w:pPr>
          </w:p>
          <w:p w14:paraId="58BD3E3B" w14:textId="77777777" w:rsidR="00F17311" w:rsidRDefault="00F17311" w:rsidP="00F17311">
            <w:pPr>
              <w:pStyle w:val="Normal1"/>
              <w:contextualSpacing w:val="0"/>
              <w:rPr>
                <w:rFonts w:ascii="Arial" w:eastAsia="Arial" w:hAnsi="Arial" w:cs="Arial"/>
                <w:b/>
                <w:bCs/>
                <w:sz w:val="18"/>
                <w:szCs w:val="18"/>
              </w:rPr>
            </w:pPr>
          </w:p>
          <w:p w14:paraId="6F093C4A" w14:textId="77777777" w:rsidR="00F17311" w:rsidRDefault="00F17311" w:rsidP="00F17311">
            <w:pPr>
              <w:pStyle w:val="Normal1"/>
              <w:contextualSpacing w:val="0"/>
              <w:rPr>
                <w:rFonts w:ascii="Arial" w:eastAsia="Arial" w:hAnsi="Arial" w:cs="Arial"/>
                <w:b/>
                <w:bCs/>
                <w:sz w:val="18"/>
                <w:szCs w:val="18"/>
              </w:rPr>
            </w:pPr>
          </w:p>
          <w:p w14:paraId="505AE170" w14:textId="77777777" w:rsidR="00F17311" w:rsidRDefault="00F17311" w:rsidP="00F17311">
            <w:pPr>
              <w:pStyle w:val="Normal1"/>
              <w:contextualSpacing w:val="0"/>
              <w:rPr>
                <w:rFonts w:ascii="Arial" w:eastAsia="Arial" w:hAnsi="Arial" w:cs="Arial"/>
                <w:b/>
                <w:bCs/>
                <w:sz w:val="18"/>
                <w:szCs w:val="18"/>
              </w:rPr>
            </w:pPr>
          </w:p>
          <w:p w14:paraId="49875795" w14:textId="77777777" w:rsidR="00F17311" w:rsidRDefault="00F17311" w:rsidP="00F17311">
            <w:pPr>
              <w:pStyle w:val="Normal1"/>
              <w:contextualSpacing w:val="0"/>
              <w:rPr>
                <w:rFonts w:ascii="Arial" w:eastAsia="Arial" w:hAnsi="Arial" w:cs="Arial"/>
                <w:b/>
                <w:bCs/>
                <w:sz w:val="18"/>
                <w:szCs w:val="18"/>
              </w:rPr>
            </w:pPr>
          </w:p>
          <w:p w14:paraId="6837DD6C" w14:textId="3720B48C" w:rsidR="00F17311" w:rsidRPr="00B759CE" w:rsidRDefault="00F17311" w:rsidP="00F17311">
            <w:pPr>
              <w:pStyle w:val="Normal1"/>
              <w:contextualSpacing w:val="0"/>
              <w:rPr>
                <w:rFonts w:ascii="Arial" w:eastAsia="Arial" w:hAnsi="Arial" w:cs="Arial"/>
                <w:sz w:val="18"/>
                <w:szCs w:val="18"/>
              </w:rPr>
            </w:pPr>
            <w:r w:rsidRPr="00B759CE">
              <w:rPr>
                <w:rFonts w:ascii="Arial" w:eastAsia="Arial" w:hAnsi="Arial" w:cs="Arial"/>
                <w:b/>
                <w:bCs/>
                <w:sz w:val="18"/>
                <w:szCs w:val="18"/>
              </w:rPr>
              <w:t xml:space="preserve">Ch. </w:t>
            </w:r>
            <w:r>
              <w:rPr>
                <w:rFonts w:ascii="Arial" w:eastAsia="Arial" w:hAnsi="Arial" w:cs="Arial"/>
                <w:b/>
                <w:bCs/>
                <w:sz w:val="18"/>
                <w:szCs w:val="18"/>
              </w:rPr>
              <w:t xml:space="preserve">23 </w:t>
            </w:r>
            <w:r w:rsidRPr="00B759CE">
              <w:rPr>
                <w:rFonts w:ascii="Arial" w:eastAsia="Arial" w:hAnsi="Arial" w:cs="Arial"/>
                <w:b/>
                <w:bCs/>
                <w:sz w:val="18"/>
                <w:szCs w:val="18"/>
              </w:rPr>
              <w:t>(</w:t>
            </w:r>
            <w:r>
              <w:rPr>
                <w:rFonts w:ascii="Arial" w:eastAsia="Arial" w:hAnsi="Arial" w:cs="Arial"/>
                <w:b/>
                <w:bCs/>
                <w:sz w:val="18"/>
                <w:szCs w:val="18"/>
              </w:rPr>
              <w:t>23</w:t>
            </w:r>
            <w:r w:rsidRPr="00B759CE">
              <w:rPr>
                <w:rFonts w:ascii="Arial" w:eastAsia="Arial" w:hAnsi="Arial" w:cs="Arial"/>
                <w:b/>
                <w:bCs/>
                <w:sz w:val="18"/>
                <w:szCs w:val="18"/>
              </w:rPr>
              <w:t>.</w:t>
            </w:r>
            <w:r w:rsidR="00DC3D0A">
              <w:rPr>
                <w:rFonts w:ascii="Arial" w:eastAsia="Arial" w:hAnsi="Arial" w:cs="Arial"/>
                <w:b/>
                <w:bCs/>
                <w:sz w:val="18"/>
                <w:szCs w:val="18"/>
              </w:rPr>
              <w:t>2</w:t>
            </w:r>
            <w:r w:rsidRPr="00B759CE">
              <w:rPr>
                <w:rFonts w:ascii="Arial" w:eastAsia="Arial" w:hAnsi="Arial" w:cs="Arial"/>
                <w:b/>
                <w:bCs/>
                <w:sz w:val="18"/>
                <w:szCs w:val="18"/>
              </w:rPr>
              <w:t>-</w:t>
            </w:r>
            <w:r>
              <w:rPr>
                <w:rFonts w:ascii="Arial" w:eastAsia="Arial" w:hAnsi="Arial" w:cs="Arial"/>
                <w:b/>
                <w:bCs/>
                <w:sz w:val="18"/>
                <w:szCs w:val="18"/>
              </w:rPr>
              <w:t>23</w:t>
            </w:r>
            <w:r w:rsidRPr="00B759CE">
              <w:rPr>
                <w:rFonts w:ascii="Arial" w:eastAsia="Arial" w:hAnsi="Arial" w:cs="Arial"/>
                <w:b/>
                <w:bCs/>
                <w:sz w:val="18"/>
                <w:szCs w:val="18"/>
              </w:rPr>
              <w:t>.</w:t>
            </w:r>
            <w:r>
              <w:rPr>
                <w:rFonts w:ascii="Arial" w:eastAsia="Arial" w:hAnsi="Arial" w:cs="Arial"/>
                <w:b/>
                <w:bCs/>
                <w:sz w:val="18"/>
                <w:szCs w:val="18"/>
              </w:rPr>
              <w:t>6</w:t>
            </w:r>
            <w:r w:rsidRPr="00B759CE">
              <w:rPr>
                <w:rFonts w:ascii="Arial" w:eastAsia="Arial" w:hAnsi="Arial" w:cs="Arial"/>
                <w:b/>
                <w:bCs/>
                <w:sz w:val="18"/>
                <w:szCs w:val="18"/>
              </w:rPr>
              <w:t>)</w:t>
            </w:r>
          </w:p>
          <w:p w14:paraId="42366076" w14:textId="77777777" w:rsidR="00F17311" w:rsidRPr="00B759CE" w:rsidRDefault="00F17311" w:rsidP="00F17311">
            <w:pPr>
              <w:pStyle w:val="Normal1"/>
              <w:contextualSpacing w:val="0"/>
              <w:rPr>
                <w:rFonts w:ascii="Arial" w:eastAsia="Arial" w:hAnsi="Arial" w:cs="Arial"/>
                <w:sz w:val="18"/>
                <w:szCs w:val="18"/>
              </w:rPr>
            </w:pPr>
          </w:p>
          <w:p w14:paraId="3B1F5BBF" w14:textId="77777777" w:rsidR="00F17311" w:rsidRDefault="00F17311" w:rsidP="00F17311">
            <w:pPr>
              <w:pStyle w:val="Normal1"/>
              <w:contextualSpacing w:val="0"/>
              <w:rPr>
                <w:rFonts w:ascii="Comic Sans MS" w:eastAsia="Arial" w:hAnsi="Comic Sans MS" w:cs="Arial"/>
                <w:sz w:val="18"/>
                <w:szCs w:val="18"/>
              </w:rPr>
            </w:pPr>
          </w:p>
          <w:p w14:paraId="3D0F6FCD" w14:textId="77777777" w:rsidR="00F17311" w:rsidRPr="00642002" w:rsidRDefault="00F17311" w:rsidP="00F17311">
            <w:pPr>
              <w:pStyle w:val="Normal1"/>
              <w:contextualSpacing w:val="0"/>
              <w:rPr>
                <w:rFonts w:ascii="Comic Sans MS" w:eastAsia="Arial" w:hAnsi="Comic Sans MS" w:cs="Arial"/>
                <w:sz w:val="18"/>
                <w:szCs w:val="18"/>
              </w:rPr>
            </w:pPr>
          </w:p>
        </w:tc>
      </w:tr>
      <w:tr w:rsidR="00F17311" w:rsidRPr="00D97F8D" w14:paraId="5F18AA8A" w14:textId="77777777" w:rsidTr="00F17311">
        <w:trPr>
          <w:trHeight w:val="507"/>
        </w:trPr>
        <w:tc>
          <w:tcPr>
            <w:tcW w:w="1002" w:type="dxa"/>
            <w:tcMar>
              <w:top w:w="100" w:type="dxa"/>
              <w:left w:w="100" w:type="dxa"/>
              <w:bottom w:w="100" w:type="dxa"/>
              <w:right w:w="100" w:type="dxa"/>
            </w:tcMar>
          </w:tcPr>
          <w:p w14:paraId="16347C0F" w14:textId="77777777" w:rsidR="00F17311" w:rsidRPr="00DC3D0A" w:rsidRDefault="00F17311" w:rsidP="00F17311">
            <w:pPr>
              <w:pStyle w:val="Normal1"/>
              <w:contextualSpacing w:val="0"/>
              <w:rPr>
                <w:rFonts w:ascii="Arial" w:eastAsia="Arial" w:hAnsi="Arial" w:cs="Arial"/>
                <w:sz w:val="18"/>
                <w:szCs w:val="18"/>
              </w:rPr>
            </w:pPr>
            <w:r w:rsidRPr="00DC3D0A">
              <w:rPr>
                <w:rFonts w:ascii="Arial" w:eastAsia="Arial" w:hAnsi="Arial" w:cs="Arial"/>
                <w:sz w:val="18"/>
                <w:szCs w:val="18"/>
              </w:rPr>
              <w:lastRenderedPageBreak/>
              <w:t>Week 12</w:t>
            </w:r>
          </w:p>
          <w:p w14:paraId="768812A1" w14:textId="6FEF5DAC" w:rsidR="00F17311" w:rsidRPr="00DC3D0A" w:rsidRDefault="00F17311" w:rsidP="00F17311">
            <w:pPr>
              <w:pStyle w:val="Normal1"/>
              <w:contextualSpacing w:val="0"/>
              <w:rPr>
                <w:rFonts w:ascii="Arial" w:hAnsi="Arial" w:cs="Arial"/>
                <w:sz w:val="18"/>
                <w:szCs w:val="18"/>
              </w:rPr>
            </w:pPr>
          </w:p>
        </w:tc>
        <w:tc>
          <w:tcPr>
            <w:tcW w:w="7088" w:type="dxa"/>
            <w:tcMar>
              <w:top w:w="100" w:type="dxa"/>
              <w:left w:w="100" w:type="dxa"/>
              <w:bottom w:w="100" w:type="dxa"/>
              <w:right w:w="100" w:type="dxa"/>
            </w:tcMar>
          </w:tcPr>
          <w:p w14:paraId="5D3F99C1" w14:textId="77777777" w:rsidR="00F17311" w:rsidRPr="00EC50CF" w:rsidRDefault="00F17311" w:rsidP="00F17311">
            <w:pPr>
              <w:contextualSpacing/>
              <w:rPr>
                <w:sz w:val="20"/>
                <w:szCs w:val="20"/>
              </w:rPr>
            </w:pPr>
            <w:r w:rsidRPr="00EC50CF">
              <w:rPr>
                <w:rFonts w:ascii="Arial" w:hAnsi="Arial" w:cs="Arial"/>
                <w:b/>
                <w:bCs/>
                <w:color w:val="424242"/>
                <w:sz w:val="20"/>
                <w:szCs w:val="20"/>
                <w:shd w:val="clear" w:color="auto" w:fill="FFFFFF"/>
              </w:rPr>
              <w:t>24 Digestive System Infections</w:t>
            </w:r>
          </w:p>
          <w:p w14:paraId="6BFA7746" w14:textId="77777777" w:rsidR="00F17311" w:rsidRPr="00EC50CF" w:rsidRDefault="004E77DA" w:rsidP="00DD1C53">
            <w:pPr>
              <w:numPr>
                <w:ilvl w:val="0"/>
                <w:numId w:val="41"/>
              </w:numPr>
              <w:shd w:val="clear" w:color="auto" w:fill="FFFFFF"/>
              <w:spacing w:before="100" w:beforeAutospacing="1" w:after="100" w:afterAutospacing="1"/>
              <w:contextualSpacing/>
              <w:rPr>
                <w:rFonts w:ascii="Arial" w:hAnsi="Arial" w:cs="Arial"/>
                <w:color w:val="424242"/>
                <w:sz w:val="20"/>
                <w:szCs w:val="20"/>
              </w:rPr>
            </w:pPr>
            <w:hyperlink r:id="rId143" w:history="1">
              <w:r w:rsidR="00F17311" w:rsidRPr="00EC50CF">
                <w:rPr>
                  <w:rFonts w:ascii="Arial" w:hAnsi="Arial" w:cs="Arial"/>
                  <w:color w:val="027EB5"/>
                  <w:sz w:val="20"/>
                  <w:szCs w:val="20"/>
                </w:rPr>
                <w:t>Introduction</w:t>
              </w:r>
            </w:hyperlink>
          </w:p>
          <w:p w14:paraId="6690751F" w14:textId="77777777" w:rsidR="00F17311" w:rsidRPr="00EC50CF" w:rsidRDefault="004E77DA" w:rsidP="00DD1C53">
            <w:pPr>
              <w:numPr>
                <w:ilvl w:val="0"/>
                <w:numId w:val="41"/>
              </w:numPr>
              <w:shd w:val="clear" w:color="auto" w:fill="FFFFFF"/>
              <w:spacing w:before="100" w:beforeAutospacing="1" w:after="100" w:afterAutospacing="1"/>
              <w:contextualSpacing/>
              <w:rPr>
                <w:rFonts w:ascii="Arial" w:hAnsi="Arial" w:cs="Arial"/>
                <w:color w:val="424242"/>
                <w:sz w:val="20"/>
                <w:szCs w:val="20"/>
              </w:rPr>
            </w:pPr>
            <w:hyperlink r:id="rId144" w:history="1">
              <w:r w:rsidR="00F17311" w:rsidRPr="00EC50CF">
                <w:rPr>
                  <w:rFonts w:ascii="Arial" w:hAnsi="Arial" w:cs="Arial"/>
                  <w:color w:val="424242"/>
                  <w:sz w:val="20"/>
                  <w:szCs w:val="20"/>
                </w:rPr>
                <w:t>24.2 </w:t>
              </w:r>
              <w:r w:rsidR="00F17311" w:rsidRPr="00EC50CF">
                <w:rPr>
                  <w:rFonts w:ascii="Arial" w:hAnsi="Arial" w:cs="Arial"/>
                  <w:color w:val="027EB5"/>
                  <w:sz w:val="20"/>
                  <w:szCs w:val="20"/>
                </w:rPr>
                <w:t>Microbial Diseases of the Mouth and Oral Cavity</w:t>
              </w:r>
            </w:hyperlink>
          </w:p>
          <w:p w14:paraId="4EEA0F03" w14:textId="77777777" w:rsidR="00F17311" w:rsidRPr="00EC50CF" w:rsidRDefault="004E77DA" w:rsidP="00DD1C53">
            <w:pPr>
              <w:numPr>
                <w:ilvl w:val="0"/>
                <w:numId w:val="41"/>
              </w:numPr>
              <w:shd w:val="clear" w:color="auto" w:fill="FFFFFF"/>
              <w:spacing w:before="100" w:beforeAutospacing="1" w:after="100" w:afterAutospacing="1"/>
              <w:contextualSpacing/>
              <w:rPr>
                <w:rFonts w:ascii="Arial" w:hAnsi="Arial" w:cs="Arial"/>
                <w:color w:val="424242"/>
                <w:sz w:val="20"/>
                <w:szCs w:val="20"/>
              </w:rPr>
            </w:pPr>
            <w:hyperlink r:id="rId145" w:history="1">
              <w:r w:rsidR="00F17311" w:rsidRPr="00EC50CF">
                <w:rPr>
                  <w:rFonts w:ascii="Arial" w:hAnsi="Arial" w:cs="Arial"/>
                  <w:color w:val="424242"/>
                  <w:sz w:val="20"/>
                  <w:szCs w:val="20"/>
                </w:rPr>
                <w:t>24.3 </w:t>
              </w:r>
              <w:r w:rsidR="00F17311" w:rsidRPr="00EC50CF">
                <w:rPr>
                  <w:rFonts w:ascii="Arial" w:hAnsi="Arial" w:cs="Arial"/>
                  <w:color w:val="027EB5"/>
                  <w:sz w:val="20"/>
                  <w:szCs w:val="20"/>
                </w:rPr>
                <w:t>Bacterial Infections of the Gastrointestinal Tract</w:t>
              </w:r>
            </w:hyperlink>
          </w:p>
          <w:p w14:paraId="044ED463" w14:textId="77777777" w:rsidR="00F17311" w:rsidRPr="00EC50CF" w:rsidRDefault="004E77DA" w:rsidP="00DD1C53">
            <w:pPr>
              <w:numPr>
                <w:ilvl w:val="0"/>
                <w:numId w:val="41"/>
              </w:numPr>
              <w:shd w:val="clear" w:color="auto" w:fill="FFFFFF"/>
              <w:spacing w:before="100" w:beforeAutospacing="1" w:after="100" w:afterAutospacing="1"/>
              <w:contextualSpacing/>
              <w:rPr>
                <w:rFonts w:ascii="Arial" w:hAnsi="Arial" w:cs="Arial"/>
                <w:color w:val="424242"/>
                <w:sz w:val="20"/>
                <w:szCs w:val="20"/>
              </w:rPr>
            </w:pPr>
            <w:hyperlink r:id="rId146" w:history="1">
              <w:r w:rsidR="00F17311" w:rsidRPr="00EC50CF">
                <w:rPr>
                  <w:rFonts w:ascii="Arial" w:hAnsi="Arial" w:cs="Arial"/>
                  <w:color w:val="424242"/>
                  <w:sz w:val="20"/>
                  <w:szCs w:val="20"/>
                </w:rPr>
                <w:t>24.4 </w:t>
              </w:r>
              <w:r w:rsidR="00F17311" w:rsidRPr="00EC50CF">
                <w:rPr>
                  <w:rFonts w:ascii="Arial" w:hAnsi="Arial" w:cs="Arial"/>
                  <w:color w:val="027EB5"/>
                  <w:sz w:val="20"/>
                  <w:szCs w:val="20"/>
                </w:rPr>
                <w:t>Viral Infections of the Gastrointestinal Tract</w:t>
              </w:r>
            </w:hyperlink>
          </w:p>
          <w:p w14:paraId="5F369BD3" w14:textId="77777777" w:rsidR="00F17311" w:rsidRPr="00EC50CF" w:rsidRDefault="004E77DA" w:rsidP="00DD1C53">
            <w:pPr>
              <w:numPr>
                <w:ilvl w:val="0"/>
                <w:numId w:val="41"/>
              </w:numPr>
              <w:shd w:val="clear" w:color="auto" w:fill="FFFFFF"/>
              <w:spacing w:before="100" w:beforeAutospacing="1" w:after="100" w:afterAutospacing="1"/>
              <w:contextualSpacing/>
              <w:rPr>
                <w:rFonts w:ascii="Arial" w:hAnsi="Arial" w:cs="Arial"/>
                <w:color w:val="424242"/>
                <w:sz w:val="20"/>
                <w:szCs w:val="20"/>
              </w:rPr>
            </w:pPr>
            <w:hyperlink r:id="rId147" w:history="1">
              <w:r w:rsidR="00F17311" w:rsidRPr="00EC50CF">
                <w:rPr>
                  <w:rFonts w:ascii="Arial" w:hAnsi="Arial" w:cs="Arial"/>
                  <w:color w:val="424242"/>
                  <w:sz w:val="20"/>
                  <w:szCs w:val="20"/>
                </w:rPr>
                <w:t>24.5 </w:t>
              </w:r>
              <w:r w:rsidR="00F17311" w:rsidRPr="00EC50CF">
                <w:rPr>
                  <w:rFonts w:ascii="Arial" w:hAnsi="Arial" w:cs="Arial"/>
                  <w:color w:val="027EB5"/>
                  <w:sz w:val="20"/>
                  <w:szCs w:val="20"/>
                </w:rPr>
                <w:t>Protozoan Infections of the Gastrointestinal Tract</w:t>
              </w:r>
            </w:hyperlink>
          </w:p>
          <w:p w14:paraId="4D04E0E4" w14:textId="77777777" w:rsidR="00F17311" w:rsidRPr="00077A00" w:rsidRDefault="004E77DA" w:rsidP="00DD1C53">
            <w:pPr>
              <w:numPr>
                <w:ilvl w:val="0"/>
                <w:numId w:val="41"/>
              </w:numPr>
              <w:shd w:val="clear" w:color="auto" w:fill="FFFFFF"/>
              <w:spacing w:before="100" w:beforeAutospacing="1" w:after="100" w:afterAutospacing="1"/>
              <w:contextualSpacing/>
              <w:rPr>
                <w:rFonts w:ascii="Arial" w:hAnsi="Arial" w:cs="Arial"/>
                <w:color w:val="424242"/>
                <w:sz w:val="20"/>
                <w:szCs w:val="20"/>
              </w:rPr>
            </w:pPr>
            <w:hyperlink r:id="rId148" w:history="1">
              <w:r w:rsidR="00F17311" w:rsidRPr="00EC50CF">
                <w:rPr>
                  <w:rFonts w:ascii="Arial" w:hAnsi="Arial" w:cs="Arial"/>
                  <w:color w:val="424242"/>
                  <w:sz w:val="20"/>
                  <w:szCs w:val="20"/>
                </w:rPr>
                <w:t>24.6 </w:t>
              </w:r>
              <w:r w:rsidR="00F17311" w:rsidRPr="00EC50CF">
                <w:rPr>
                  <w:rFonts w:ascii="Arial" w:hAnsi="Arial" w:cs="Arial"/>
                  <w:color w:val="027EB5"/>
                  <w:sz w:val="20"/>
                  <w:szCs w:val="20"/>
                </w:rPr>
                <w:t>Helminthic Infections of the Gastrointestinal Tract</w:t>
              </w:r>
            </w:hyperlink>
          </w:p>
          <w:p w14:paraId="4F34729A" w14:textId="77777777" w:rsidR="00F17311" w:rsidRPr="00EC50CF" w:rsidRDefault="00F17311" w:rsidP="00F17311">
            <w:pPr>
              <w:shd w:val="clear" w:color="auto" w:fill="FFFFFF"/>
              <w:spacing w:before="100" w:beforeAutospacing="1" w:after="100" w:afterAutospacing="1"/>
              <w:ind w:left="720"/>
              <w:contextualSpacing/>
              <w:rPr>
                <w:rFonts w:ascii="Arial" w:hAnsi="Arial" w:cs="Arial"/>
                <w:color w:val="424242"/>
                <w:sz w:val="20"/>
                <w:szCs w:val="20"/>
              </w:rPr>
            </w:pPr>
          </w:p>
          <w:p w14:paraId="2A1D6DBD" w14:textId="77777777" w:rsidR="00F17311" w:rsidRPr="00EC50CF" w:rsidRDefault="00F17311" w:rsidP="00F17311">
            <w:pPr>
              <w:contextualSpacing/>
              <w:rPr>
                <w:sz w:val="20"/>
                <w:szCs w:val="20"/>
              </w:rPr>
            </w:pPr>
            <w:r w:rsidRPr="00EC50CF">
              <w:rPr>
                <w:rFonts w:ascii="Arial" w:hAnsi="Arial" w:cs="Arial"/>
                <w:b/>
                <w:bCs/>
                <w:color w:val="424242"/>
                <w:sz w:val="20"/>
                <w:szCs w:val="20"/>
                <w:shd w:val="clear" w:color="auto" w:fill="FFFFFF"/>
              </w:rPr>
              <w:t>25 Circulatory and Lymphatic System Infections</w:t>
            </w:r>
          </w:p>
          <w:p w14:paraId="4607C5CD" w14:textId="77777777" w:rsidR="00F17311" w:rsidRPr="00EC50CF" w:rsidRDefault="004E77DA" w:rsidP="00DD1C53">
            <w:pPr>
              <w:numPr>
                <w:ilvl w:val="0"/>
                <w:numId w:val="42"/>
              </w:numPr>
              <w:shd w:val="clear" w:color="auto" w:fill="FFFFFF"/>
              <w:spacing w:before="100" w:beforeAutospacing="1" w:after="100" w:afterAutospacing="1"/>
              <w:contextualSpacing/>
              <w:rPr>
                <w:rFonts w:ascii="Arial" w:hAnsi="Arial" w:cs="Arial"/>
                <w:color w:val="424242"/>
                <w:sz w:val="20"/>
                <w:szCs w:val="20"/>
              </w:rPr>
            </w:pPr>
            <w:hyperlink r:id="rId149" w:history="1">
              <w:r w:rsidR="00F17311" w:rsidRPr="00EC50CF">
                <w:rPr>
                  <w:rFonts w:ascii="Arial" w:hAnsi="Arial" w:cs="Arial"/>
                  <w:color w:val="027EB5"/>
                  <w:sz w:val="20"/>
                  <w:szCs w:val="20"/>
                </w:rPr>
                <w:t>Introduction</w:t>
              </w:r>
            </w:hyperlink>
          </w:p>
          <w:p w14:paraId="2257C5F0" w14:textId="77777777" w:rsidR="00F17311" w:rsidRPr="00EC50CF" w:rsidRDefault="004E77DA" w:rsidP="00DD1C53">
            <w:pPr>
              <w:numPr>
                <w:ilvl w:val="0"/>
                <w:numId w:val="42"/>
              </w:numPr>
              <w:shd w:val="clear" w:color="auto" w:fill="FFFFFF"/>
              <w:spacing w:before="100" w:beforeAutospacing="1" w:after="100" w:afterAutospacing="1"/>
              <w:contextualSpacing/>
              <w:rPr>
                <w:rFonts w:ascii="Arial" w:hAnsi="Arial" w:cs="Arial"/>
                <w:color w:val="424242"/>
                <w:sz w:val="20"/>
                <w:szCs w:val="20"/>
              </w:rPr>
            </w:pPr>
            <w:hyperlink r:id="rId150" w:history="1">
              <w:r w:rsidR="00F17311" w:rsidRPr="00EC50CF">
                <w:rPr>
                  <w:rFonts w:ascii="Arial" w:hAnsi="Arial" w:cs="Arial"/>
                  <w:color w:val="424242"/>
                  <w:sz w:val="20"/>
                  <w:szCs w:val="20"/>
                </w:rPr>
                <w:t>25.2 </w:t>
              </w:r>
              <w:r w:rsidR="00F17311" w:rsidRPr="00EC50CF">
                <w:rPr>
                  <w:rFonts w:ascii="Arial" w:hAnsi="Arial" w:cs="Arial"/>
                  <w:color w:val="027EB5"/>
                  <w:sz w:val="20"/>
                  <w:szCs w:val="20"/>
                </w:rPr>
                <w:t>Bacterial Infections of the Circulatory and Lymphatic Systems</w:t>
              </w:r>
            </w:hyperlink>
          </w:p>
          <w:p w14:paraId="1C5157EA" w14:textId="77777777" w:rsidR="00F17311" w:rsidRPr="00EC50CF" w:rsidRDefault="004E77DA" w:rsidP="00DD1C53">
            <w:pPr>
              <w:numPr>
                <w:ilvl w:val="0"/>
                <w:numId w:val="42"/>
              </w:numPr>
              <w:shd w:val="clear" w:color="auto" w:fill="FFFFFF"/>
              <w:spacing w:before="100" w:beforeAutospacing="1" w:after="100" w:afterAutospacing="1"/>
              <w:contextualSpacing/>
              <w:rPr>
                <w:rFonts w:ascii="Arial" w:hAnsi="Arial" w:cs="Arial"/>
                <w:color w:val="424242"/>
                <w:sz w:val="20"/>
                <w:szCs w:val="20"/>
              </w:rPr>
            </w:pPr>
            <w:hyperlink r:id="rId151" w:history="1">
              <w:r w:rsidR="00F17311" w:rsidRPr="00EC50CF">
                <w:rPr>
                  <w:rFonts w:ascii="Arial" w:hAnsi="Arial" w:cs="Arial"/>
                  <w:color w:val="424242"/>
                  <w:sz w:val="20"/>
                  <w:szCs w:val="20"/>
                </w:rPr>
                <w:t>25.3 </w:t>
              </w:r>
              <w:r w:rsidR="00F17311" w:rsidRPr="00EC50CF">
                <w:rPr>
                  <w:rFonts w:ascii="Arial" w:hAnsi="Arial" w:cs="Arial"/>
                  <w:color w:val="027EB5"/>
                  <w:sz w:val="20"/>
                  <w:szCs w:val="20"/>
                </w:rPr>
                <w:t>Viral Infections of the Circulatory and Lymphatic Systems</w:t>
              </w:r>
            </w:hyperlink>
          </w:p>
          <w:p w14:paraId="77A669AC" w14:textId="77777777" w:rsidR="00F17311" w:rsidRPr="00EC50CF" w:rsidRDefault="004E77DA" w:rsidP="00DD1C53">
            <w:pPr>
              <w:numPr>
                <w:ilvl w:val="0"/>
                <w:numId w:val="42"/>
              </w:numPr>
              <w:shd w:val="clear" w:color="auto" w:fill="FFFFFF"/>
              <w:spacing w:before="100" w:beforeAutospacing="1" w:after="100" w:afterAutospacing="1"/>
              <w:contextualSpacing/>
              <w:rPr>
                <w:rFonts w:ascii="Arial" w:hAnsi="Arial" w:cs="Arial"/>
                <w:color w:val="424242"/>
                <w:sz w:val="20"/>
                <w:szCs w:val="20"/>
              </w:rPr>
            </w:pPr>
            <w:hyperlink r:id="rId152" w:history="1">
              <w:r w:rsidR="00F17311" w:rsidRPr="00EC50CF">
                <w:rPr>
                  <w:rFonts w:ascii="Arial" w:hAnsi="Arial" w:cs="Arial"/>
                  <w:color w:val="424242"/>
                  <w:sz w:val="20"/>
                  <w:szCs w:val="20"/>
                </w:rPr>
                <w:t>25.4 </w:t>
              </w:r>
              <w:r w:rsidR="00F17311" w:rsidRPr="00EC50CF">
                <w:rPr>
                  <w:rFonts w:ascii="Arial" w:hAnsi="Arial" w:cs="Arial"/>
                  <w:color w:val="027EB5"/>
                  <w:sz w:val="20"/>
                  <w:szCs w:val="20"/>
                </w:rPr>
                <w:t>Parasitic Infections of the Circulatory and Lymphatic Systems</w:t>
              </w:r>
            </w:hyperlink>
          </w:p>
          <w:p w14:paraId="4630D821" w14:textId="77777777" w:rsidR="00F17311" w:rsidRDefault="00F17311" w:rsidP="00F17311">
            <w:pPr>
              <w:contextualSpacing/>
              <w:rPr>
                <w:rFonts w:ascii="Arial" w:hAnsi="Arial" w:cs="Arial"/>
                <w:b/>
                <w:bCs/>
                <w:color w:val="424242"/>
                <w:sz w:val="20"/>
                <w:szCs w:val="20"/>
                <w:shd w:val="clear" w:color="auto" w:fill="FFFFFF"/>
              </w:rPr>
            </w:pPr>
          </w:p>
          <w:p w14:paraId="5AE05283" w14:textId="77777777" w:rsidR="00F17311" w:rsidRPr="00EC50CF" w:rsidRDefault="00F17311" w:rsidP="00F17311">
            <w:pPr>
              <w:contextualSpacing/>
              <w:rPr>
                <w:sz w:val="20"/>
                <w:szCs w:val="20"/>
              </w:rPr>
            </w:pPr>
            <w:r w:rsidRPr="00EC50CF">
              <w:rPr>
                <w:rFonts w:ascii="Arial" w:hAnsi="Arial" w:cs="Arial"/>
                <w:b/>
                <w:bCs/>
                <w:color w:val="424242"/>
                <w:sz w:val="20"/>
                <w:szCs w:val="20"/>
                <w:shd w:val="clear" w:color="auto" w:fill="FFFFFF"/>
              </w:rPr>
              <w:t>26 Nervous System Infections</w:t>
            </w:r>
          </w:p>
          <w:p w14:paraId="6ACA5456" w14:textId="77777777" w:rsidR="00F17311" w:rsidRPr="00EC50CF" w:rsidRDefault="004E77DA" w:rsidP="00DD1C53">
            <w:pPr>
              <w:numPr>
                <w:ilvl w:val="0"/>
                <w:numId w:val="43"/>
              </w:numPr>
              <w:shd w:val="clear" w:color="auto" w:fill="FFFFFF"/>
              <w:spacing w:before="100" w:beforeAutospacing="1" w:after="100" w:afterAutospacing="1"/>
              <w:contextualSpacing/>
              <w:rPr>
                <w:rFonts w:ascii="Arial" w:hAnsi="Arial" w:cs="Arial"/>
                <w:color w:val="424242"/>
                <w:sz w:val="20"/>
                <w:szCs w:val="20"/>
              </w:rPr>
            </w:pPr>
            <w:hyperlink r:id="rId153" w:history="1">
              <w:r w:rsidR="00F17311" w:rsidRPr="00EC50CF">
                <w:rPr>
                  <w:rFonts w:ascii="Arial" w:hAnsi="Arial" w:cs="Arial"/>
                  <w:color w:val="027EB5"/>
                  <w:sz w:val="20"/>
                  <w:szCs w:val="20"/>
                </w:rPr>
                <w:t>Introduction</w:t>
              </w:r>
            </w:hyperlink>
          </w:p>
          <w:p w14:paraId="2FB5968F" w14:textId="77777777" w:rsidR="00F17311" w:rsidRPr="00EC50CF" w:rsidRDefault="004E77DA" w:rsidP="00DD1C53">
            <w:pPr>
              <w:numPr>
                <w:ilvl w:val="0"/>
                <w:numId w:val="43"/>
              </w:numPr>
              <w:shd w:val="clear" w:color="auto" w:fill="FFFFFF"/>
              <w:spacing w:before="100" w:beforeAutospacing="1" w:after="100" w:afterAutospacing="1"/>
              <w:contextualSpacing/>
              <w:rPr>
                <w:rFonts w:ascii="Arial" w:hAnsi="Arial" w:cs="Arial"/>
                <w:color w:val="424242"/>
                <w:sz w:val="20"/>
                <w:szCs w:val="20"/>
              </w:rPr>
            </w:pPr>
            <w:hyperlink r:id="rId154" w:history="1">
              <w:r w:rsidR="00F17311" w:rsidRPr="00EC50CF">
                <w:rPr>
                  <w:rFonts w:ascii="Arial" w:hAnsi="Arial" w:cs="Arial"/>
                  <w:color w:val="424242"/>
                  <w:sz w:val="20"/>
                  <w:szCs w:val="20"/>
                </w:rPr>
                <w:t>26.2 </w:t>
              </w:r>
              <w:r w:rsidR="00F17311" w:rsidRPr="00EC50CF">
                <w:rPr>
                  <w:rFonts w:ascii="Arial" w:hAnsi="Arial" w:cs="Arial"/>
                  <w:color w:val="027EB5"/>
                  <w:sz w:val="20"/>
                  <w:szCs w:val="20"/>
                </w:rPr>
                <w:t>Bacterial Diseases of the Nervous System</w:t>
              </w:r>
            </w:hyperlink>
          </w:p>
          <w:p w14:paraId="645DBF0B" w14:textId="77777777" w:rsidR="00F17311" w:rsidRPr="00EC50CF" w:rsidRDefault="004E77DA" w:rsidP="00DD1C53">
            <w:pPr>
              <w:numPr>
                <w:ilvl w:val="0"/>
                <w:numId w:val="43"/>
              </w:numPr>
              <w:shd w:val="clear" w:color="auto" w:fill="FFFFFF"/>
              <w:spacing w:before="100" w:beforeAutospacing="1" w:after="100" w:afterAutospacing="1"/>
              <w:contextualSpacing/>
              <w:rPr>
                <w:rFonts w:ascii="Arial" w:hAnsi="Arial" w:cs="Arial"/>
                <w:color w:val="424242"/>
                <w:sz w:val="20"/>
                <w:szCs w:val="20"/>
              </w:rPr>
            </w:pPr>
            <w:hyperlink r:id="rId155" w:history="1">
              <w:r w:rsidR="00F17311" w:rsidRPr="00EC50CF">
                <w:rPr>
                  <w:rFonts w:ascii="Arial" w:hAnsi="Arial" w:cs="Arial"/>
                  <w:color w:val="424242"/>
                  <w:sz w:val="20"/>
                  <w:szCs w:val="20"/>
                </w:rPr>
                <w:t>26.3 </w:t>
              </w:r>
              <w:r w:rsidR="00F17311" w:rsidRPr="00EC50CF">
                <w:rPr>
                  <w:rFonts w:ascii="Arial" w:hAnsi="Arial" w:cs="Arial"/>
                  <w:color w:val="027EB5"/>
                  <w:sz w:val="20"/>
                  <w:szCs w:val="20"/>
                </w:rPr>
                <w:t>Acellular Diseases of the Nervous System</w:t>
              </w:r>
            </w:hyperlink>
          </w:p>
          <w:p w14:paraId="052E3747" w14:textId="1CA6FACF" w:rsidR="00F17311" w:rsidRPr="00B56220" w:rsidRDefault="004E77DA" w:rsidP="00DD1C53">
            <w:pPr>
              <w:pStyle w:val="Normal1"/>
              <w:numPr>
                <w:ilvl w:val="0"/>
                <w:numId w:val="43"/>
              </w:numPr>
              <w:rPr>
                <w:rFonts w:ascii="Comic Sans MS" w:hAnsi="Comic Sans MS"/>
                <w:b/>
                <w:color w:val="C00000"/>
                <w:sz w:val="18"/>
                <w:szCs w:val="18"/>
              </w:rPr>
            </w:pPr>
            <w:hyperlink r:id="rId156" w:history="1">
              <w:r w:rsidR="00F17311" w:rsidRPr="00EC50CF">
                <w:rPr>
                  <w:rFonts w:ascii="Arial" w:hAnsi="Arial" w:cs="Arial"/>
                  <w:color w:val="424242"/>
                  <w:sz w:val="20"/>
                </w:rPr>
                <w:t>26.4 </w:t>
              </w:r>
              <w:r w:rsidR="00F17311" w:rsidRPr="00EC50CF">
                <w:rPr>
                  <w:rFonts w:ascii="Arial" w:hAnsi="Arial" w:cs="Arial"/>
                  <w:color w:val="027EB5"/>
                  <w:sz w:val="20"/>
                </w:rPr>
                <w:t>Fungal and Parasitic Diseases of the Nervous System</w:t>
              </w:r>
            </w:hyperlink>
          </w:p>
        </w:tc>
        <w:tc>
          <w:tcPr>
            <w:tcW w:w="2070" w:type="dxa"/>
            <w:tcMar>
              <w:top w:w="100" w:type="dxa"/>
              <w:left w:w="100" w:type="dxa"/>
              <w:bottom w:w="100" w:type="dxa"/>
              <w:right w:w="100" w:type="dxa"/>
            </w:tcMar>
          </w:tcPr>
          <w:p w14:paraId="590B4D52" w14:textId="7BDC81F1" w:rsidR="00F17311" w:rsidRDefault="00F17311" w:rsidP="00F17311">
            <w:pPr>
              <w:pStyle w:val="Normal1"/>
              <w:contextualSpacing w:val="0"/>
              <w:rPr>
                <w:rFonts w:ascii="Arial" w:eastAsia="Arial" w:hAnsi="Arial" w:cs="Arial"/>
                <w:b/>
                <w:bCs/>
                <w:sz w:val="18"/>
                <w:szCs w:val="18"/>
              </w:rPr>
            </w:pPr>
            <w:r w:rsidRPr="00D97F8D">
              <w:rPr>
                <w:rFonts w:ascii="Comic Sans MS" w:eastAsia="Arial" w:hAnsi="Comic Sans MS" w:cs="Arial"/>
                <w:sz w:val="18"/>
                <w:szCs w:val="18"/>
              </w:rPr>
              <w:t xml:space="preserve"> </w:t>
            </w:r>
            <w:r w:rsidRPr="00B759CE">
              <w:rPr>
                <w:rFonts w:ascii="Arial" w:eastAsia="Arial" w:hAnsi="Arial" w:cs="Arial"/>
                <w:b/>
                <w:bCs/>
                <w:sz w:val="18"/>
                <w:szCs w:val="18"/>
              </w:rPr>
              <w:t xml:space="preserve">Ch. </w:t>
            </w:r>
            <w:r>
              <w:rPr>
                <w:rFonts w:ascii="Arial" w:eastAsia="Arial" w:hAnsi="Arial" w:cs="Arial"/>
                <w:b/>
                <w:bCs/>
                <w:sz w:val="18"/>
                <w:szCs w:val="18"/>
              </w:rPr>
              <w:t xml:space="preserve">24 </w:t>
            </w:r>
            <w:r w:rsidRPr="00B759CE">
              <w:rPr>
                <w:rFonts w:ascii="Arial" w:eastAsia="Arial" w:hAnsi="Arial" w:cs="Arial"/>
                <w:b/>
                <w:bCs/>
                <w:sz w:val="18"/>
                <w:szCs w:val="18"/>
              </w:rPr>
              <w:t>(</w:t>
            </w:r>
            <w:r>
              <w:rPr>
                <w:rFonts w:ascii="Arial" w:eastAsia="Arial" w:hAnsi="Arial" w:cs="Arial"/>
                <w:b/>
                <w:bCs/>
                <w:sz w:val="18"/>
                <w:szCs w:val="18"/>
              </w:rPr>
              <w:t>24</w:t>
            </w:r>
            <w:r w:rsidRPr="00B759CE">
              <w:rPr>
                <w:rFonts w:ascii="Arial" w:eastAsia="Arial" w:hAnsi="Arial" w:cs="Arial"/>
                <w:b/>
                <w:bCs/>
                <w:sz w:val="18"/>
                <w:szCs w:val="18"/>
              </w:rPr>
              <w:t>.</w:t>
            </w:r>
            <w:r w:rsidR="00DC3D0A">
              <w:rPr>
                <w:rFonts w:ascii="Arial" w:eastAsia="Arial" w:hAnsi="Arial" w:cs="Arial"/>
                <w:b/>
                <w:bCs/>
                <w:sz w:val="18"/>
                <w:szCs w:val="18"/>
              </w:rPr>
              <w:t>2</w:t>
            </w:r>
            <w:r w:rsidRPr="00B759CE">
              <w:rPr>
                <w:rFonts w:ascii="Arial" w:eastAsia="Arial" w:hAnsi="Arial" w:cs="Arial"/>
                <w:b/>
                <w:bCs/>
                <w:sz w:val="18"/>
                <w:szCs w:val="18"/>
              </w:rPr>
              <w:t>-</w:t>
            </w:r>
            <w:r>
              <w:rPr>
                <w:rFonts w:ascii="Arial" w:eastAsia="Arial" w:hAnsi="Arial" w:cs="Arial"/>
                <w:b/>
                <w:bCs/>
                <w:sz w:val="18"/>
                <w:szCs w:val="18"/>
              </w:rPr>
              <w:t>24.6</w:t>
            </w:r>
            <w:r w:rsidRPr="00B759CE">
              <w:rPr>
                <w:rFonts w:ascii="Arial" w:eastAsia="Arial" w:hAnsi="Arial" w:cs="Arial"/>
                <w:b/>
                <w:bCs/>
                <w:sz w:val="18"/>
                <w:szCs w:val="18"/>
              </w:rPr>
              <w:t>)</w:t>
            </w:r>
          </w:p>
          <w:p w14:paraId="21A23B47" w14:textId="77777777" w:rsidR="00F17311" w:rsidRDefault="00F17311" w:rsidP="00F17311">
            <w:pPr>
              <w:pStyle w:val="Normal1"/>
              <w:contextualSpacing w:val="0"/>
              <w:rPr>
                <w:rFonts w:ascii="Arial" w:eastAsia="Arial" w:hAnsi="Arial" w:cs="Arial"/>
                <w:b/>
                <w:bCs/>
                <w:sz w:val="18"/>
                <w:szCs w:val="18"/>
              </w:rPr>
            </w:pPr>
          </w:p>
          <w:p w14:paraId="67C8C944" w14:textId="77777777" w:rsidR="00F17311" w:rsidRDefault="00F17311" w:rsidP="00F17311">
            <w:pPr>
              <w:pStyle w:val="Normal1"/>
              <w:contextualSpacing w:val="0"/>
              <w:rPr>
                <w:rFonts w:ascii="Arial" w:eastAsia="Arial" w:hAnsi="Arial" w:cs="Arial"/>
                <w:b/>
                <w:bCs/>
                <w:sz w:val="18"/>
                <w:szCs w:val="18"/>
              </w:rPr>
            </w:pPr>
          </w:p>
          <w:p w14:paraId="1CDE1191" w14:textId="77777777" w:rsidR="00F17311" w:rsidRDefault="00F17311" w:rsidP="00F17311">
            <w:pPr>
              <w:pStyle w:val="Normal1"/>
              <w:contextualSpacing w:val="0"/>
              <w:rPr>
                <w:rFonts w:ascii="Arial" w:eastAsia="Arial" w:hAnsi="Arial" w:cs="Arial"/>
                <w:b/>
                <w:bCs/>
                <w:sz w:val="18"/>
                <w:szCs w:val="18"/>
              </w:rPr>
            </w:pPr>
          </w:p>
          <w:p w14:paraId="0E54B5AE" w14:textId="77777777" w:rsidR="00F17311" w:rsidRDefault="00F17311" w:rsidP="00F17311">
            <w:pPr>
              <w:pStyle w:val="Normal1"/>
              <w:contextualSpacing w:val="0"/>
              <w:rPr>
                <w:rFonts w:ascii="Arial" w:eastAsia="Arial" w:hAnsi="Arial" w:cs="Arial"/>
                <w:b/>
                <w:bCs/>
                <w:sz w:val="18"/>
                <w:szCs w:val="18"/>
              </w:rPr>
            </w:pPr>
          </w:p>
          <w:p w14:paraId="62CA8B0F" w14:textId="77777777" w:rsidR="00F17311" w:rsidRDefault="00F17311" w:rsidP="00F17311">
            <w:pPr>
              <w:pStyle w:val="Normal1"/>
              <w:contextualSpacing w:val="0"/>
              <w:rPr>
                <w:rFonts w:ascii="Arial" w:eastAsia="Arial" w:hAnsi="Arial" w:cs="Arial"/>
                <w:b/>
                <w:bCs/>
                <w:sz w:val="18"/>
                <w:szCs w:val="18"/>
              </w:rPr>
            </w:pPr>
          </w:p>
          <w:p w14:paraId="0F4596CB" w14:textId="77777777" w:rsidR="00F17311" w:rsidRDefault="00F17311" w:rsidP="00F17311">
            <w:pPr>
              <w:pStyle w:val="Normal1"/>
              <w:contextualSpacing w:val="0"/>
              <w:rPr>
                <w:rFonts w:ascii="Arial" w:eastAsia="Arial" w:hAnsi="Arial" w:cs="Arial"/>
                <w:b/>
                <w:bCs/>
                <w:sz w:val="18"/>
                <w:szCs w:val="18"/>
              </w:rPr>
            </w:pPr>
          </w:p>
          <w:p w14:paraId="7BB6A323" w14:textId="77777777" w:rsidR="00F17311" w:rsidRDefault="00F17311" w:rsidP="00F17311">
            <w:pPr>
              <w:pStyle w:val="Normal1"/>
              <w:contextualSpacing w:val="0"/>
              <w:rPr>
                <w:rFonts w:ascii="Arial" w:eastAsia="Arial" w:hAnsi="Arial" w:cs="Arial"/>
                <w:b/>
                <w:bCs/>
                <w:sz w:val="18"/>
                <w:szCs w:val="18"/>
              </w:rPr>
            </w:pPr>
          </w:p>
          <w:p w14:paraId="289D7B2A" w14:textId="77777777" w:rsidR="00F17311" w:rsidRDefault="00F17311" w:rsidP="00F17311">
            <w:pPr>
              <w:pStyle w:val="Normal1"/>
              <w:contextualSpacing w:val="0"/>
              <w:rPr>
                <w:rFonts w:ascii="Arial" w:eastAsia="Arial" w:hAnsi="Arial" w:cs="Arial"/>
                <w:b/>
                <w:bCs/>
                <w:sz w:val="18"/>
                <w:szCs w:val="18"/>
              </w:rPr>
            </w:pPr>
          </w:p>
          <w:p w14:paraId="3C8AC111" w14:textId="77777777" w:rsidR="00F17311" w:rsidRDefault="00F17311" w:rsidP="00F17311">
            <w:pPr>
              <w:pStyle w:val="Normal1"/>
              <w:contextualSpacing w:val="0"/>
              <w:rPr>
                <w:rFonts w:ascii="Arial" w:eastAsia="Arial" w:hAnsi="Arial" w:cs="Arial"/>
                <w:b/>
                <w:bCs/>
                <w:sz w:val="18"/>
                <w:szCs w:val="18"/>
              </w:rPr>
            </w:pPr>
          </w:p>
          <w:p w14:paraId="321D759B" w14:textId="10A7D01F" w:rsidR="00F17311" w:rsidRDefault="00F17311" w:rsidP="00F17311">
            <w:pPr>
              <w:pStyle w:val="Normal1"/>
              <w:contextualSpacing w:val="0"/>
              <w:rPr>
                <w:rFonts w:ascii="Arial" w:eastAsia="Arial" w:hAnsi="Arial" w:cs="Arial"/>
                <w:b/>
                <w:bCs/>
                <w:sz w:val="18"/>
                <w:szCs w:val="18"/>
              </w:rPr>
            </w:pPr>
            <w:r w:rsidRPr="00B759CE">
              <w:rPr>
                <w:rFonts w:ascii="Arial" w:eastAsia="Arial" w:hAnsi="Arial" w:cs="Arial"/>
                <w:b/>
                <w:bCs/>
                <w:sz w:val="18"/>
                <w:szCs w:val="18"/>
              </w:rPr>
              <w:t xml:space="preserve">Ch. </w:t>
            </w:r>
            <w:r>
              <w:rPr>
                <w:rFonts w:ascii="Arial" w:eastAsia="Arial" w:hAnsi="Arial" w:cs="Arial"/>
                <w:b/>
                <w:bCs/>
                <w:sz w:val="18"/>
                <w:szCs w:val="18"/>
              </w:rPr>
              <w:t xml:space="preserve">25 </w:t>
            </w:r>
            <w:r w:rsidRPr="00B759CE">
              <w:rPr>
                <w:rFonts w:ascii="Arial" w:eastAsia="Arial" w:hAnsi="Arial" w:cs="Arial"/>
                <w:b/>
                <w:bCs/>
                <w:sz w:val="18"/>
                <w:szCs w:val="18"/>
              </w:rPr>
              <w:t>(</w:t>
            </w:r>
            <w:r>
              <w:rPr>
                <w:rFonts w:ascii="Arial" w:eastAsia="Arial" w:hAnsi="Arial" w:cs="Arial"/>
                <w:b/>
                <w:bCs/>
                <w:sz w:val="18"/>
                <w:szCs w:val="18"/>
              </w:rPr>
              <w:t>25</w:t>
            </w:r>
            <w:r w:rsidRPr="00B759CE">
              <w:rPr>
                <w:rFonts w:ascii="Arial" w:eastAsia="Arial" w:hAnsi="Arial" w:cs="Arial"/>
                <w:b/>
                <w:bCs/>
                <w:sz w:val="18"/>
                <w:szCs w:val="18"/>
              </w:rPr>
              <w:t>.</w:t>
            </w:r>
            <w:r w:rsidR="00DC3D0A">
              <w:rPr>
                <w:rFonts w:ascii="Arial" w:eastAsia="Arial" w:hAnsi="Arial" w:cs="Arial"/>
                <w:b/>
                <w:bCs/>
                <w:sz w:val="18"/>
                <w:szCs w:val="18"/>
              </w:rPr>
              <w:t>2</w:t>
            </w:r>
            <w:r w:rsidRPr="00B759CE">
              <w:rPr>
                <w:rFonts w:ascii="Arial" w:eastAsia="Arial" w:hAnsi="Arial" w:cs="Arial"/>
                <w:b/>
                <w:bCs/>
                <w:sz w:val="18"/>
                <w:szCs w:val="18"/>
              </w:rPr>
              <w:t>-</w:t>
            </w:r>
            <w:r>
              <w:rPr>
                <w:rFonts w:ascii="Arial" w:eastAsia="Arial" w:hAnsi="Arial" w:cs="Arial"/>
                <w:b/>
                <w:bCs/>
                <w:sz w:val="18"/>
                <w:szCs w:val="18"/>
              </w:rPr>
              <w:t>25.4</w:t>
            </w:r>
            <w:r w:rsidRPr="00B759CE">
              <w:rPr>
                <w:rFonts w:ascii="Arial" w:eastAsia="Arial" w:hAnsi="Arial" w:cs="Arial"/>
                <w:b/>
                <w:bCs/>
                <w:sz w:val="18"/>
                <w:szCs w:val="18"/>
              </w:rPr>
              <w:t>)</w:t>
            </w:r>
          </w:p>
          <w:p w14:paraId="2F357947" w14:textId="77777777" w:rsidR="00F17311" w:rsidRDefault="00F17311" w:rsidP="00F17311">
            <w:pPr>
              <w:pStyle w:val="Normal1"/>
              <w:contextualSpacing w:val="0"/>
              <w:rPr>
                <w:rFonts w:ascii="Arial" w:eastAsia="Arial" w:hAnsi="Arial" w:cs="Arial"/>
                <w:b/>
                <w:bCs/>
                <w:sz w:val="18"/>
                <w:szCs w:val="18"/>
              </w:rPr>
            </w:pPr>
          </w:p>
          <w:p w14:paraId="317A5496" w14:textId="77777777" w:rsidR="00F17311" w:rsidRDefault="00F17311" w:rsidP="00F17311">
            <w:pPr>
              <w:pStyle w:val="Normal1"/>
              <w:contextualSpacing w:val="0"/>
              <w:rPr>
                <w:rFonts w:ascii="Arial" w:eastAsia="Arial" w:hAnsi="Arial" w:cs="Arial"/>
                <w:b/>
                <w:bCs/>
                <w:sz w:val="18"/>
                <w:szCs w:val="18"/>
              </w:rPr>
            </w:pPr>
          </w:p>
          <w:p w14:paraId="3D0BD662" w14:textId="77777777" w:rsidR="00F17311" w:rsidRDefault="00F17311" w:rsidP="00F17311">
            <w:pPr>
              <w:pStyle w:val="Normal1"/>
              <w:contextualSpacing w:val="0"/>
              <w:rPr>
                <w:rFonts w:ascii="Arial" w:eastAsia="Arial" w:hAnsi="Arial" w:cs="Arial"/>
                <w:b/>
                <w:bCs/>
                <w:sz w:val="18"/>
                <w:szCs w:val="18"/>
              </w:rPr>
            </w:pPr>
          </w:p>
          <w:p w14:paraId="0A2C49EB" w14:textId="77777777" w:rsidR="00F17311" w:rsidRDefault="00F17311" w:rsidP="00F17311">
            <w:pPr>
              <w:pStyle w:val="Normal1"/>
              <w:contextualSpacing w:val="0"/>
              <w:rPr>
                <w:rFonts w:ascii="Arial" w:eastAsia="Arial" w:hAnsi="Arial" w:cs="Arial"/>
                <w:b/>
                <w:bCs/>
                <w:sz w:val="18"/>
                <w:szCs w:val="18"/>
              </w:rPr>
            </w:pPr>
          </w:p>
          <w:p w14:paraId="601C6774" w14:textId="77777777" w:rsidR="00F17311" w:rsidRDefault="00F17311" w:rsidP="00F17311">
            <w:pPr>
              <w:pStyle w:val="Normal1"/>
              <w:contextualSpacing w:val="0"/>
              <w:rPr>
                <w:rFonts w:ascii="Arial" w:eastAsia="Arial" w:hAnsi="Arial" w:cs="Arial"/>
                <w:b/>
                <w:bCs/>
                <w:sz w:val="18"/>
                <w:szCs w:val="18"/>
              </w:rPr>
            </w:pPr>
          </w:p>
          <w:p w14:paraId="3CB9B7FD" w14:textId="77777777" w:rsidR="00F17311" w:rsidRDefault="00F17311" w:rsidP="00F17311">
            <w:pPr>
              <w:pStyle w:val="Normal1"/>
              <w:contextualSpacing w:val="0"/>
              <w:rPr>
                <w:rFonts w:ascii="Arial" w:eastAsia="Arial" w:hAnsi="Arial" w:cs="Arial"/>
                <w:b/>
                <w:bCs/>
                <w:sz w:val="18"/>
                <w:szCs w:val="18"/>
              </w:rPr>
            </w:pPr>
          </w:p>
          <w:p w14:paraId="3BD43F80" w14:textId="77777777" w:rsidR="00F17311" w:rsidRDefault="00F17311" w:rsidP="00F17311">
            <w:pPr>
              <w:pStyle w:val="Normal1"/>
              <w:contextualSpacing w:val="0"/>
              <w:rPr>
                <w:rFonts w:ascii="Arial" w:eastAsia="Arial" w:hAnsi="Arial" w:cs="Arial"/>
                <w:b/>
                <w:bCs/>
                <w:sz w:val="18"/>
                <w:szCs w:val="18"/>
              </w:rPr>
            </w:pPr>
          </w:p>
          <w:p w14:paraId="5894DC21" w14:textId="77777777" w:rsidR="00F17311" w:rsidRDefault="00F17311" w:rsidP="00F17311">
            <w:pPr>
              <w:pStyle w:val="Normal1"/>
              <w:contextualSpacing w:val="0"/>
              <w:rPr>
                <w:rFonts w:ascii="Arial" w:eastAsia="Arial" w:hAnsi="Arial" w:cs="Arial"/>
                <w:b/>
                <w:bCs/>
                <w:sz w:val="18"/>
                <w:szCs w:val="18"/>
              </w:rPr>
            </w:pPr>
          </w:p>
          <w:p w14:paraId="61CDB487" w14:textId="2E0EB2DB" w:rsidR="00F17311" w:rsidRDefault="00F17311" w:rsidP="00F17311">
            <w:pPr>
              <w:pStyle w:val="Normal1"/>
              <w:contextualSpacing w:val="0"/>
              <w:rPr>
                <w:rFonts w:ascii="Arial" w:eastAsia="Arial" w:hAnsi="Arial" w:cs="Arial"/>
                <w:b/>
                <w:bCs/>
                <w:sz w:val="18"/>
                <w:szCs w:val="18"/>
              </w:rPr>
            </w:pPr>
            <w:r w:rsidRPr="00B759CE">
              <w:rPr>
                <w:rFonts w:ascii="Arial" w:eastAsia="Arial" w:hAnsi="Arial" w:cs="Arial"/>
                <w:b/>
                <w:bCs/>
                <w:sz w:val="18"/>
                <w:szCs w:val="18"/>
              </w:rPr>
              <w:t xml:space="preserve">Ch. </w:t>
            </w:r>
            <w:r>
              <w:rPr>
                <w:rFonts w:ascii="Arial" w:eastAsia="Arial" w:hAnsi="Arial" w:cs="Arial"/>
                <w:b/>
                <w:bCs/>
                <w:sz w:val="18"/>
                <w:szCs w:val="18"/>
              </w:rPr>
              <w:t xml:space="preserve">26 </w:t>
            </w:r>
            <w:r w:rsidRPr="00B759CE">
              <w:rPr>
                <w:rFonts w:ascii="Arial" w:eastAsia="Arial" w:hAnsi="Arial" w:cs="Arial"/>
                <w:b/>
                <w:bCs/>
                <w:sz w:val="18"/>
                <w:szCs w:val="18"/>
              </w:rPr>
              <w:t>(</w:t>
            </w:r>
            <w:r>
              <w:rPr>
                <w:rFonts w:ascii="Arial" w:eastAsia="Arial" w:hAnsi="Arial" w:cs="Arial"/>
                <w:b/>
                <w:bCs/>
                <w:sz w:val="18"/>
                <w:szCs w:val="18"/>
              </w:rPr>
              <w:t>26</w:t>
            </w:r>
            <w:r w:rsidRPr="00B759CE">
              <w:rPr>
                <w:rFonts w:ascii="Arial" w:eastAsia="Arial" w:hAnsi="Arial" w:cs="Arial"/>
                <w:b/>
                <w:bCs/>
                <w:sz w:val="18"/>
                <w:szCs w:val="18"/>
              </w:rPr>
              <w:t>.</w:t>
            </w:r>
            <w:r w:rsidR="00DC3D0A">
              <w:rPr>
                <w:rFonts w:ascii="Arial" w:eastAsia="Arial" w:hAnsi="Arial" w:cs="Arial"/>
                <w:b/>
                <w:bCs/>
                <w:sz w:val="18"/>
                <w:szCs w:val="18"/>
              </w:rPr>
              <w:t>2</w:t>
            </w:r>
            <w:r w:rsidRPr="00B759CE">
              <w:rPr>
                <w:rFonts w:ascii="Arial" w:eastAsia="Arial" w:hAnsi="Arial" w:cs="Arial"/>
                <w:b/>
                <w:bCs/>
                <w:sz w:val="18"/>
                <w:szCs w:val="18"/>
              </w:rPr>
              <w:t>-</w:t>
            </w:r>
            <w:r>
              <w:rPr>
                <w:rFonts w:ascii="Arial" w:eastAsia="Arial" w:hAnsi="Arial" w:cs="Arial"/>
                <w:b/>
                <w:bCs/>
                <w:sz w:val="18"/>
                <w:szCs w:val="18"/>
              </w:rPr>
              <w:t>26.4</w:t>
            </w:r>
            <w:r w:rsidRPr="00B759CE">
              <w:rPr>
                <w:rFonts w:ascii="Arial" w:eastAsia="Arial" w:hAnsi="Arial" w:cs="Arial"/>
                <w:b/>
                <w:bCs/>
                <w:sz w:val="18"/>
                <w:szCs w:val="18"/>
              </w:rPr>
              <w:t>)</w:t>
            </w:r>
          </w:p>
          <w:p w14:paraId="2B939761" w14:textId="77777777" w:rsidR="00F17311" w:rsidRDefault="00F17311" w:rsidP="00F17311">
            <w:pPr>
              <w:pStyle w:val="Normal1"/>
              <w:contextualSpacing w:val="0"/>
              <w:rPr>
                <w:rFonts w:ascii="Arial" w:eastAsia="Arial" w:hAnsi="Arial" w:cs="Arial"/>
                <w:b/>
                <w:bCs/>
                <w:sz w:val="18"/>
                <w:szCs w:val="18"/>
              </w:rPr>
            </w:pPr>
          </w:p>
          <w:p w14:paraId="58233323" w14:textId="77777777" w:rsidR="00F17311" w:rsidRPr="00B759CE" w:rsidRDefault="00F17311" w:rsidP="00F17311">
            <w:pPr>
              <w:pStyle w:val="Normal1"/>
              <w:contextualSpacing w:val="0"/>
              <w:rPr>
                <w:rFonts w:ascii="Arial" w:eastAsia="Arial" w:hAnsi="Arial" w:cs="Arial"/>
                <w:sz w:val="18"/>
                <w:szCs w:val="18"/>
              </w:rPr>
            </w:pPr>
          </w:p>
          <w:p w14:paraId="596DA9D1" w14:textId="77777777" w:rsidR="00F17311" w:rsidRPr="00D97F8D" w:rsidRDefault="00F17311" w:rsidP="00F17311">
            <w:pPr>
              <w:pStyle w:val="Normal1"/>
              <w:contextualSpacing w:val="0"/>
              <w:rPr>
                <w:rFonts w:ascii="Comic Sans MS" w:hAnsi="Comic Sans MS"/>
                <w:sz w:val="18"/>
                <w:szCs w:val="18"/>
              </w:rPr>
            </w:pPr>
          </w:p>
        </w:tc>
      </w:tr>
      <w:tr w:rsidR="00F17311" w:rsidRPr="00D97F8D" w14:paraId="348EA085" w14:textId="77777777" w:rsidTr="00F17311">
        <w:trPr>
          <w:trHeight w:val="507"/>
        </w:trPr>
        <w:tc>
          <w:tcPr>
            <w:tcW w:w="1002" w:type="dxa"/>
            <w:tcMar>
              <w:top w:w="100" w:type="dxa"/>
              <w:left w:w="100" w:type="dxa"/>
              <w:bottom w:w="100" w:type="dxa"/>
              <w:right w:w="100" w:type="dxa"/>
            </w:tcMar>
          </w:tcPr>
          <w:p w14:paraId="50535463" w14:textId="77777777" w:rsidR="00F17311" w:rsidRPr="00DC3D0A" w:rsidRDefault="00F17311" w:rsidP="00F17311">
            <w:pPr>
              <w:pStyle w:val="Normal1"/>
              <w:contextualSpacing w:val="0"/>
              <w:rPr>
                <w:rFonts w:ascii="Arial" w:eastAsia="Arial" w:hAnsi="Arial" w:cs="Arial"/>
                <w:sz w:val="18"/>
                <w:szCs w:val="18"/>
              </w:rPr>
            </w:pPr>
            <w:r w:rsidRPr="00DC3D0A">
              <w:rPr>
                <w:rFonts w:ascii="Arial" w:eastAsia="Arial" w:hAnsi="Arial" w:cs="Arial"/>
                <w:sz w:val="18"/>
                <w:szCs w:val="18"/>
              </w:rPr>
              <w:t>Finals week</w:t>
            </w:r>
          </w:p>
          <w:p w14:paraId="27D93528" w14:textId="77777777" w:rsidR="00F17311" w:rsidRPr="00DC3D0A" w:rsidRDefault="00F17311" w:rsidP="00F17311">
            <w:pPr>
              <w:pStyle w:val="Normal1"/>
              <w:contextualSpacing w:val="0"/>
              <w:rPr>
                <w:rFonts w:ascii="Arial" w:eastAsia="Arial" w:hAnsi="Arial" w:cs="Arial"/>
                <w:sz w:val="18"/>
                <w:szCs w:val="18"/>
              </w:rPr>
            </w:pPr>
          </w:p>
        </w:tc>
        <w:tc>
          <w:tcPr>
            <w:tcW w:w="7088" w:type="dxa"/>
            <w:tcMar>
              <w:top w:w="100" w:type="dxa"/>
              <w:left w:w="100" w:type="dxa"/>
              <w:bottom w:w="100" w:type="dxa"/>
              <w:right w:w="100" w:type="dxa"/>
            </w:tcMar>
          </w:tcPr>
          <w:p w14:paraId="52D8F52E" w14:textId="4C46DC96" w:rsidR="00F17311" w:rsidRPr="00DC3D0A" w:rsidRDefault="00F17311" w:rsidP="00F17311">
            <w:pPr>
              <w:pStyle w:val="Normal1"/>
              <w:contextualSpacing w:val="0"/>
              <w:rPr>
                <w:rFonts w:ascii="Arial" w:eastAsia="Arial" w:hAnsi="Arial" w:cs="Arial"/>
                <w:b/>
                <w:sz w:val="18"/>
                <w:szCs w:val="18"/>
              </w:rPr>
            </w:pPr>
            <w:r w:rsidRPr="00DC3D0A">
              <w:rPr>
                <w:rFonts w:ascii="Arial" w:eastAsia="Arial" w:hAnsi="Arial" w:cs="Arial"/>
                <w:b/>
                <w:sz w:val="18"/>
                <w:szCs w:val="18"/>
              </w:rPr>
              <w:t xml:space="preserve">Exam 4 - Tentative on </w:t>
            </w:r>
            <w:r w:rsidR="003A5AB0" w:rsidRPr="00DC3D0A">
              <w:rPr>
                <w:rFonts w:ascii="Arial" w:eastAsia="Arial" w:hAnsi="Arial" w:cs="Arial"/>
                <w:b/>
                <w:sz w:val="18"/>
                <w:szCs w:val="18"/>
              </w:rPr>
              <w:t>TBA</w:t>
            </w:r>
            <w:r w:rsidRPr="00DC3D0A">
              <w:rPr>
                <w:rFonts w:ascii="Arial" w:eastAsia="Arial" w:hAnsi="Arial" w:cs="Arial"/>
                <w:b/>
                <w:sz w:val="18"/>
                <w:szCs w:val="18"/>
              </w:rPr>
              <w:t xml:space="preserve"> depending on when we finish covering the material.</w:t>
            </w:r>
          </w:p>
          <w:p w14:paraId="6842C1A5" w14:textId="2D1DEBE4" w:rsidR="00F17311" w:rsidRPr="00DC3D0A" w:rsidRDefault="00F17311" w:rsidP="00F17311">
            <w:pPr>
              <w:pStyle w:val="Normal1"/>
              <w:contextualSpacing w:val="0"/>
              <w:rPr>
                <w:rFonts w:ascii="Arial" w:eastAsia="Arial" w:hAnsi="Arial" w:cs="Arial"/>
                <w:sz w:val="18"/>
                <w:szCs w:val="18"/>
              </w:rPr>
            </w:pPr>
          </w:p>
        </w:tc>
        <w:tc>
          <w:tcPr>
            <w:tcW w:w="2070" w:type="dxa"/>
            <w:tcMar>
              <w:top w:w="100" w:type="dxa"/>
              <w:left w:w="100" w:type="dxa"/>
              <w:bottom w:w="100" w:type="dxa"/>
              <w:right w:w="100" w:type="dxa"/>
            </w:tcMar>
          </w:tcPr>
          <w:p w14:paraId="640BD246" w14:textId="77777777" w:rsidR="00F17311" w:rsidRPr="00D97F8D" w:rsidRDefault="00F17311" w:rsidP="00F17311">
            <w:pPr>
              <w:pStyle w:val="Normal1"/>
              <w:contextualSpacing w:val="0"/>
              <w:rPr>
                <w:rFonts w:ascii="Comic Sans MS" w:eastAsia="Arial" w:hAnsi="Comic Sans MS" w:cs="Arial"/>
                <w:sz w:val="18"/>
                <w:szCs w:val="18"/>
              </w:rPr>
            </w:pPr>
          </w:p>
        </w:tc>
      </w:tr>
    </w:tbl>
    <w:p w14:paraId="5EB0E708" w14:textId="77777777" w:rsidR="00F17311" w:rsidRDefault="00F17311" w:rsidP="00F17311">
      <w:pPr>
        <w:pStyle w:val="Normal1"/>
        <w:contextualSpacing w:val="0"/>
        <w:rPr>
          <w:rFonts w:ascii="Comic Sans MS" w:eastAsia="Arial" w:hAnsi="Comic Sans MS" w:cs="Arial"/>
          <w:sz w:val="20"/>
        </w:rPr>
      </w:pPr>
      <w:r>
        <w:rPr>
          <w:rFonts w:ascii="Comic Sans MS" w:eastAsia="Arial" w:hAnsi="Comic Sans MS" w:cs="Arial"/>
          <w:sz w:val="20"/>
        </w:rPr>
        <w:t xml:space="preserve">   </w:t>
      </w:r>
    </w:p>
    <w:p w14:paraId="439BFA25" w14:textId="77777777" w:rsidR="00F17311" w:rsidRDefault="00F17311" w:rsidP="00F17311">
      <w:pPr>
        <w:pStyle w:val="Normal1"/>
        <w:contextualSpacing w:val="0"/>
        <w:jc w:val="center"/>
        <w:rPr>
          <w:rFonts w:ascii="Comic Sans MS" w:eastAsia="Arial" w:hAnsi="Comic Sans MS" w:cs="Arial"/>
          <w:sz w:val="20"/>
        </w:rPr>
      </w:pPr>
    </w:p>
    <w:p w14:paraId="51D827EB" w14:textId="77777777" w:rsidR="00F17311" w:rsidRDefault="00F17311" w:rsidP="00F17311">
      <w:pPr>
        <w:pStyle w:val="Normal1"/>
        <w:contextualSpacing w:val="0"/>
        <w:jc w:val="center"/>
        <w:rPr>
          <w:rFonts w:ascii="Comic Sans MS" w:eastAsia="Arial" w:hAnsi="Comic Sans MS" w:cs="Arial"/>
          <w:sz w:val="20"/>
        </w:rPr>
      </w:pPr>
    </w:p>
    <w:p w14:paraId="6C805156" w14:textId="77777777" w:rsidR="00F17311" w:rsidRDefault="00F17311" w:rsidP="00F17311">
      <w:pPr>
        <w:pStyle w:val="Normal1"/>
        <w:contextualSpacing w:val="0"/>
        <w:jc w:val="center"/>
        <w:rPr>
          <w:rFonts w:ascii="Comic Sans MS" w:eastAsia="Arial" w:hAnsi="Comic Sans MS" w:cs="Arial"/>
          <w:sz w:val="20"/>
        </w:rPr>
      </w:pPr>
    </w:p>
    <w:p w14:paraId="11BD50D3" w14:textId="77777777" w:rsidR="00F17311" w:rsidRDefault="00F17311" w:rsidP="00F17311">
      <w:pPr>
        <w:pStyle w:val="Normal1"/>
        <w:contextualSpacing w:val="0"/>
        <w:jc w:val="center"/>
        <w:rPr>
          <w:rFonts w:ascii="Comic Sans MS" w:eastAsia="Arial" w:hAnsi="Comic Sans MS" w:cs="Arial"/>
          <w:sz w:val="20"/>
        </w:rPr>
      </w:pPr>
    </w:p>
    <w:p w14:paraId="26D25671" w14:textId="77777777" w:rsidR="00F17311" w:rsidRDefault="00F17311" w:rsidP="00F17311">
      <w:pPr>
        <w:pStyle w:val="Normal1"/>
        <w:contextualSpacing w:val="0"/>
        <w:jc w:val="center"/>
        <w:rPr>
          <w:rFonts w:ascii="Comic Sans MS" w:eastAsia="Arial" w:hAnsi="Comic Sans MS" w:cs="Arial"/>
          <w:sz w:val="20"/>
        </w:rPr>
      </w:pPr>
    </w:p>
    <w:p w14:paraId="6E4AF1D5" w14:textId="77777777" w:rsidR="00F17311" w:rsidRDefault="00F17311" w:rsidP="00F17311">
      <w:pPr>
        <w:pStyle w:val="Normal1"/>
        <w:contextualSpacing w:val="0"/>
        <w:jc w:val="center"/>
        <w:rPr>
          <w:rFonts w:ascii="Comic Sans MS" w:eastAsia="Arial" w:hAnsi="Comic Sans MS" w:cs="Arial"/>
          <w:sz w:val="20"/>
        </w:rPr>
      </w:pPr>
    </w:p>
    <w:p w14:paraId="4C2C6ED7" w14:textId="77777777" w:rsidR="00F17311" w:rsidRDefault="00F17311" w:rsidP="00F17311">
      <w:pPr>
        <w:pStyle w:val="Normal1"/>
        <w:contextualSpacing w:val="0"/>
        <w:jc w:val="center"/>
        <w:rPr>
          <w:rFonts w:ascii="Comic Sans MS" w:eastAsia="Arial" w:hAnsi="Comic Sans MS" w:cs="Arial"/>
          <w:sz w:val="20"/>
        </w:rPr>
      </w:pPr>
    </w:p>
    <w:p w14:paraId="5FA50EB0" w14:textId="48953558" w:rsidR="00F17311" w:rsidRDefault="00F17311" w:rsidP="00F17311">
      <w:pPr>
        <w:pStyle w:val="Normal1"/>
        <w:contextualSpacing w:val="0"/>
        <w:jc w:val="center"/>
        <w:rPr>
          <w:rFonts w:ascii="Comic Sans MS" w:eastAsia="Arial" w:hAnsi="Comic Sans MS" w:cs="Arial"/>
          <w:sz w:val="20"/>
        </w:rPr>
      </w:pPr>
    </w:p>
    <w:p w14:paraId="1F2C5CA5" w14:textId="51AF0F75" w:rsidR="00814CA6" w:rsidRDefault="00814CA6" w:rsidP="00F17311">
      <w:pPr>
        <w:pStyle w:val="Normal1"/>
        <w:contextualSpacing w:val="0"/>
        <w:jc w:val="center"/>
        <w:rPr>
          <w:rFonts w:ascii="Comic Sans MS" w:eastAsia="Arial" w:hAnsi="Comic Sans MS" w:cs="Arial"/>
          <w:sz w:val="20"/>
        </w:rPr>
      </w:pPr>
    </w:p>
    <w:p w14:paraId="43F0D15F" w14:textId="089D0980" w:rsidR="00DC3D0A" w:rsidRDefault="00DC3D0A" w:rsidP="00F17311">
      <w:pPr>
        <w:pStyle w:val="Normal1"/>
        <w:contextualSpacing w:val="0"/>
        <w:jc w:val="center"/>
        <w:rPr>
          <w:rFonts w:ascii="Comic Sans MS" w:eastAsia="Arial" w:hAnsi="Comic Sans MS" w:cs="Arial"/>
          <w:sz w:val="20"/>
        </w:rPr>
      </w:pPr>
    </w:p>
    <w:p w14:paraId="0B821AC4" w14:textId="19498B93" w:rsidR="00DC3D0A" w:rsidRDefault="00DC3D0A" w:rsidP="00F17311">
      <w:pPr>
        <w:pStyle w:val="Normal1"/>
        <w:contextualSpacing w:val="0"/>
        <w:jc w:val="center"/>
        <w:rPr>
          <w:rFonts w:ascii="Comic Sans MS" w:eastAsia="Arial" w:hAnsi="Comic Sans MS" w:cs="Arial"/>
          <w:sz w:val="20"/>
        </w:rPr>
      </w:pPr>
    </w:p>
    <w:p w14:paraId="357C4CFC" w14:textId="7CA23D6E" w:rsidR="00DC3D0A" w:rsidRDefault="00DC3D0A" w:rsidP="00F17311">
      <w:pPr>
        <w:pStyle w:val="Normal1"/>
        <w:contextualSpacing w:val="0"/>
        <w:jc w:val="center"/>
        <w:rPr>
          <w:rFonts w:ascii="Comic Sans MS" w:eastAsia="Arial" w:hAnsi="Comic Sans MS" w:cs="Arial"/>
          <w:sz w:val="20"/>
        </w:rPr>
      </w:pPr>
    </w:p>
    <w:p w14:paraId="771B95A6" w14:textId="784908B2" w:rsidR="00DC3D0A" w:rsidRDefault="00DC3D0A" w:rsidP="00F17311">
      <w:pPr>
        <w:pStyle w:val="Normal1"/>
        <w:contextualSpacing w:val="0"/>
        <w:jc w:val="center"/>
        <w:rPr>
          <w:rFonts w:ascii="Comic Sans MS" w:eastAsia="Arial" w:hAnsi="Comic Sans MS" w:cs="Arial"/>
          <w:sz w:val="20"/>
        </w:rPr>
      </w:pPr>
    </w:p>
    <w:p w14:paraId="24DF9D8F" w14:textId="31AC4B65" w:rsidR="00DC3D0A" w:rsidRDefault="00DC3D0A" w:rsidP="00F17311">
      <w:pPr>
        <w:pStyle w:val="Normal1"/>
        <w:contextualSpacing w:val="0"/>
        <w:jc w:val="center"/>
        <w:rPr>
          <w:rFonts w:ascii="Comic Sans MS" w:eastAsia="Arial" w:hAnsi="Comic Sans MS" w:cs="Arial"/>
          <w:sz w:val="20"/>
        </w:rPr>
      </w:pPr>
    </w:p>
    <w:p w14:paraId="39D5305E" w14:textId="42AD5559" w:rsidR="00DC3D0A" w:rsidRDefault="00DC3D0A" w:rsidP="00F17311">
      <w:pPr>
        <w:pStyle w:val="Normal1"/>
        <w:contextualSpacing w:val="0"/>
        <w:jc w:val="center"/>
        <w:rPr>
          <w:rFonts w:ascii="Comic Sans MS" w:eastAsia="Arial" w:hAnsi="Comic Sans MS" w:cs="Arial"/>
          <w:sz w:val="20"/>
        </w:rPr>
      </w:pPr>
    </w:p>
    <w:p w14:paraId="0EB010F3" w14:textId="1386F70C" w:rsidR="00DC3D0A" w:rsidRDefault="00DC3D0A" w:rsidP="00F17311">
      <w:pPr>
        <w:pStyle w:val="Normal1"/>
        <w:contextualSpacing w:val="0"/>
        <w:jc w:val="center"/>
        <w:rPr>
          <w:rFonts w:ascii="Comic Sans MS" w:eastAsia="Arial" w:hAnsi="Comic Sans MS" w:cs="Arial"/>
          <w:sz w:val="20"/>
        </w:rPr>
      </w:pPr>
    </w:p>
    <w:p w14:paraId="3BC046C0" w14:textId="5A6700DA" w:rsidR="00DC3D0A" w:rsidRDefault="00DC3D0A" w:rsidP="00F17311">
      <w:pPr>
        <w:pStyle w:val="Normal1"/>
        <w:contextualSpacing w:val="0"/>
        <w:jc w:val="center"/>
        <w:rPr>
          <w:rFonts w:ascii="Comic Sans MS" w:eastAsia="Arial" w:hAnsi="Comic Sans MS" w:cs="Arial"/>
          <w:sz w:val="20"/>
        </w:rPr>
      </w:pPr>
    </w:p>
    <w:p w14:paraId="3C988183" w14:textId="41AD6205" w:rsidR="00DC3D0A" w:rsidRDefault="00DC3D0A" w:rsidP="00F17311">
      <w:pPr>
        <w:pStyle w:val="Normal1"/>
        <w:contextualSpacing w:val="0"/>
        <w:jc w:val="center"/>
        <w:rPr>
          <w:rFonts w:ascii="Comic Sans MS" w:eastAsia="Arial" w:hAnsi="Comic Sans MS" w:cs="Arial"/>
          <w:sz w:val="20"/>
        </w:rPr>
      </w:pPr>
    </w:p>
    <w:p w14:paraId="33963515" w14:textId="247F233F" w:rsidR="00DC3D0A" w:rsidRDefault="00DC3D0A" w:rsidP="00F17311">
      <w:pPr>
        <w:pStyle w:val="Normal1"/>
        <w:contextualSpacing w:val="0"/>
        <w:jc w:val="center"/>
        <w:rPr>
          <w:rFonts w:ascii="Comic Sans MS" w:eastAsia="Arial" w:hAnsi="Comic Sans MS" w:cs="Arial"/>
          <w:sz w:val="20"/>
        </w:rPr>
      </w:pPr>
    </w:p>
    <w:p w14:paraId="3C77FFB4" w14:textId="629971BB" w:rsidR="00DC3D0A" w:rsidRDefault="00DC3D0A" w:rsidP="00F17311">
      <w:pPr>
        <w:pStyle w:val="Normal1"/>
        <w:contextualSpacing w:val="0"/>
        <w:jc w:val="center"/>
        <w:rPr>
          <w:rFonts w:ascii="Comic Sans MS" w:eastAsia="Arial" w:hAnsi="Comic Sans MS" w:cs="Arial"/>
          <w:sz w:val="20"/>
        </w:rPr>
      </w:pPr>
    </w:p>
    <w:p w14:paraId="33AD0EDE" w14:textId="11201EC3" w:rsidR="00DC3D0A" w:rsidRDefault="00DC3D0A" w:rsidP="00F17311">
      <w:pPr>
        <w:pStyle w:val="Normal1"/>
        <w:contextualSpacing w:val="0"/>
        <w:jc w:val="center"/>
        <w:rPr>
          <w:rFonts w:ascii="Comic Sans MS" w:eastAsia="Arial" w:hAnsi="Comic Sans MS" w:cs="Arial"/>
          <w:sz w:val="20"/>
        </w:rPr>
      </w:pPr>
    </w:p>
    <w:p w14:paraId="1848D697" w14:textId="3D5D17BA" w:rsidR="00DC3D0A" w:rsidRDefault="00DC3D0A" w:rsidP="00F17311">
      <w:pPr>
        <w:pStyle w:val="Normal1"/>
        <w:contextualSpacing w:val="0"/>
        <w:jc w:val="center"/>
        <w:rPr>
          <w:rFonts w:ascii="Comic Sans MS" w:eastAsia="Arial" w:hAnsi="Comic Sans MS" w:cs="Arial"/>
          <w:sz w:val="20"/>
        </w:rPr>
      </w:pPr>
    </w:p>
    <w:p w14:paraId="37640F3D" w14:textId="14A97ABE" w:rsidR="00DC3D0A" w:rsidRDefault="00DC3D0A" w:rsidP="00F17311">
      <w:pPr>
        <w:pStyle w:val="Normal1"/>
        <w:contextualSpacing w:val="0"/>
        <w:jc w:val="center"/>
        <w:rPr>
          <w:rFonts w:ascii="Comic Sans MS" w:eastAsia="Arial" w:hAnsi="Comic Sans MS" w:cs="Arial"/>
          <w:sz w:val="20"/>
        </w:rPr>
      </w:pPr>
    </w:p>
    <w:p w14:paraId="44D68DDC" w14:textId="77777777" w:rsidR="00DC3D0A" w:rsidRDefault="00DC3D0A" w:rsidP="00F17311">
      <w:pPr>
        <w:pStyle w:val="Normal1"/>
        <w:contextualSpacing w:val="0"/>
        <w:jc w:val="center"/>
        <w:rPr>
          <w:rFonts w:ascii="Comic Sans MS" w:eastAsia="Arial" w:hAnsi="Comic Sans MS" w:cs="Arial"/>
          <w:sz w:val="20"/>
        </w:rPr>
      </w:pPr>
    </w:p>
    <w:p w14:paraId="63BD8E61" w14:textId="7A0BF9E6" w:rsidR="00814CA6" w:rsidRDefault="00814CA6" w:rsidP="00F17311">
      <w:pPr>
        <w:pStyle w:val="Normal1"/>
        <w:contextualSpacing w:val="0"/>
        <w:jc w:val="center"/>
        <w:rPr>
          <w:rFonts w:ascii="Comic Sans MS" w:eastAsia="Arial" w:hAnsi="Comic Sans MS" w:cs="Arial"/>
          <w:sz w:val="20"/>
        </w:rPr>
      </w:pPr>
    </w:p>
    <w:p w14:paraId="387EE484" w14:textId="77116E72" w:rsidR="00814CA6" w:rsidRDefault="00814CA6" w:rsidP="00F17311">
      <w:pPr>
        <w:pStyle w:val="Normal1"/>
        <w:contextualSpacing w:val="0"/>
        <w:jc w:val="center"/>
        <w:rPr>
          <w:rFonts w:ascii="Comic Sans MS" w:eastAsia="Arial" w:hAnsi="Comic Sans MS" w:cs="Arial"/>
          <w:sz w:val="20"/>
        </w:rPr>
      </w:pPr>
    </w:p>
    <w:p w14:paraId="72C70B17" w14:textId="77777777" w:rsidR="00814CA6" w:rsidRDefault="00814CA6" w:rsidP="00F17311">
      <w:pPr>
        <w:pStyle w:val="Normal1"/>
        <w:contextualSpacing w:val="0"/>
        <w:jc w:val="center"/>
        <w:rPr>
          <w:rFonts w:ascii="Comic Sans MS" w:eastAsia="Arial" w:hAnsi="Comic Sans MS" w:cs="Arial"/>
          <w:sz w:val="20"/>
        </w:rPr>
      </w:pPr>
    </w:p>
    <w:p w14:paraId="3194AE0B" w14:textId="475B479E" w:rsidR="00F17311" w:rsidRDefault="00F17311" w:rsidP="000D2BFE">
      <w:pPr>
        <w:pStyle w:val="Normal1"/>
        <w:contextualSpacing w:val="0"/>
        <w:rPr>
          <w:rFonts w:ascii="Comic Sans MS" w:eastAsia="Arial" w:hAnsi="Comic Sans MS" w:cs="Arial"/>
          <w:sz w:val="20"/>
        </w:rPr>
      </w:pPr>
    </w:p>
    <w:p w14:paraId="2FE5A594" w14:textId="77777777" w:rsidR="00F17311" w:rsidRPr="000D2BFE" w:rsidRDefault="00F17311" w:rsidP="00F17311">
      <w:pPr>
        <w:pStyle w:val="Normal1"/>
        <w:ind w:left="2880" w:firstLine="720"/>
        <w:contextualSpacing w:val="0"/>
        <w:rPr>
          <w:rFonts w:ascii="Arial" w:hAnsi="Arial" w:cs="Arial"/>
          <w:sz w:val="20"/>
        </w:rPr>
      </w:pPr>
      <w:r w:rsidRPr="000D2BFE">
        <w:rPr>
          <w:rFonts w:ascii="Arial" w:eastAsia="Arial" w:hAnsi="Arial" w:cs="Arial"/>
          <w:sz w:val="20"/>
        </w:rPr>
        <w:lastRenderedPageBreak/>
        <w:t>LABORATORY OUTLINE</w:t>
      </w:r>
    </w:p>
    <w:p w14:paraId="180DE07B" w14:textId="77777777" w:rsidR="00F17311" w:rsidRPr="000D2BFE" w:rsidRDefault="00F17311" w:rsidP="00F17311">
      <w:pPr>
        <w:pStyle w:val="Normal1"/>
        <w:contextualSpacing w:val="0"/>
        <w:rPr>
          <w:rFonts w:ascii="Arial" w:hAnsi="Arial" w:cs="Arial"/>
          <w:sz w:val="20"/>
        </w:rPr>
      </w:pPr>
    </w:p>
    <w:tbl>
      <w:tblPr>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1830"/>
        <w:gridCol w:w="4820"/>
        <w:gridCol w:w="2610"/>
      </w:tblGrid>
      <w:tr w:rsidR="00F17311" w:rsidRPr="000D2BFE" w14:paraId="2896C8A1" w14:textId="77777777" w:rsidTr="00F17311">
        <w:tc>
          <w:tcPr>
            <w:tcW w:w="810" w:type="dxa"/>
            <w:shd w:val="clear" w:color="auto" w:fill="000000"/>
            <w:tcMar>
              <w:left w:w="0" w:type="dxa"/>
              <w:right w:w="0" w:type="dxa"/>
            </w:tcMar>
          </w:tcPr>
          <w:p w14:paraId="67698D9F"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b/>
                <w:color w:val="FFFFFF"/>
                <w:sz w:val="18"/>
                <w:szCs w:val="18"/>
              </w:rPr>
              <w:t>Lab #</w:t>
            </w:r>
          </w:p>
        </w:tc>
        <w:tc>
          <w:tcPr>
            <w:tcW w:w="1830" w:type="dxa"/>
            <w:shd w:val="clear" w:color="auto" w:fill="000000"/>
            <w:tcMar>
              <w:top w:w="100" w:type="dxa"/>
              <w:left w:w="100" w:type="dxa"/>
              <w:bottom w:w="100" w:type="dxa"/>
              <w:right w:w="100" w:type="dxa"/>
            </w:tcMar>
          </w:tcPr>
          <w:p w14:paraId="576AFCC7" w14:textId="77777777" w:rsidR="00F17311" w:rsidRPr="000D2BFE" w:rsidRDefault="00F17311" w:rsidP="00F17311">
            <w:pPr>
              <w:pStyle w:val="Normal1"/>
              <w:contextualSpacing w:val="0"/>
              <w:rPr>
                <w:rFonts w:ascii="Arial" w:hAnsi="Arial" w:cs="Arial"/>
                <w:sz w:val="18"/>
                <w:szCs w:val="18"/>
              </w:rPr>
            </w:pPr>
            <w:proofErr w:type="spellStart"/>
            <w:r w:rsidRPr="000D2BFE">
              <w:rPr>
                <w:rFonts w:ascii="Arial" w:eastAsia="Arial" w:hAnsi="Arial" w:cs="Arial"/>
                <w:b/>
                <w:color w:val="FFFFFF"/>
                <w:sz w:val="18"/>
                <w:szCs w:val="18"/>
              </w:rPr>
              <w:t>Leboffe</w:t>
            </w:r>
            <w:proofErr w:type="spellEnd"/>
            <w:r w:rsidRPr="000D2BFE">
              <w:rPr>
                <w:rFonts w:ascii="Arial" w:eastAsia="Arial" w:hAnsi="Arial" w:cs="Arial"/>
                <w:b/>
                <w:color w:val="FFFFFF"/>
                <w:sz w:val="18"/>
                <w:szCs w:val="18"/>
              </w:rPr>
              <w:t xml:space="preserve"> Ex #</w:t>
            </w:r>
          </w:p>
        </w:tc>
        <w:tc>
          <w:tcPr>
            <w:tcW w:w="4820" w:type="dxa"/>
            <w:shd w:val="clear" w:color="auto" w:fill="000000"/>
            <w:tcMar>
              <w:left w:w="0" w:type="dxa"/>
              <w:right w:w="0" w:type="dxa"/>
            </w:tcMar>
          </w:tcPr>
          <w:p w14:paraId="3E704D56" w14:textId="77777777" w:rsidR="00F17311" w:rsidRPr="000D2BFE" w:rsidRDefault="00F17311" w:rsidP="00F17311">
            <w:pPr>
              <w:pStyle w:val="Normal1"/>
              <w:contextualSpacing w:val="0"/>
              <w:jc w:val="center"/>
              <w:rPr>
                <w:rFonts w:ascii="Arial" w:hAnsi="Arial" w:cs="Arial"/>
                <w:sz w:val="18"/>
                <w:szCs w:val="18"/>
              </w:rPr>
            </w:pPr>
            <w:r w:rsidRPr="000D2BFE">
              <w:rPr>
                <w:rFonts w:ascii="Arial" w:eastAsia="Arial" w:hAnsi="Arial" w:cs="Arial"/>
                <w:b/>
                <w:color w:val="FFFFFF"/>
                <w:sz w:val="18"/>
                <w:szCs w:val="18"/>
              </w:rPr>
              <w:t>TOPICS &amp; Exercises</w:t>
            </w:r>
          </w:p>
        </w:tc>
        <w:tc>
          <w:tcPr>
            <w:tcW w:w="2610" w:type="dxa"/>
            <w:shd w:val="clear" w:color="auto" w:fill="000000"/>
          </w:tcPr>
          <w:p w14:paraId="7553BD6C" w14:textId="77777777" w:rsidR="00F17311" w:rsidRPr="000D2BFE" w:rsidRDefault="00F17311" w:rsidP="00F17311">
            <w:pPr>
              <w:pStyle w:val="Normal1"/>
              <w:contextualSpacing w:val="0"/>
              <w:jc w:val="center"/>
              <w:rPr>
                <w:rFonts w:ascii="Arial" w:eastAsia="Arial" w:hAnsi="Arial" w:cs="Arial"/>
                <w:b/>
                <w:color w:val="FFFFFF"/>
                <w:sz w:val="18"/>
                <w:szCs w:val="18"/>
              </w:rPr>
            </w:pPr>
            <w:r w:rsidRPr="000D2BFE">
              <w:rPr>
                <w:rFonts w:ascii="Arial" w:eastAsia="Arial" w:hAnsi="Arial" w:cs="Arial"/>
                <w:b/>
                <w:color w:val="FFFFFF"/>
                <w:sz w:val="18"/>
                <w:szCs w:val="18"/>
              </w:rPr>
              <w:t>Labster Module</w:t>
            </w:r>
          </w:p>
        </w:tc>
      </w:tr>
      <w:tr w:rsidR="00F17311" w:rsidRPr="000D2BFE" w14:paraId="4FCB6186" w14:textId="77777777" w:rsidTr="000D2BFE">
        <w:trPr>
          <w:trHeight w:val="1275"/>
        </w:trPr>
        <w:tc>
          <w:tcPr>
            <w:tcW w:w="810" w:type="dxa"/>
            <w:tcMar>
              <w:left w:w="0" w:type="dxa"/>
              <w:right w:w="0" w:type="dxa"/>
            </w:tcMar>
            <w:vAlign w:val="center"/>
          </w:tcPr>
          <w:p w14:paraId="3B9B8DA6" w14:textId="77777777" w:rsidR="00F17311" w:rsidRPr="000D2BFE" w:rsidRDefault="00F17311" w:rsidP="00F17311">
            <w:pPr>
              <w:pStyle w:val="Normal1"/>
              <w:contextualSpacing w:val="0"/>
              <w:jc w:val="center"/>
              <w:rPr>
                <w:rFonts w:ascii="Arial" w:eastAsia="Arial" w:hAnsi="Arial" w:cs="Arial"/>
                <w:sz w:val="18"/>
                <w:szCs w:val="18"/>
              </w:rPr>
            </w:pPr>
            <w:proofErr w:type="spellStart"/>
            <w:r w:rsidRPr="000D2BFE">
              <w:rPr>
                <w:rFonts w:ascii="Arial" w:eastAsia="Arial" w:hAnsi="Arial" w:cs="Arial"/>
                <w:sz w:val="18"/>
                <w:szCs w:val="18"/>
              </w:rPr>
              <w:t>Wk</w:t>
            </w:r>
            <w:proofErr w:type="spellEnd"/>
            <w:r w:rsidRPr="000D2BFE">
              <w:rPr>
                <w:rFonts w:ascii="Arial" w:eastAsia="Arial" w:hAnsi="Arial" w:cs="Arial"/>
                <w:sz w:val="18"/>
                <w:szCs w:val="18"/>
              </w:rPr>
              <w:t xml:space="preserve"> 1</w:t>
            </w:r>
          </w:p>
          <w:p w14:paraId="5995E5E1" w14:textId="77777777" w:rsidR="00F17311" w:rsidRPr="000D2BFE" w:rsidRDefault="00F17311" w:rsidP="00F17311">
            <w:pPr>
              <w:pStyle w:val="Normal1"/>
              <w:contextualSpacing w:val="0"/>
              <w:jc w:val="center"/>
              <w:rPr>
                <w:rFonts w:ascii="Arial" w:hAnsi="Arial" w:cs="Arial"/>
                <w:b/>
                <w:sz w:val="18"/>
                <w:szCs w:val="18"/>
              </w:rPr>
            </w:pPr>
            <w:r w:rsidRPr="000D2BFE">
              <w:rPr>
                <w:rFonts w:ascii="Arial" w:eastAsia="Arial" w:hAnsi="Arial" w:cs="Arial"/>
                <w:b/>
                <w:sz w:val="18"/>
                <w:szCs w:val="18"/>
                <w:highlight w:val="yellow"/>
              </w:rPr>
              <w:t>Lab 1</w:t>
            </w:r>
          </w:p>
        </w:tc>
        <w:tc>
          <w:tcPr>
            <w:tcW w:w="1830" w:type="dxa"/>
            <w:tcMar>
              <w:top w:w="100" w:type="dxa"/>
              <w:left w:w="100" w:type="dxa"/>
              <w:bottom w:w="100" w:type="dxa"/>
              <w:right w:w="100" w:type="dxa"/>
            </w:tcMar>
          </w:tcPr>
          <w:p w14:paraId="66A0DB00"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sz w:val="18"/>
                <w:szCs w:val="18"/>
              </w:rPr>
              <w:t>Lab Safety ppt</w:t>
            </w:r>
          </w:p>
          <w:p w14:paraId="43FE8F47" w14:textId="77777777" w:rsidR="00F17311" w:rsidRPr="000D2BFE" w:rsidRDefault="00F17311" w:rsidP="00F17311">
            <w:pPr>
              <w:pStyle w:val="Normal1"/>
              <w:contextualSpacing w:val="0"/>
              <w:rPr>
                <w:rFonts w:ascii="Arial" w:hAnsi="Arial" w:cs="Arial"/>
                <w:sz w:val="18"/>
                <w:szCs w:val="18"/>
              </w:rPr>
            </w:pPr>
            <w:proofErr w:type="gramStart"/>
            <w:r w:rsidRPr="000D2BFE">
              <w:rPr>
                <w:rFonts w:ascii="Arial" w:eastAsia="Arial" w:hAnsi="Arial" w:cs="Arial"/>
                <w:sz w:val="18"/>
                <w:szCs w:val="18"/>
              </w:rPr>
              <w:t>Introduction(</w:t>
            </w:r>
            <w:proofErr w:type="gramEnd"/>
            <w:r w:rsidRPr="000D2BFE">
              <w:rPr>
                <w:rFonts w:ascii="Arial" w:eastAsia="Arial" w:hAnsi="Arial" w:cs="Arial"/>
                <w:sz w:val="18"/>
                <w:szCs w:val="18"/>
              </w:rPr>
              <w:t>p.1-9)</w:t>
            </w:r>
          </w:p>
          <w:p w14:paraId="17CB6F70" w14:textId="77777777" w:rsidR="00F17311" w:rsidRPr="000D2BFE" w:rsidRDefault="00F17311" w:rsidP="00F17311">
            <w:pPr>
              <w:pStyle w:val="Normal1"/>
              <w:contextualSpacing w:val="0"/>
              <w:rPr>
                <w:rFonts w:ascii="Arial" w:eastAsia="Arial" w:hAnsi="Arial" w:cs="Arial"/>
                <w:sz w:val="18"/>
                <w:szCs w:val="18"/>
              </w:rPr>
            </w:pPr>
          </w:p>
          <w:p w14:paraId="727ECA97" w14:textId="77777777" w:rsidR="00F17311" w:rsidRPr="000D2BFE" w:rsidRDefault="00F17311" w:rsidP="00F17311">
            <w:pPr>
              <w:pStyle w:val="Normal1"/>
              <w:contextualSpacing w:val="0"/>
              <w:rPr>
                <w:rFonts w:ascii="Arial" w:eastAsia="Arial" w:hAnsi="Arial" w:cs="Arial"/>
                <w:sz w:val="18"/>
                <w:szCs w:val="18"/>
              </w:rPr>
            </w:pPr>
            <w:r w:rsidRPr="000D2BFE">
              <w:rPr>
                <w:rFonts w:ascii="Arial" w:eastAsia="Arial" w:hAnsi="Arial" w:cs="Arial"/>
                <w:sz w:val="18"/>
                <w:szCs w:val="18"/>
              </w:rPr>
              <w:t>3.1</w:t>
            </w:r>
          </w:p>
          <w:p w14:paraId="052EF7D3" w14:textId="77777777" w:rsidR="00F17311" w:rsidRPr="000D2BFE" w:rsidRDefault="00F17311" w:rsidP="00F17311">
            <w:pPr>
              <w:pStyle w:val="Normal1"/>
              <w:contextualSpacing w:val="0"/>
              <w:rPr>
                <w:rFonts w:ascii="Arial" w:eastAsia="Arial" w:hAnsi="Arial" w:cs="Arial"/>
                <w:sz w:val="18"/>
                <w:szCs w:val="18"/>
              </w:rPr>
            </w:pPr>
            <w:r w:rsidRPr="000D2BFE">
              <w:rPr>
                <w:rFonts w:ascii="Arial" w:eastAsia="Arial" w:hAnsi="Arial" w:cs="Arial"/>
                <w:sz w:val="18"/>
                <w:szCs w:val="18"/>
              </w:rPr>
              <w:t>3.2</w:t>
            </w:r>
          </w:p>
          <w:p w14:paraId="75E5FB98" w14:textId="77777777" w:rsidR="00F17311" w:rsidRPr="000D2BFE" w:rsidRDefault="00F17311" w:rsidP="00F17311">
            <w:pPr>
              <w:pStyle w:val="Normal1"/>
              <w:contextualSpacing w:val="0"/>
              <w:rPr>
                <w:rFonts w:ascii="Arial" w:eastAsia="Arial" w:hAnsi="Arial" w:cs="Arial"/>
                <w:sz w:val="18"/>
                <w:szCs w:val="18"/>
              </w:rPr>
            </w:pPr>
            <w:r w:rsidRPr="000D2BFE">
              <w:rPr>
                <w:rFonts w:ascii="Arial" w:eastAsia="Arial" w:hAnsi="Arial" w:cs="Arial"/>
                <w:sz w:val="18"/>
                <w:szCs w:val="18"/>
              </w:rPr>
              <w:t>3.3</w:t>
            </w:r>
          </w:p>
          <w:p w14:paraId="12F1DAED" w14:textId="77777777" w:rsidR="00F17311" w:rsidRPr="000D2BFE" w:rsidRDefault="00F17311" w:rsidP="00F17311">
            <w:pPr>
              <w:pStyle w:val="Normal1"/>
              <w:contextualSpacing w:val="0"/>
              <w:rPr>
                <w:rFonts w:ascii="Arial" w:hAnsi="Arial" w:cs="Arial"/>
                <w:sz w:val="18"/>
                <w:szCs w:val="18"/>
              </w:rPr>
            </w:pPr>
          </w:p>
        </w:tc>
        <w:tc>
          <w:tcPr>
            <w:tcW w:w="4820" w:type="dxa"/>
            <w:tcMar>
              <w:left w:w="0" w:type="dxa"/>
              <w:right w:w="0" w:type="dxa"/>
            </w:tcMar>
          </w:tcPr>
          <w:p w14:paraId="63686E5E"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b/>
                <w:sz w:val="18"/>
                <w:szCs w:val="18"/>
              </w:rPr>
              <w:t xml:space="preserve">Lab Safety </w:t>
            </w:r>
          </w:p>
          <w:p w14:paraId="385EF5CC" w14:textId="77777777" w:rsidR="00F17311" w:rsidRPr="000D2BFE" w:rsidRDefault="00F17311" w:rsidP="00DD1C53">
            <w:pPr>
              <w:pStyle w:val="Normal1"/>
              <w:numPr>
                <w:ilvl w:val="0"/>
                <w:numId w:val="9"/>
              </w:numPr>
              <w:ind w:hanging="359"/>
              <w:rPr>
                <w:rFonts w:ascii="Arial" w:hAnsi="Arial" w:cs="Arial"/>
                <w:sz w:val="18"/>
                <w:szCs w:val="18"/>
              </w:rPr>
            </w:pPr>
            <w:r w:rsidRPr="000D2BFE">
              <w:rPr>
                <w:rFonts w:ascii="Arial" w:eastAsia="Arial" w:hAnsi="Arial" w:cs="Arial"/>
                <w:sz w:val="18"/>
                <w:szCs w:val="18"/>
              </w:rPr>
              <w:t>Lab Safety ppt</w:t>
            </w:r>
          </w:p>
          <w:p w14:paraId="2E08714C"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b/>
                <w:sz w:val="18"/>
                <w:szCs w:val="18"/>
              </w:rPr>
              <w:t>Microscopy</w:t>
            </w:r>
          </w:p>
          <w:p w14:paraId="14EF3074" w14:textId="77777777" w:rsidR="00F17311" w:rsidRPr="000D2BFE" w:rsidRDefault="00F17311" w:rsidP="00DD1C53">
            <w:pPr>
              <w:pStyle w:val="Normal1"/>
              <w:numPr>
                <w:ilvl w:val="0"/>
                <w:numId w:val="9"/>
              </w:numPr>
              <w:ind w:hanging="359"/>
              <w:rPr>
                <w:rFonts w:ascii="Arial" w:hAnsi="Arial" w:cs="Arial"/>
                <w:sz w:val="18"/>
                <w:szCs w:val="18"/>
              </w:rPr>
            </w:pPr>
            <w:r w:rsidRPr="000D2BFE">
              <w:rPr>
                <w:rFonts w:ascii="Arial" w:eastAsia="Arial" w:hAnsi="Arial" w:cs="Arial"/>
                <w:sz w:val="18"/>
                <w:szCs w:val="18"/>
              </w:rPr>
              <w:t>Introduction to the Light Microscope (3.1)</w:t>
            </w:r>
          </w:p>
          <w:p w14:paraId="37227C53" w14:textId="77777777" w:rsidR="00F17311" w:rsidRPr="000D2BFE" w:rsidRDefault="00F17311" w:rsidP="00DD1C53">
            <w:pPr>
              <w:pStyle w:val="Normal1"/>
              <w:numPr>
                <w:ilvl w:val="0"/>
                <w:numId w:val="9"/>
              </w:numPr>
              <w:ind w:hanging="359"/>
              <w:rPr>
                <w:rFonts w:ascii="Arial" w:hAnsi="Arial" w:cs="Arial"/>
                <w:sz w:val="18"/>
                <w:szCs w:val="18"/>
              </w:rPr>
            </w:pPr>
            <w:r w:rsidRPr="000D2BFE">
              <w:rPr>
                <w:rFonts w:ascii="Arial" w:eastAsia="Arial" w:hAnsi="Arial" w:cs="Arial"/>
                <w:sz w:val="18"/>
                <w:szCs w:val="18"/>
              </w:rPr>
              <w:t>Calibration of the Ocular Micrometer (3.2)</w:t>
            </w:r>
          </w:p>
          <w:p w14:paraId="4108601B" w14:textId="77777777" w:rsidR="00F17311" w:rsidRPr="000D2BFE" w:rsidRDefault="00F17311" w:rsidP="00DD1C53">
            <w:pPr>
              <w:pStyle w:val="Normal1"/>
              <w:numPr>
                <w:ilvl w:val="0"/>
                <w:numId w:val="9"/>
              </w:numPr>
              <w:ind w:hanging="359"/>
              <w:rPr>
                <w:rFonts w:ascii="Arial" w:hAnsi="Arial" w:cs="Arial"/>
                <w:sz w:val="18"/>
                <w:szCs w:val="18"/>
              </w:rPr>
            </w:pPr>
            <w:r w:rsidRPr="000D2BFE">
              <w:rPr>
                <w:rFonts w:ascii="Arial" w:eastAsia="Arial" w:hAnsi="Arial" w:cs="Arial"/>
                <w:sz w:val="18"/>
                <w:szCs w:val="18"/>
              </w:rPr>
              <w:t>Examination of Eukaryotic Microbes (3.3)</w:t>
            </w:r>
          </w:p>
        </w:tc>
        <w:tc>
          <w:tcPr>
            <w:tcW w:w="2610" w:type="dxa"/>
          </w:tcPr>
          <w:p w14:paraId="795BD17C" w14:textId="77777777" w:rsidR="00F17311" w:rsidRPr="000D2BFE" w:rsidRDefault="00F17311" w:rsidP="00F17311">
            <w:pPr>
              <w:pStyle w:val="Normal1"/>
              <w:contextualSpacing w:val="0"/>
              <w:rPr>
                <w:rFonts w:ascii="Arial" w:eastAsia="Arial" w:hAnsi="Arial" w:cs="Arial"/>
                <w:b/>
                <w:i/>
                <w:iCs/>
                <w:color w:val="0432FF"/>
                <w:sz w:val="18"/>
                <w:szCs w:val="18"/>
              </w:rPr>
            </w:pPr>
            <w:r w:rsidRPr="000D2BFE">
              <w:rPr>
                <w:rFonts w:ascii="Arial" w:eastAsia="Arial" w:hAnsi="Arial" w:cs="Arial"/>
                <w:b/>
                <w:i/>
                <w:iCs/>
                <w:color w:val="0432FF"/>
                <w:sz w:val="18"/>
                <w:szCs w:val="18"/>
              </w:rPr>
              <w:t xml:space="preserve">Biosafety </w:t>
            </w:r>
          </w:p>
          <w:p w14:paraId="52806E8B" w14:textId="77777777" w:rsidR="00F17311" w:rsidRPr="000D2BFE" w:rsidRDefault="00F17311" w:rsidP="00F17311">
            <w:pPr>
              <w:pStyle w:val="Normal1"/>
              <w:contextualSpacing w:val="0"/>
              <w:rPr>
                <w:rFonts w:ascii="Arial" w:eastAsia="Arial" w:hAnsi="Arial" w:cs="Arial"/>
                <w:b/>
                <w:i/>
                <w:iCs/>
                <w:color w:val="0432FF"/>
                <w:sz w:val="18"/>
                <w:szCs w:val="18"/>
              </w:rPr>
            </w:pPr>
          </w:p>
          <w:p w14:paraId="241DA4F0" w14:textId="77777777" w:rsidR="00F17311" w:rsidRPr="000D2BFE" w:rsidRDefault="00F17311" w:rsidP="00F17311">
            <w:pPr>
              <w:pStyle w:val="Normal1"/>
              <w:contextualSpacing w:val="0"/>
              <w:rPr>
                <w:rFonts w:ascii="Arial" w:eastAsia="Arial" w:hAnsi="Arial" w:cs="Arial"/>
                <w:b/>
                <w:i/>
                <w:iCs/>
                <w:color w:val="0432FF"/>
                <w:sz w:val="18"/>
                <w:szCs w:val="18"/>
              </w:rPr>
            </w:pPr>
          </w:p>
          <w:p w14:paraId="204D47E2" w14:textId="77777777" w:rsidR="00F17311" w:rsidRPr="000D2BFE" w:rsidRDefault="00F17311" w:rsidP="00F17311">
            <w:pPr>
              <w:pStyle w:val="Normal1"/>
              <w:contextualSpacing w:val="0"/>
              <w:rPr>
                <w:rFonts w:ascii="Arial" w:eastAsia="Arial" w:hAnsi="Arial" w:cs="Arial"/>
                <w:b/>
                <w:i/>
                <w:iCs/>
                <w:sz w:val="18"/>
                <w:szCs w:val="18"/>
              </w:rPr>
            </w:pPr>
            <w:r w:rsidRPr="000D2BFE">
              <w:rPr>
                <w:rFonts w:ascii="Arial" w:eastAsia="Arial" w:hAnsi="Arial" w:cs="Arial"/>
                <w:b/>
                <w:i/>
                <w:iCs/>
                <w:color w:val="0432FF"/>
                <w:sz w:val="18"/>
                <w:szCs w:val="18"/>
              </w:rPr>
              <w:t>Microscope</w:t>
            </w:r>
          </w:p>
        </w:tc>
      </w:tr>
      <w:tr w:rsidR="00F17311" w:rsidRPr="000D2BFE" w14:paraId="3C4D297A" w14:textId="77777777" w:rsidTr="000D2BFE">
        <w:trPr>
          <w:trHeight w:val="1320"/>
        </w:trPr>
        <w:tc>
          <w:tcPr>
            <w:tcW w:w="810" w:type="dxa"/>
            <w:tcMar>
              <w:left w:w="0" w:type="dxa"/>
              <w:right w:w="0" w:type="dxa"/>
            </w:tcMar>
            <w:vAlign w:val="center"/>
          </w:tcPr>
          <w:p w14:paraId="486922E7" w14:textId="77777777" w:rsidR="00F17311" w:rsidRPr="000D2BFE" w:rsidRDefault="00F17311" w:rsidP="00F17311">
            <w:pPr>
              <w:pStyle w:val="Normal1"/>
              <w:contextualSpacing w:val="0"/>
              <w:jc w:val="center"/>
              <w:rPr>
                <w:rFonts w:ascii="Arial" w:eastAsia="Arial" w:hAnsi="Arial" w:cs="Arial"/>
                <w:sz w:val="18"/>
                <w:szCs w:val="18"/>
              </w:rPr>
            </w:pPr>
            <w:proofErr w:type="spellStart"/>
            <w:r w:rsidRPr="000D2BFE">
              <w:rPr>
                <w:rFonts w:ascii="Arial" w:eastAsia="Arial" w:hAnsi="Arial" w:cs="Arial"/>
                <w:sz w:val="18"/>
                <w:szCs w:val="18"/>
              </w:rPr>
              <w:t>Wk</w:t>
            </w:r>
            <w:proofErr w:type="spellEnd"/>
            <w:r w:rsidRPr="000D2BFE">
              <w:rPr>
                <w:rFonts w:ascii="Arial" w:eastAsia="Arial" w:hAnsi="Arial" w:cs="Arial"/>
                <w:sz w:val="18"/>
                <w:szCs w:val="18"/>
              </w:rPr>
              <w:t xml:space="preserve"> 2</w:t>
            </w:r>
          </w:p>
          <w:p w14:paraId="046CCDDD" w14:textId="77777777" w:rsidR="00F17311" w:rsidRPr="000D2BFE" w:rsidRDefault="00F17311" w:rsidP="00F17311">
            <w:pPr>
              <w:pStyle w:val="Normal1"/>
              <w:contextualSpacing w:val="0"/>
              <w:jc w:val="center"/>
              <w:rPr>
                <w:rFonts w:ascii="Arial" w:hAnsi="Arial" w:cs="Arial"/>
                <w:b/>
                <w:sz w:val="18"/>
                <w:szCs w:val="18"/>
              </w:rPr>
            </w:pPr>
            <w:r w:rsidRPr="000D2BFE">
              <w:rPr>
                <w:rFonts w:ascii="Arial" w:eastAsia="Arial" w:hAnsi="Arial" w:cs="Arial"/>
                <w:b/>
                <w:sz w:val="18"/>
                <w:szCs w:val="18"/>
                <w:highlight w:val="yellow"/>
              </w:rPr>
              <w:t>Lab 2</w:t>
            </w:r>
          </w:p>
        </w:tc>
        <w:tc>
          <w:tcPr>
            <w:tcW w:w="1830" w:type="dxa"/>
            <w:tcMar>
              <w:top w:w="100" w:type="dxa"/>
              <w:left w:w="100" w:type="dxa"/>
              <w:bottom w:w="100" w:type="dxa"/>
              <w:right w:w="100" w:type="dxa"/>
            </w:tcMar>
          </w:tcPr>
          <w:p w14:paraId="5D2257DF" w14:textId="77777777" w:rsidR="00F17311" w:rsidRPr="000D2BFE" w:rsidRDefault="00F17311" w:rsidP="00F17311">
            <w:pPr>
              <w:pStyle w:val="Normal1"/>
              <w:contextualSpacing w:val="0"/>
              <w:rPr>
                <w:rFonts w:ascii="Arial" w:eastAsia="Arial" w:hAnsi="Arial" w:cs="Arial"/>
                <w:sz w:val="18"/>
                <w:szCs w:val="18"/>
              </w:rPr>
            </w:pPr>
          </w:p>
          <w:p w14:paraId="0991F5E2"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sz w:val="18"/>
                <w:szCs w:val="18"/>
              </w:rPr>
              <w:t>1.3 (theory only)</w:t>
            </w:r>
          </w:p>
          <w:p w14:paraId="3F9299D8" w14:textId="77777777" w:rsidR="00F17311" w:rsidRPr="000D2BFE" w:rsidRDefault="00F17311" w:rsidP="00F17311">
            <w:pPr>
              <w:pStyle w:val="Normal1"/>
              <w:contextualSpacing w:val="0"/>
              <w:rPr>
                <w:rFonts w:ascii="Arial" w:eastAsia="Arial" w:hAnsi="Arial" w:cs="Arial"/>
                <w:sz w:val="18"/>
                <w:szCs w:val="18"/>
              </w:rPr>
            </w:pPr>
            <w:r w:rsidRPr="000D2BFE">
              <w:rPr>
                <w:rFonts w:ascii="Arial" w:eastAsia="Arial" w:hAnsi="Arial" w:cs="Arial"/>
                <w:sz w:val="18"/>
                <w:szCs w:val="18"/>
              </w:rPr>
              <w:t>1.4</w:t>
            </w:r>
          </w:p>
          <w:p w14:paraId="7624DCE4"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sz w:val="18"/>
                <w:szCs w:val="18"/>
              </w:rPr>
              <w:t>1.5</w:t>
            </w:r>
          </w:p>
          <w:p w14:paraId="7F3B0678"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sz w:val="18"/>
                <w:szCs w:val="18"/>
              </w:rPr>
              <w:t>1.5</w:t>
            </w:r>
          </w:p>
          <w:p w14:paraId="16741C50"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sz w:val="18"/>
                <w:szCs w:val="18"/>
              </w:rPr>
              <w:t>6.2</w:t>
            </w:r>
          </w:p>
        </w:tc>
        <w:tc>
          <w:tcPr>
            <w:tcW w:w="4820" w:type="dxa"/>
            <w:tcMar>
              <w:left w:w="0" w:type="dxa"/>
              <w:right w:w="0" w:type="dxa"/>
            </w:tcMar>
          </w:tcPr>
          <w:p w14:paraId="7F6EE022"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b/>
                <w:sz w:val="18"/>
                <w:szCs w:val="18"/>
              </w:rPr>
              <w:t xml:space="preserve">Aseptic Technique </w:t>
            </w:r>
          </w:p>
          <w:p w14:paraId="5B996598" w14:textId="77777777" w:rsidR="00F17311" w:rsidRPr="000D2BFE" w:rsidRDefault="00F17311" w:rsidP="00DD1C53">
            <w:pPr>
              <w:pStyle w:val="Normal1"/>
              <w:numPr>
                <w:ilvl w:val="0"/>
                <w:numId w:val="8"/>
              </w:numPr>
              <w:ind w:hanging="359"/>
              <w:rPr>
                <w:rFonts w:ascii="Arial" w:hAnsi="Arial" w:cs="Arial"/>
                <w:sz w:val="18"/>
                <w:szCs w:val="18"/>
              </w:rPr>
            </w:pPr>
            <w:r w:rsidRPr="000D2BFE">
              <w:rPr>
                <w:rFonts w:ascii="Arial" w:eastAsia="Arial" w:hAnsi="Arial" w:cs="Arial"/>
                <w:sz w:val="18"/>
                <w:szCs w:val="18"/>
              </w:rPr>
              <w:t>Nutrient Broth and Agar preparation</w:t>
            </w:r>
          </w:p>
          <w:p w14:paraId="26DB7221" w14:textId="77777777" w:rsidR="00F17311" w:rsidRPr="000D2BFE" w:rsidRDefault="00F17311" w:rsidP="00DD1C53">
            <w:pPr>
              <w:pStyle w:val="Normal1"/>
              <w:numPr>
                <w:ilvl w:val="0"/>
                <w:numId w:val="8"/>
              </w:numPr>
              <w:ind w:hanging="359"/>
              <w:rPr>
                <w:rFonts w:ascii="Arial" w:hAnsi="Arial" w:cs="Arial"/>
                <w:sz w:val="18"/>
                <w:szCs w:val="18"/>
              </w:rPr>
            </w:pPr>
            <w:r w:rsidRPr="000D2BFE">
              <w:rPr>
                <w:rFonts w:ascii="Arial" w:eastAsia="Arial" w:hAnsi="Arial" w:cs="Arial"/>
                <w:sz w:val="18"/>
                <w:szCs w:val="18"/>
              </w:rPr>
              <w:t>Aseptic Transfer &amp; Inoculation (1.4)</w:t>
            </w:r>
          </w:p>
          <w:p w14:paraId="4BB623C5" w14:textId="77777777" w:rsidR="00F17311" w:rsidRPr="000D2BFE" w:rsidRDefault="00F17311" w:rsidP="00DD1C53">
            <w:pPr>
              <w:pStyle w:val="Normal1"/>
              <w:numPr>
                <w:ilvl w:val="0"/>
                <w:numId w:val="8"/>
              </w:numPr>
              <w:ind w:hanging="359"/>
              <w:rPr>
                <w:rFonts w:ascii="Arial" w:hAnsi="Arial" w:cs="Arial"/>
                <w:sz w:val="18"/>
                <w:szCs w:val="18"/>
              </w:rPr>
            </w:pPr>
            <w:r w:rsidRPr="000D2BFE">
              <w:rPr>
                <w:rFonts w:ascii="Arial" w:eastAsia="Arial" w:hAnsi="Arial" w:cs="Arial"/>
                <w:sz w:val="18"/>
                <w:szCs w:val="18"/>
              </w:rPr>
              <w:t>Streak Plate Methods of Isolation (1.5)</w:t>
            </w:r>
          </w:p>
          <w:p w14:paraId="258716DB" w14:textId="77777777" w:rsidR="00F17311" w:rsidRPr="000D2BFE" w:rsidRDefault="00F17311" w:rsidP="00DD1C53">
            <w:pPr>
              <w:pStyle w:val="Normal1"/>
              <w:numPr>
                <w:ilvl w:val="0"/>
                <w:numId w:val="8"/>
              </w:numPr>
              <w:ind w:hanging="359"/>
              <w:rPr>
                <w:rFonts w:ascii="Arial" w:hAnsi="Arial" w:cs="Arial"/>
                <w:sz w:val="18"/>
                <w:szCs w:val="18"/>
              </w:rPr>
            </w:pPr>
            <w:r w:rsidRPr="000D2BFE">
              <w:rPr>
                <w:rFonts w:ascii="Arial" w:eastAsia="Arial" w:hAnsi="Arial" w:cs="Arial"/>
                <w:sz w:val="18"/>
                <w:szCs w:val="18"/>
              </w:rPr>
              <w:t>Spread Plate Method (1.6)</w:t>
            </w:r>
          </w:p>
          <w:p w14:paraId="4A84A4AD" w14:textId="77777777" w:rsidR="00F17311" w:rsidRPr="000D2BFE" w:rsidRDefault="00F17311" w:rsidP="00DD1C53">
            <w:pPr>
              <w:pStyle w:val="Normal1"/>
              <w:numPr>
                <w:ilvl w:val="0"/>
                <w:numId w:val="8"/>
              </w:numPr>
              <w:ind w:hanging="359"/>
              <w:rPr>
                <w:rFonts w:ascii="Arial" w:hAnsi="Arial" w:cs="Arial"/>
                <w:sz w:val="18"/>
                <w:szCs w:val="18"/>
              </w:rPr>
            </w:pPr>
            <w:r w:rsidRPr="000D2BFE">
              <w:rPr>
                <w:rFonts w:ascii="Arial" w:eastAsia="Arial" w:hAnsi="Arial" w:cs="Arial"/>
                <w:sz w:val="18"/>
                <w:szCs w:val="18"/>
              </w:rPr>
              <w:t>Standard Plate Count (Viable Count) (6.2) handout</w:t>
            </w:r>
          </w:p>
          <w:p w14:paraId="5DAE67DF" w14:textId="77777777" w:rsidR="00F17311" w:rsidRPr="000D2BFE" w:rsidRDefault="00F17311" w:rsidP="00F17311">
            <w:pPr>
              <w:pStyle w:val="Normal1"/>
              <w:ind w:left="360"/>
              <w:rPr>
                <w:rFonts w:ascii="Arial" w:hAnsi="Arial" w:cs="Arial"/>
                <w:b/>
                <w:sz w:val="18"/>
                <w:szCs w:val="18"/>
              </w:rPr>
            </w:pPr>
          </w:p>
        </w:tc>
        <w:tc>
          <w:tcPr>
            <w:tcW w:w="2610" w:type="dxa"/>
          </w:tcPr>
          <w:p w14:paraId="06D3CCDA" w14:textId="77777777" w:rsidR="00F17311" w:rsidRPr="000D2BFE" w:rsidRDefault="00F17311" w:rsidP="00F17311">
            <w:pPr>
              <w:pStyle w:val="Normal1"/>
              <w:contextualSpacing w:val="0"/>
              <w:rPr>
                <w:rFonts w:ascii="Arial" w:eastAsia="Arial" w:hAnsi="Arial" w:cs="Arial"/>
                <w:b/>
                <w:i/>
                <w:iCs/>
                <w:sz w:val="18"/>
                <w:szCs w:val="18"/>
              </w:rPr>
            </w:pPr>
          </w:p>
          <w:p w14:paraId="06667DD2" w14:textId="77777777" w:rsidR="00F17311" w:rsidRPr="000D2BFE" w:rsidRDefault="00F17311" w:rsidP="00F17311">
            <w:pPr>
              <w:pStyle w:val="Normal1"/>
              <w:contextualSpacing w:val="0"/>
              <w:rPr>
                <w:rFonts w:ascii="Arial" w:eastAsia="Arial" w:hAnsi="Arial" w:cs="Arial"/>
                <w:b/>
                <w:i/>
                <w:iCs/>
                <w:color w:val="0432FF"/>
                <w:sz w:val="18"/>
                <w:szCs w:val="18"/>
              </w:rPr>
            </w:pPr>
            <w:r w:rsidRPr="000D2BFE">
              <w:rPr>
                <w:rFonts w:ascii="Arial" w:eastAsia="Arial" w:hAnsi="Arial" w:cs="Arial"/>
                <w:b/>
                <w:i/>
                <w:iCs/>
                <w:color w:val="0432FF"/>
                <w:sz w:val="18"/>
                <w:szCs w:val="18"/>
              </w:rPr>
              <w:t>Bacteria Isolation</w:t>
            </w:r>
          </w:p>
          <w:p w14:paraId="24F5A4BA" w14:textId="77777777" w:rsidR="00F17311" w:rsidRPr="000D2BFE" w:rsidRDefault="00F17311" w:rsidP="00F17311">
            <w:pPr>
              <w:pStyle w:val="Normal1"/>
              <w:contextualSpacing w:val="0"/>
              <w:rPr>
                <w:rFonts w:ascii="Arial" w:eastAsia="Arial" w:hAnsi="Arial" w:cs="Arial"/>
                <w:b/>
                <w:i/>
                <w:iCs/>
                <w:color w:val="0432FF"/>
                <w:sz w:val="18"/>
                <w:szCs w:val="18"/>
              </w:rPr>
            </w:pPr>
          </w:p>
          <w:p w14:paraId="7EBD3953" w14:textId="77777777" w:rsidR="00F17311" w:rsidRPr="000D2BFE" w:rsidRDefault="00F17311" w:rsidP="00F17311">
            <w:pPr>
              <w:pStyle w:val="Normal1"/>
              <w:contextualSpacing w:val="0"/>
              <w:rPr>
                <w:rFonts w:ascii="Arial" w:eastAsia="Arial" w:hAnsi="Arial" w:cs="Arial"/>
                <w:b/>
                <w:i/>
                <w:iCs/>
                <w:sz w:val="18"/>
                <w:szCs w:val="18"/>
              </w:rPr>
            </w:pPr>
            <w:r w:rsidRPr="000D2BFE">
              <w:rPr>
                <w:rFonts w:ascii="Arial" w:eastAsia="Arial" w:hAnsi="Arial" w:cs="Arial"/>
                <w:b/>
                <w:i/>
                <w:iCs/>
                <w:color w:val="0432FF"/>
                <w:sz w:val="18"/>
                <w:szCs w:val="18"/>
              </w:rPr>
              <w:t>Bacterial quantification by culture: count bacteria with serial dilution</w:t>
            </w:r>
          </w:p>
        </w:tc>
      </w:tr>
      <w:tr w:rsidR="00F17311" w:rsidRPr="000D2BFE" w14:paraId="0392CFA7" w14:textId="77777777" w:rsidTr="000D2BFE">
        <w:trPr>
          <w:trHeight w:val="2436"/>
        </w:trPr>
        <w:tc>
          <w:tcPr>
            <w:tcW w:w="810" w:type="dxa"/>
            <w:tcMar>
              <w:left w:w="0" w:type="dxa"/>
              <w:right w:w="0" w:type="dxa"/>
            </w:tcMar>
            <w:vAlign w:val="center"/>
          </w:tcPr>
          <w:p w14:paraId="773CFEC4" w14:textId="77777777" w:rsidR="00F17311" w:rsidRPr="000D2BFE" w:rsidRDefault="00F17311" w:rsidP="00F17311">
            <w:pPr>
              <w:pStyle w:val="Normal1"/>
              <w:contextualSpacing w:val="0"/>
              <w:jc w:val="center"/>
              <w:rPr>
                <w:rFonts w:ascii="Arial" w:eastAsia="Arial" w:hAnsi="Arial" w:cs="Arial"/>
                <w:sz w:val="18"/>
                <w:szCs w:val="18"/>
              </w:rPr>
            </w:pPr>
            <w:proofErr w:type="spellStart"/>
            <w:r w:rsidRPr="000D2BFE">
              <w:rPr>
                <w:rFonts w:ascii="Arial" w:eastAsia="Arial" w:hAnsi="Arial" w:cs="Arial"/>
                <w:sz w:val="18"/>
                <w:szCs w:val="18"/>
              </w:rPr>
              <w:t>Wk</w:t>
            </w:r>
            <w:proofErr w:type="spellEnd"/>
            <w:r w:rsidRPr="000D2BFE">
              <w:rPr>
                <w:rFonts w:ascii="Arial" w:eastAsia="Arial" w:hAnsi="Arial" w:cs="Arial"/>
                <w:sz w:val="18"/>
                <w:szCs w:val="18"/>
              </w:rPr>
              <w:t xml:space="preserve"> 3</w:t>
            </w:r>
          </w:p>
          <w:p w14:paraId="7A06900C" w14:textId="77777777" w:rsidR="00F17311" w:rsidRPr="000D2BFE" w:rsidRDefault="00F17311" w:rsidP="00F17311">
            <w:pPr>
              <w:pStyle w:val="Normal1"/>
              <w:contextualSpacing w:val="0"/>
              <w:jc w:val="center"/>
              <w:rPr>
                <w:rFonts w:ascii="Arial" w:hAnsi="Arial" w:cs="Arial"/>
                <w:b/>
                <w:sz w:val="18"/>
                <w:szCs w:val="18"/>
              </w:rPr>
            </w:pPr>
            <w:r w:rsidRPr="000D2BFE">
              <w:rPr>
                <w:rFonts w:ascii="Arial" w:eastAsia="Arial" w:hAnsi="Arial" w:cs="Arial"/>
                <w:b/>
                <w:sz w:val="18"/>
                <w:szCs w:val="18"/>
                <w:highlight w:val="yellow"/>
              </w:rPr>
              <w:t>Lab 3</w:t>
            </w:r>
          </w:p>
        </w:tc>
        <w:tc>
          <w:tcPr>
            <w:tcW w:w="1830" w:type="dxa"/>
            <w:tcMar>
              <w:top w:w="100" w:type="dxa"/>
              <w:left w:w="100" w:type="dxa"/>
              <w:bottom w:w="100" w:type="dxa"/>
              <w:right w:w="100" w:type="dxa"/>
            </w:tcMar>
          </w:tcPr>
          <w:p w14:paraId="68D11D75"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sz w:val="18"/>
                <w:szCs w:val="18"/>
              </w:rPr>
              <w:t>2.2</w:t>
            </w:r>
          </w:p>
          <w:p w14:paraId="39641082"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sz w:val="18"/>
                <w:szCs w:val="18"/>
              </w:rPr>
              <w:t>2.3</w:t>
            </w:r>
          </w:p>
          <w:p w14:paraId="4EDA207F" w14:textId="77777777" w:rsidR="00F17311" w:rsidRPr="000D2BFE" w:rsidRDefault="00F17311" w:rsidP="00F17311">
            <w:pPr>
              <w:pStyle w:val="Normal1"/>
              <w:contextualSpacing w:val="0"/>
              <w:rPr>
                <w:rFonts w:ascii="Arial" w:hAnsi="Arial" w:cs="Arial"/>
                <w:sz w:val="18"/>
                <w:szCs w:val="18"/>
              </w:rPr>
            </w:pPr>
            <w:r w:rsidRPr="000D2BFE">
              <w:rPr>
                <w:rFonts w:ascii="Arial" w:hAnsi="Arial" w:cs="Arial"/>
                <w:sz w:val="18"/>
                <w:szCs w:val="18"/>
              </w:rPr>
              <w:t>2.4</w:t>
            </w:r>
          </w:p>
          <w:p w14:paraId="211D76BD" w14:textId="77777777" w:rsidR="00F17311" w:rsidRPr="000D2BFE" w:rsidRDefault="00F17311" w:rsidP="00F17311">
            <w:pPr>
              <w:pStyle w:val="Normal1"/>
              <w:contextualSpacing w:val="0"/>
              <w:rPr>
                <w:rFonts w:ascii="Arial" w:hAnsi="Arial" w:cs="Arial"/>
                <w:sz w:val="18"/>
                <w:szCs w:val="18"/>
              </w:rPr>
            </w:pPr>
          </w:p>
          <w:p w14:paraId="0260F8E5" w14:textId="77777777" w:rsidR="00F17311" w:rsidRPr="000D2BFE" w:rsidRDefault="00F17311" w:rsidP="00F17311">
            <w:pPr>
              <w:pStyle w:val="Normal1"/>
              <w:contextualSpacing w:val="0"/>
              <w:rPr>
                <w:rFonts w:ascii="Arial" w:eastAsia="Arial" w:hAnsi="Arial" w:cs="Arial"/>
                <w:sz w:val="18"/>
                <w:szCs w:val="18"/>
              </w:rPr>
            </w:pPr>
          </w:p>
          <w:p w14:paraId="5D392090" w14:textId="77777777" w:rsidR="00F17311" w:rsidRPr="000D2BFE" w:rsidRDefault="00F17311" w:rsidP="00F17311">
            <w:pPr>
              <w:pStyle w:val="Normal1"/>
              <w:contextualSpacing w:val="0"/>
              <w:rPr>
                <w:rFonts w:ascii="Arial" w:eastAsia="Arial" w:hAnsi="Arial" w:cs="Arial"/>
                <w:sz w:val="18"/>
                <w:szCs w:val="18"/>
              </w:rPr>
            </w:pPr>
          </w:p>
          <w:p w14:paraId="73A31711"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sz w:val="18"/>
                <w:szCs w:val="18"/>
              </w:rPr>
              <w:t>3.4</w:t>
            </w:r>
          </w:p>
          <w:p w14:paraId="52B8E774"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sz w:val="18"/>
                <w:szCs w:val="18"/>
              </w:rPr>
              <w:t>3.5</w:t>
            </w:r>
          </w:p>
          <w:p w14:paraId="1A9425C9" w14:textId="77777777" w:rsidR="00F17311" w:rsidRPr="000D2BFE" w:rsidRDefault="00F17311" w:rsidP="00F17311">
            <w:pPr>
              <w:pStyle w:val="Normal1"/>
              <w:contextualSpacing w:val="0"/>
              <w:rPr>
                <w:rFonts w:ascii="Arial" w:eastAsia="Arial" w:hAnsi="Arial" w:cs="Arial"/>
                <w:sz w:val="18"/>
                <w:szCs w:val="18"/>
              </w:rPr>
            </w:pPr>
            <w:r w:rsidRPr="000D2BFE">
              <w:rPr>
                <w:rFonts w:ascii="Arial" w:eastAsia="Arial" w:hAnsi="Arial" w:cs="Arial"/>
                <w:sz w:val="18"/>
                <w:szCs w:val="18"/>
              </w:rPr>
              <w:t>3.6</w:t>
            </w:r>
          </w:p>
          <w:p w14:paraId="407A3EED"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sz w:val="18"/>
                <w:szCs w:val="18"/>
              </w:rPr>
              <w:t>3.10 (Theory only)</w:t>
            </w:r>
          </w:p>
        </w:tc>
        <w:tc>
          <w:tcPr>
            <w:tcW w:w="4820" w:type="dxa"/>
            <w:tcMar>
              <w:left w:w="0" w:type="dxa"/>
              <w:right w:w="0" w:type="dxa"/>
            </w:tcMar>
          </w:tcPr>
          <w:p w14:paraId="2CCCD8B3" w14:textId="77777777" w:rsidR="00F17311" w:rsidRPr="000D2BFE" w:rsidRDefault="00F17311" w:rsidP="00F17311">
            <w:pPr>
              <w:pStyle w:val="Normal1"/>
              <w:contextualSpacing w:val="0"/>
              <w:rPr>
                <w:rFonts w:ascii="Arial" w:eastAsia="Arial" w:hAnsi="Arial" w:cs="Arial"/>
                <w:b/>
                <w:sz w:val="18"/>
                <w:szCs w:val="18"/>
              </w:rPr>
            </w:pPr>
            <w:r w:rsidRPr="000D2BFE">
              <w:rPr>
                <w:rFonts w:ascii="Arial" w:eastAsia="Arial" w:hAnsi="Arial" w:cs="Arial"/>
                <w:b/>
                <w:sz w:val="18"/>
                <w:szCs w:val="18"/>
              </w:rPr>
              <w:t>Record results (1.4,1.5,6.2 and refer to 2.2,2.3 &amp; 2.4)</w:t>
            </w:r>
          </w:p>
          <w:p w14:paraId="49A21342" w14:textId="77777777" w:rsidR="00F17311" w:rsidRPr="000D2BFE" w:rsidRDefault="00F17311" w:rsidP="00DD1C53">
            <w:pPr>
              <w:pStyle w:val="Normal1"/>
              <w:numPr>
                <w:ilvl w:val="0"/>
                <w:numId w:val="11"/>
              </w:numPr>
              <w:ind w:hanging="359"/>
              <w:rPr>
                <w:rFonts w:ascii="Arial" w:hAnsi="Arial" w:cs="Arial"/>
                <w:sz w:val="18"/>
                <w:szCs w:val="18"/>
              </w:rPr>
            </w:pPr>
            <w:r w:rsidRPr="000D2BFE">
              <w:rPr>
                <w:rFonts w:ascii="Arial" w:eastAsia="Arial" w:hAnsi="Arial" w:cs="Arial"/>
                <w:sz w:val="18"/>
                <w:szCs w:val="18"/>
              </w:rPr>
              <w:t>Colony Morphology (2.2)</w:t>
            </w:r>
          </w:p>
          <w:p w14:paraId="69C9A8B6" w14:textId="77777777" w:rsidR="00F17311" w:rsidRPr="000D2BFE" w:rsidRDefault="00F17311" w:rsidP="00DD1C53">
            <w:pPr>
              <w:pStyle w:val="Normal1"/>
              <w:numPr>
                <w:ilvl w:val="0"/>
                <w:numId w:val="11"/>
              </w:numPr>
              <w:ind w:hanging="359"/>
              <w:rPr>
                <w:rFonts w:ascii="Arial" w:hAnsi="Arial" w:cs="Arial"/>
                <w:sz w:val="18"/>
                <w:szCs w:val="18"/>
              </w:rPr>
            </w:pPr>
            <w:r w:rsidRPr="000D2BFE">
              <w:rPr>
                <w:rFonts w:ascii="Arial" w:eastAsia="Arial" w:hAnsi="Arial" w:cs="Arial"/>
                <w:sz w:val="18"/>
                <w:szCs w:val="18"/>
              </w:rPr>
              <w:t>Growth Patterns on Slants (2.3)</w:t>
            </w:r>
          </w:p>
          <w:p w14:paraId="785A30DF" w14:textId="77777777" w:rsidR="00F17311" w:rsidRPr="000D2BFE" w:rsidRDefault="00F17311" w:rsidP="00DD1C53">
            <w:pPr>
              <w:pStyle w:val="Normal1"/>
              <w:numPr>
                <w:ilvl w:val="0"/>
                <w:numId w:val="11"/>
              </w:numPr>
              <w:ind w:hanging="359"/>
              <w:rPr>
                <w:rFonts w:ascii="Arial" w:hAnsi="Arial" w:cs="Arial"/>
                <w:sz w:val="18"/>
                <w:szCs w:val="18"/>
              </w:rPr>
            </w:pPr>
            <w:r w:rsidRPr="000D2BFE">
              <w:rPr>
                <w:rFonts w:ascii="Arial" w:eastAsia="Arial" w:hAnsi="Arial" w:cs="Arial"/>
                <w:sz w:val="18"/>
                <w:szCs w:val="18"/>
              </w:rPr>
              <w:t>Growth patterns in broth (2.4)</w:t>
            </w:r>
          </w:p>
          <w:p w14:paraId="3711C449" w14:textId="77777777" w:rsidR="00F17311" w:rsidRPr="000D2BFE" w:rsidRDefault="00F17311" w:rsidP="00F17311">
            <w:pPr>
              <w:pStyle w:val="Normal1"/>
              <w:contextualSpacing w:val="0"/>
              <w:rPr>
                <w:rFonts w:ascii="Arial" w:eastAsia="Arial" w:hAnsi="Arial" w:cs="Arial"/>
                <w:b/>
                <w:sz w:val="18"/>
                <w:szCs w:val="18"/>
              </w:rPr>
            </w:pPr>
          </w:p>
          <w:p w14:paraId="3FA4064D"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b/>
                <w:sz w:val="18"/>
                <w:szCs w:val="18"/>
              </w:rPr>
              <w:t xml:space="preserve">Staining Techniques: </w:t>
            </w:r>
          </w:p>
          <w:p w14:paraId="12929363" w14:textId="77777777" w:rsidR="00F17311" w:rsidRPr="000D2BFE" w:rsidRDefault="00F17311" w:rsidP="00DD1C53">
            <w:pPr>
              <w:pStyle w:val="Normal1"/>
              <w:numPr>
                <w:ilvl w:val="0"/>
                <w:numId w:val="14"/>
              </w:numPr>
              <w:ind w:hanging="359"/>
              <w:rPr>
                <w:rFonts w:ascii="Arial" w:hAnsi="Arial" w:cs="Arial"/>
                <w:sz w:val="18"/>
                <w:szCs w:val="18"/>
              </w:rPr>
            </w:pPr>
            <w:r w:rsidRPr="000D2BFE">
              <w:rPr>
                <w:rFonts w:ascii="Arial" w:eastAsia="Arial" w:hAnsi="Arial" w:cs="Arial"/>
                <w:sz w:val="18"/>
                <w:szCs w:val="18"/>
              </w:rPr>
              <w:t>Preparation of smears and simple staining (3.4)</w:t>
            </w:r>
          </w:p>
          <w:p w14:paraId="1C2D0785" w14:textId="77777777" w:rsidR="00F17311" w:rsidRPr="000D2BFE" w:rsidRDefault="00F17311" w:rsidP="00DD1C53">
            <w:pPr>
              <w:pStyle w:val="Normal1"/>
              <w:numPr>
                <w:ilvl w:val="0"/>
                <w:numId w:val="14"/>
              </w:numPr>
              <w:ind w:hanging="359"/>
              <w:rPr>
                <w:rFonts w:ascii="Arial" w:hAnsi="Arial" w:cs="Arial"/>
                <w:sz w:val="18"/>
                <w:szCs w:val="18"/>
              </w:rPr>
            </w:pPr>
            <w:r w:rsidRPr="000D2BFE">
              <w:rPr>
                <w:rFonts w:ascii="Arial" w:eastAsia="Arial" w:hAnsi="Arial" w:cs="Arial"/>
                <w:sz w:val="18"/>
                <w:szCs w:val="18"/>
              </w:rPr>
              <w:t>Negative staining (3.5)</w:t>
            </w:r>
          </w:p>
          <w:p w14:paraId="068648E5" w14:textId="77777777" w:rsidR="00F17311" w:rsidRPr="000D2BFE" w:rsidRDefault="00F17311" w:rsidP="00DD1C53">
            <w:pPr>
              <w:pStyle w:val="Normal1"/>
              <w:numPr>
                <w:ilvl w:val="0"/>
                <w:numId w:val="14"/>
              </w:numPr>
              <w:ind w:hanging="359"/>
              <w:rPr>
                <w:rFonts w:ascii="Arial" w:hAnsi="Arial" w:cs="Arial"/>
                <w:sz w:val="18"/>
                <w:szCs w:val="18"/>
              </w:rPr>
            </w:pPr>
            <w:r w:rsidRPr="000D2BFE">
              <w:rPr>
                <w:rFonts w:ascii="Arial" w:eastAsia="Arial" w:hAnsi="Arial" w:cs="Arial"/>
                <w:sz w:val="18"/>
                <w:szCs w:val="18"/>
              </w:rPr>
              <w:t>Gram staining (3.6)</w:t>
            </w:r>
          </w:p>
          <w:p w14:paraId="68A728EB" w14:textId="77777777" w:rsidR="00F17311" w:rsidRPr="000D2BFE" w:rsidRDefault="00F17311" w:rsidP="00DD1C53">
            <w:pPr>
              <w:pStyle w:val="Normal1"/>
              <w:numPr>
                <w:ilvl w:val="0"/>
                <w:numId w:val="14"/>
              </w:numPr>
              <w:ind w:hanging="359"/>
              <w:rPr>
                <w:rFonts w:ascii="Arial" w:hAnsi="Arial" w:cs="Arial"/>
                <w:sz w:val="18"/>
                <w:szCs w:val="18"/>
              </w:rPr>
            </w:pPr>
            <w:r w:rsidRPr="000D2BFE">
              <w:rPr>
                <w:rFonts w:ascii="Arial" w:eastAsia="Arial" w:hAnsi="Arial" w:cs="Arial"/>
                <w:sz w:val="18"/>
                <w:szCs w:val="18"/>
              </w:rPr>
              <w:t>Wet Mount &amp; Hanging Drop Preparations/Flagella movement (3.10)</w:t>
            </w:r>
          </w:p>
        </w:tc>
        <w:tc>
          <w:tcPr>
            <w:tcW w:w="2610" w:type="dxa"/>
          </w:tcPr>
          <w:p w14:paraId="6FD9B442" w14:textId="77777777" w:rsidR="00F17311" w:rsidRPr="000D2BFE" w:rsidRDefault="00F17311" w:rsidP="00F17311">
            <w:pPr>
              <w:pStyle w:val="Normal1"/>
              <w:contextualSpacing w:val="0"/>
              <w:rPr>
                <w:rFonts w:ascii="Arial" w:eastAsia="Arial" w:hAnsi="Arial" w:cs="Arial"/>
                <w:b/>
                <w:i/>
                <w:iCs/>
                <w:sz w:val="18"/>
                <w:szCs w:val="18"/>
              </w:rPr>
            </w:pPr>
          </w:p>
          <w:p w14:paraId="0DE52F9B" w14:textId="77777777" w:rsidR="00F17311" w:rsidRPr="000D2BFE" w:rsidRDefault="00F17311" w:rsidP="00F17311">
            <w:pPr>
              <w:pStyle w:val="Normal1"/>
              <w:contextualSpacing w:val="0"/>
              <w:rPr>
                <w:rFonts w:ascii="Arial" w:eastAsia="Arial" w:hAnsi="Arial" w:cs="Arial"/>
                <w:b/>
                <w:i/>
                <w:iCs/>
                <w:sz w:val="18"/>
                <w:szCs w:val="18"/>
              </w:rPr>
            </w:pPr>
          </w:p>
          <w:p w14:paraId="2C6008E1" w14:textId="77777777" w:rsidR="00F17311" w:rsidRPr="000D2BFE" w:rsidRDefault="00F17311" w:rsidP="00F17311">
            <w:pPr>
              <w:pStyle w:val="Normal1"/>
              <w:contextualSpacing w:val="0"/>
              <w:rPr>
                <w:rFonts w:ascii="Arial" w:eastAsia="Arial" w:hAnsi="Arial" w:cs="Arial"/>
                <w:b/>
                <w:i/>
                <w:iCs/>
                <w:sz w:val="18"/>
                <w:szCs w:val="18"/>
              </w:rPr>
            </w:pPr>
          </w:p>
          <w:p w14:paraId="7B4162B9" w14:textId="77777777" w:rsidR="00F17311" w:rsidRPr="000D2BFE" w:rsidRDefault="00F17311" w:rsidP="00F17311">
            <w:pPr>
              <w:pStyle w:val="Normal1"/>
              <w:contextualSpacing w:val="0"/>
              <w:rPr>
                <w:rFonts w:ascii="Arial" w:eastAsia="Arial" w:hAnsi="Arial" w:cs="Arial"/>
                <w:b/>
                <w:i/>
                <w:iCs/>
                <w:sz w:val="18"/>
                <w:szCs w:val="18"/>
              </w:rPr>
            </w:pPr>
          </w:p>
          <w:p w14:paraId="16753BE2" w14:textId="77777777" w:rsidR="00F17311" w:rsidRPr="000D2BFE" w:rsidRDefault="00F17311" w:rsidP="00F17311">
            <w:pPr>
              <w:pStyle w:val="Normal1"/>
              <w:contextualSpacing w:val="0"/>
              <w:rPr>
                <w:rFonts w:ascii="Arial" w:eastAsia="Arial" w:hAnsi="Arial" w:cs="Arial"/>
                <w:b/>
                <w:i/>
                <w:iCs/>
                <w:sz w:val="18"/>
                <w:szCs w:val="18"/>
              </w:rPr>
            </w:pPr>
          </w:p>
          <w:p w14:paraId="2A871D80" w14:textId="77777777" w:rsidR="00F17311" w:rsidRPr="000D2BFE" w:rsidRDefault="00F17311" w:rsidP="00F17311">
            <w:pPr>
              <w:pStyle w:val="Normal1"/>
              <w:contextualSpacing w:val="0"/>
              <w:rPr>
                <w:rFonts w:ascii="Arial" w:eastAsia="Arial" w:hAnsi="Arial" w:cs="Arial"/>
                <w:b/>
                <w:i/>
                <w:iCs/>
                <w:sz w:val="18"/>
                <w:szCs w:val="18"/>
              </w:rPr>
            </w:pPr>
          </w:p>
          <w:p w14:paraId="1C838D85" w14:textId="77777777" w:rsidR="00F17311" w:rsidRPr="000D2BFE" w:rsidRDefault="00F17311" w:rsidP="00F17311">
            <w:pPr>
              <w:pStyle w:val="Normal1"/>
              <w:contextualSpacing w:val="0"/>
              <w:rPr>
                <w:rFonts w:ascii="Arial" w:eastAsia="Arial" w:hAnsi="Arial" w:cs="Arial"/>
                <w:b/>
                <w:i/>
                <w:iCs/>
                <w:sz w:val="18"/>
                <w:szCs w:val="18"/>
              </w:rPr>
            </w:pPr>
          </w:p>
          <w:p w14:paraId="7DD8EEDF" w14:textId="77777777" w:rsidR="00F17311" w:rsidRPr="000D2BFE" w:rsidRDefault="00F17311" w:rsidP="00F17311">
            <w:pPr>
              <w:pStyle w:val="Normal1"/>
              <w:contextualSpacing w:val="0"/>
              <w:rPr>
                <w:rFonts w:ascii="Arial" w:eastAsia="Arial" w:hAnsi="Arial" w:cs="Arial"/>
                <w:b/>
                <w:i/>
                <w:iCs/>
                <w:sz w:val="18"/>
                <w:szCs w:val="18"/>
              </w:rPr>
            </w:pPr>
          </w:p>
          <w:p w14:paraId="0650CCC3" w14:textId="77777777" w:rsidR="00F17311" w:rsidRPr="000D2BFE" w:rsidRDefault="00F17311" w:rsidP="00F17311">
            <w:pPr>
              <w:pStyle w:val="Normal1"/>
              <w:contextualSpacing w:val="0"/>
              <w:rPr>
                <w:rFonts w:ascii="Arial" w:eastAsia="Arial" w:hAnsi="Arial" w:cs="Arial"/>
                <w:b/>
                <w:i/>
                <w:iCs/>
                <w:color w:val="0432FF"/>
                <w:sz w:val="18"/>
                <w:szCs w:val="18"/>
              </w:rPr>
            </w:pPr>
            <w:r w:rsidRPr="000D2BFE">
              <w:rPr>
                <w:rFonts w:ascii="Arial" w:eastAsia="Arial" w:hAnsi="Arial" w:cs="Arial"/>
                <w:b/>
                <w:i/>
                <w:iCs/>
                <w:color w:val="0432FF"/>
                <w:sz w:val="18"/>
                <w:szCs w:val="18"/>
              </w:rPr>
              <w:t>The Gram Stain – identify and differentiate bacteria</w:t>
            </w:r>
          </w:p>
          <w:p w14:paraId="64CC101B" w14:textId="77777777" w:rsidR="00F17311" w:rsidRPr="000D2BFE" w:rsidRDefault="00F17311" w:rsidP="00F17311">
            <w:pPr>
              <w:pStyle w:val="Normal1"/>
              <w:contextualSpacing w:val="0"/>
              <w:rPr>
                <w:rFonts w:ascii="Arial" w:eastAsia="Arial" w:hAnsi="Arial" w:cs="Arial"/>
                <w:b/>
                <w:i/>
                <w:iCs/>
                <w:sz w:val="18"/>
                <w:szCs w:val="18"/>
              </w:rPr>
            </w:pPr>
          </w:p>
        </w:tc>
      </w:tr>
      <w:tr w:rsidR="00F17311" w:rsidRPr="000D2BFE" w14:paraId="661151DE" w14:textId="77777777" w:rsidTr="000D2BFE">
        <w:trPr>
          <w:trHeight w:val="1041"/>
        </w:trPr>
        <w:tc>
          <w:tcPr>
            <w:tcW w:w="810" w:type="dxa"/>
            <w:tcMar>
              <w:left w:w="0" w:type="dxa"/>
              <w:right w:w="0" w:type="dxa"/>
            </w:tcMar>
            <w:vAlign w:val="center"/>
          </w:tcPr>
          <w:p w14:paraId="3234E61A" w14:textId="77777777" w:rsidR="00F17311" w:rsidRPr="000D2BFE" w:rsidRDefault="00F17311" w:rsidP="00F17311">
            <w:pPr>
              <w:pStyle w:val="Normal1"/>
              <w:contextualSpacing w:val="0"/>
              <w:jc w:val="center"/>
              <w:rPr>
                <w:rFonts w:ascii="Arial" w:eastAsia="Arial" w:hAnsi="Arial" w:cs="Arial"/>
                <w:sz w:val="18"/>
                <w:szCs w:val="18"/>
              </w:rPr>
            </w:pPr>
            <w:proofErr w:type="spellStart"/>
            <w:r w:rsidRPr="000D2BFE">
              <w:rPr>
                <w:rFonts w:ascii="Arial" w:eastAsia="Arial" w:hAnsi="Arial" w:cs="Arial"/>
                <w:sz w:val="18"/>
                <w:szCs w:val="18"/>
              </w:rPr>
              <w:t>Wk</w:t>
            </w:r>
            <w:proofErr w:type="spellEnd"/>
            <w:r w:rsidRPr="000D2BFE">
              <w:rPr>
                <w:rFonts w:ascii="Arial" w:eastAsia="Arial" w:hAnsi="Arial" w:cs="Arial"/>
                <w:sz w:val="18"/>
                <w:szCs w:val="18"/>
              </w:rPr>
              <w:t xml:space="preserve"> 4</w:t>
            </w:r>
          </w:p>
          <w:p w14:paraId="326C4245" w14:textId="77777777" w:rsidR="00F17311" w:rsidRPr="000D2BFE" w:rsidRDefault="00F17311" w:rsidP="00F17311">
            <w:pPr>
              <w:pStyle w:val="Normal1"/>
              <w:contextualSpacing w:val="0"/>
              <w:jc w:val="center"/>
              <w:rPr>
                <w:rFonts w:ascii="Arial" w:hAnsi="Arial" w:cs="Arial"/>
                <w:b/>
                <w:sz w:val="18"/>
                <w:szCs w:val="18"/>
              </w:rPr>
            </w:pPr>
            <w:r w:rsidRPr="000D2BFE">
              <w:rPr>
                <w:rFonts w:ascii="Arial" w:eastAsia="Arial" w:hAnsi="Arial" w:cs="Arial"/>
                <w:b/>
                <w:sz w:val="18"/>
                <w:szCs w:val="18"/>
                <w:highlight w:val="yellow"/>
              </w:rPr>
              <w:t>Lab 4</w:t>
            </w:r>
          </w:p>
        </w:tc>
        <w:tc>
          <w:tcPr>
            <w:tcW w:w="1830" w:type="dxa"/>
            <w:tcMar>
              <w:top w:w="100" w:type="dxa"/>
              <w:left w:w="100" w:type="dxa"/>
              <w:bottom w:w="100" w:type="dxa"/>
              <w:right w:w="100" w:type="dxa"/>
            </w:tcMar>
          </w:tcPr>
          <w:p w14:paraId="7E372E33" w14:textId="77777777" w:rsidR="00F17311" w:rsidRPr="000D2BFE" w:rsidRDefault="00F17311" w:rsidP="00F17311">
            <w:pPr>
              <w:pStyle w:val="Normal1"/>
              <w:contextualSpacing w:val="0"/>
              <w:rPr>
                <w:rFonts w:ascii="Arial" w:hAnsi="Arial" w:cs="Arial"/>
                <w:sz w:val="18"/>
                <w:szCs w:val="18"/>
              </w:rPr>
            </w:pPr>
          </w:p>
          <w:p w14:paraId="25F45244"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sz w:val="18"/>
                <w:szCs w:val="18"/>
              </w:rPr>
              <w:t>3.7</w:t>
            </w:r>
          </w:p>
          <w:p w14:paraId="2904B85F" w14:textId="77777777" w:rsidR="00F17311" w:rsidRPr="000D2BFE" w:rsidRDefault="00F17311" w:rsidP="00F17311">
            <w:pPr>
              <w:pStyle w:val="Normal1"/>
              <w:contextualSpacing w:val="0"/>
              <w:rPr>
                <w:rFonts w:ascii="Arial" w:eastAsia="Arial" w:hAnsi="Arial" w:cs="Arial"/>
                <w:sz w:val="18"/>
                <w:szCs w:val="18"/>
              </w:rPr>
            </w:pPr>
          </w:p>
          <w:p w14:paraId="3521DACC"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sz w:val="18"/>
                <w:szCs w:val="18"/>
              </w:rPr>
              <w:t>3.8</w:t>
            </w:r>
          </w:p>
          <w:p w14:paraId="6ED3861E" w14:textId="77777777" w:rsidR="00F17311" w:rsidRPr="000D2BFE" w:rsidRDefault="00F17311" w:rsidP="00F17311">
            <w:pPr>
              <w:pStyle w:val="Normal1"/>
              <w:contextualSpacing w:val="0"/>
              <w:rPr>
                <w:rFonts w:ascii="Arial" w:eastAsia="Arial" w:hAnsi="Arial" w:cs="Arial"/>
                <w:sz w:val="18"/>
                <w:szCs w:val="18"/>
              </w:rPr>
            </w:pPr>
            <w:r w:rsidRPr="000D2BFE">
              <w:rPr>
                <w:rFonts w:ascii="Arial" w:eastAsia="Arial" w:hAnsi="Arial" w:cs="Arial"/>
                <w:sz w:val="18"/>
                <w:szCs w:val="18"/>
              </w:rPr>
              <w:t>3.9</w:t>
            </w:r>
          </w:p>
        </w:tc>
        <w:tc>
          <w:tcPr>
            <w:tcW w:w="4820" w:type="dxa"/>
            <w:tcMar>
              <w:left w:w="0" w:type="dxa"/>
              <w:right w:w="0" w:type="dxa"/>
            </w:tcMar>
          </w:tcPr>
          <w:p w14:paraId="43CD2E13"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b/>
                <w:sz w:val="18"/>
                <w:szCs w:val="18"/>
              </w:rPr>
              <w:t xml:space="preserve">Staining Techniques (cont.) </w:t>
            </w:r>
          </w:p>
          <w:p w14:paraId="316D6E70" w14:textId="77777777" w:rsidR="00F17311" w:rsidRPr="000D2BFE" w:rsidRDefault="00F17311" w:rsidP="00DD1C53">
            <w:pPr>
              <w:pStyle w:val="Normal1"/>
              <w:numPr>
                <w:ilvl w:val="0"/>
                <w:numId w:val="13"/>
              </w:numPr>
              <w:ind w:hanging="359"/>
              <w:rPr>
                <w:rFonts w:ascii="Arial" w:hAnsi="Arial" w:cs="Arial"/>
                <w:sz w:val="18"/>
                <w:szCs w:val="18"/>
              </w:rPr>
            </w:pPr>
            <w:r w:rsidRPr="000D2BFE">
              <w:rPr>
                <w:rFonts w:ascii="Arial" w:eastAsia="Arial" w:hAnsi="Arial" w:cs="Arial"/>
                <w:sz w:val="18"/>
                <w:szCs w:val="18"/>
              </w:rPr>
              <w:t>Acid Fast Staining (3.7)</w:t>
            </w:r>
          </w:p>
          <w:p w14:paraId="4E3288DE"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b/>
                <w:sz w:val="18"/>
                <w:szCs w:val="18"/>
              </w:rPr>
              <w:t>Structural Staining Techniques:</w:t>
            </w:r>
          </w:p>
          <w:p w14:paraId="03B97FBF" w14:textId="77777777" w:rsidR="00F17311" w:rsidRPr="000D2BFE" w:rsidRDefault="00F17311" w:rsidP="00DD1C53">
            <w:pPr>
              <w:pStyle w:val="Normal1"/>
              <w:numPr>
                <w:ilvl w:val="0"/>
                <w:numId w:val="13"/>
              </w:numPr>
              <w:ind w:hanging="359"/>
              <w:rPr>
                <w:rFonts w:ascii="Arial" w:hAnsi="Arial" w:cs="Arial"/>
                <w:sz w:val="18"/>
                <w:szCs w:val="18"/>
              </w:rPr>
            </w:pPr>
            <w:r w:rsidRPr="000D2BFE">
              <w:rPr>
                <w:rFonts w:ascii="Arial" w:eastAsia="Arial" w:hAnsi="Arial" w:cs="Arial"/>
                <w:sz w:val="18"/>
                <w:szCs w:val="18"/>
              </w:rPr>
              <w:t>Capsule Staining (3.8)</w:t>
            </w:r>
          </w:p>
          <w:p w14:paraId="7E6686B8" w14:textId="77777777" w:rsidR="00F17311" w:rsidRPr="000D2BFE" w:rsidRDefault="00F17311" w:rsidP="00DD1C53">
            <w:pPr>
              <w:pStyle w:val="Normal1"/>
              <w:numPr>
                <w:ilvl w:val="0"/>
                <w:numId w:val="13"/>
              </w:numPr>
              <w:ind w:hanging="359"/>
              <w:rPr>
                <w:rFonts w:ascii="Arial" w:hAnsi="Arial" w:cs="Arial"/>
                <w:sz w:val="18"/>
                <w:szCs w:val="18"/>
              </w:rPr>
            </w:pPr>
            <w:r w:rsidRPr="000D2BFE">
              <w:rPr>
                <w:rFonts w:ascii="Arial" w:eastAsia="Arial" w:hAnsi="Arial" w:cs="Arial"/>
                <w:sz w:val="18"/>
                <w:szCs w:val="18"/>
              </w:rPr>
              <w:t>Endospore Staining (3.9)</w:t>
            </w:r>
          </w:p>
        </w:tc>
        <w:tc>
          <w:tcPr>
            <w:tcW w:w="2610" w:type="dxa"/>
          </w:tcPr>
          <w:p w14:paraId="6D852AF5" w14:textId="77777777" w:rsidR="00F17311" w:rsidRDefault="00F17311" w:rsidP="00F17311">
            <w:pPr>
              <w:pStyle w:val="Normal1"/>
              <w:contextualSpacing w:val="0"/>
              <w:rPr>
                <w:rFonts w:ascii="Arial" w:eastAsia="Arial" w:hAnsi="Arial" w:cs="Arial"/>
                <w:b/>
                <w:i/>
                <w:iCs/>
                <w:color w:val="0432FF"/>
                <w:sz w:val="18"/>
                <w:szCs w:val="18"/>
              </w:rPr>
            </w:pPr>
            <w:r w:rsidRPr="000D2BFE">
              <w:rPr>
                <w:rFonts w:ascii="Arial" w:eastAsia="Arial" w:hAnsi="Arial" w:cs="Arial"/>
                <w:b/>
                <w:i/>
                <w:iCs/>
                <w:color w:val="0432FF"/>
                <w:sz w:val="18"/>
                <w:szCs w:val="18"/>
              </w:rPr>
              <w:t>Bacteria cell structure – an introduction to the bacterial cell</w:t>
            </w:r>
          </w:p>
          <w:p w14:paraId="7F294BA8" w14:textId="77777777" w:rsidR="00DC3D0A" w:rsidRDefault="00DC3D0A" w:rsidP="00F17311">
            <w:pPr>
              <w:pStyle w:val="Normal1"/>
              <w:contextualSpacing w:val="0"/>
              <w:rPr>
                <w:rFonts w:ascii="Arial" w:eastAsia="Arial" w:hAnsi="Arial" w:cs="Arial"/>
                <w:b/>
                <w:i/>
                <w:iCs/>
                <w:color w:val="0432FF"/>
                <w:sz w:val="18"/>
                <w:szCs w:val="18"/>
              </w:rPr>
            </w:pPr>
          </w:p>
          <w:p w14:paraId="3E4B33DC" w14:textId="54910C89" w:rsidR="00DC3D0A" w:rsidRPr="000D2BFE" w:rsidRDefault="00DC3D0A" w:rsidP="00F17311">
            <w:pPr>
              <w:pStyle w:val="Normal1"/>
              <w:contextualSpacing w:val="0"/>
              <w:rPr>
                <w:rFonts w:ascii="Arial" w:eastAsia="Arial" w:hAnsi="Arial" w:cs="Arial"/>
                <w:b/>
                <w:i/>
                <w:iCs/>
                <w:color w:val="0432FF"/>
                <w:sz w:val="18"/>
                <w:szCs w:val="18"/>
              </w:rPr>
            </w:pPr>
            <w:r w:rsidRPr="00DC3D0A">
              <w:rPr>
                <w:rFonts w:ascii="Arial" w:eastAsia="Arial" w:hAnsi="Arial" w:cs="Arial"/>
                <w:b/>
                <w:i/>
                <w:iCs/>
                <w:color w:val="C00000"/>
                <w:sz w:val="18"/>
                <w:szCs w:val="18"/>
              </w:rPr>
              <w:t>EXAM 1</w:t>
            </w:r>
          </w:p>
        </w:tc>
      </w:tr>
      <w:tr w:rsidR="00F17311" w:rsidRPr="000D2BFE" w14:paraId="040DEED4" w14:textId="77777777" w:rsidTr="00F17311">
        <w:tc>
          <w:tcPr>
            <w:tcW w:w="810" w:type="dxa"/>
            <w:tcMar>
              <w:left w:w="0" w:type="dxa"/>
              <w:right w:w="0" w:type="dxa"/>
            </w:tcMar>
            <w:vAlign w:val="center"/>
          </w:tcPr>
          <w:p w14:paraId="417E8E69" w14:textId="77777777" w:rsidR="00F17311" w:rsidRPr="000D2BFE" w:rsidRDefault="00F17311" w:rsidP="00F17311">
            <w:pPr>
              <w:pStyle w:val="Normal1"/>
              <w:contextualSpacing w:val="0"/>
              <w:jc w:val="center"/>
              <w:rPr>
                <w:rFonts w:ascii="Arial" w:eastAsia="Arial" w:hAnsi="Arial" w:cs="Arial"/>
                <w:sz w:val="18"/>
                <w:szCs w:val="18"/>
              </w:rPr>
            </w:pPr>
            <w:proofErr w:type="spellStart"/>
            <w:r w:rsidRPr="000D2BFE">
              <w:rPr>
                <w:rFonts w:ascii="Arial" w:eastAsia="Arial" w:hAnsi="Arial" w:cs="Arial"/>
                <w:sz w:val="18"/>
                <w:szCs w:val="18"/>
              </w:rPr>
              <w:t>Wk</w:t>
            </w:r>
            <w:proofErr w:type="spellEnd"/>
            <w:r w:rsidRPr="000D2BFE">
              <w:rPr>
                <w:rFonts w:ascii="Arial" w:eastAsia="Arial" w:hAnsi="Arial" w:cs="Arial"/>
                <w:sz w:val="18"/>
                <w:szCs w:val="18"/>
              </w:rPr>
              <w:t xml:space="preserve"> 5</w:t>
            </w:r>
          </w:p>
          <w:p w14:paraId="2F2A270A" w14:textId="77777777" w:rsidR="00F17311" w:rsidRPr="000D2BFE" w:rsidRDefault="00F17311" w:rsidP="00F17311">
            <w:pPr>
              <w:pStyle w:val="Normal1"/>
              <w:contextualSpacing w:val="0"/>
              <w:jc w:val="center"/>
              <w:rPr>
                <w:rFonts w:ascii="Arial" w:hAnsi="Arial" w:cs="Arial"/>
                <w:b/>
                <w:sz w:val="18"/>
                <w:szCs w:val="18"/>
              </w:rPr>
            </w:pPr>
            <w:r w:rsidRPr="000D2BFE">
              <w:rPr>
                <w:rFonts w:ascii="Arial" w:eastAsia="Arial" w:hAnsi="Arial" w:cs="Arial"/>
                <w:b/>
                <w:sz w:val="18"/>
                <w:szCs w:val="18"/>
                <w:highlight w:val="yellow"/>
              </w:rPr>
              <w:t>Lab 5</w:t>
            </w:r>
          </w:p>
        </w:tc>
        <w:tc>
          <w:tcPr>
            <w:tcW w:w="1830" w:type="dxa"/>
            <w:tcMar>
              <w:top w:w="100" w:type="dxa"/>
              <w:left w:w="100" w:type="dxa"/>
              <w:bottom w:w="100" w:type="dxa"/>
              <w:right w:w="100" w:type="dxa"/>
            </w:tcMar>
          </w:tcPr>
          <w:p w14:paraId="7F287CC0" w14:textId="77777777" w:rsidR="00F17311" w:rsidRPr="000D2BFE" w:rsidRDefault="00F17311" w:rsidP="00F17311">
            <w:pPr>
              <w:pStyle w:val="Normal1"/>
              <w:contextualSpacing w:val="0"/>
              <w:rPr>
                <w:rFonts w:ascii="Arial" w:eastAsia="Arial" w:hAnsi="Arial" w:cs="Arial"/>
                <w:sz w:val="18"/>
                <w:szCs w:val="18"/>
              </w:rPr>
            </w:pPr>
          </w:p>
          <w:p w14:paraId="4F46D4F3" w14:textId="77777777" w:rsidR="00F17311" w:rsidRPr="000D2BFE" w:rsidRDefault="00F17311" w:rsidP="00F17311">
            <w:pPr>
              <w:pStyle w:val="Normal1"/>
              <w:contextualSpacing w:val="0"/>
              <w:rPr>
                <w:rFonts w:ascii="Arial" w:eastAsia="Arial" w:hAnsi="Arial" w:cs="Arial"/>
                <w:sz w:val="18"/>
                <w:szCs w:val="18"/>
              </w:rPr>
            </w:pPr>
            <w:r w:rsidRPr="000D2BFE">
              <w:rPr>
                <w:rFonts w:ascii="Arial" w:eastAsia="Arial" w:hAnsi="Arial" w:cs="Arial"/>
                <w:sz w:val="18"/>
                <w:szCs w:val="18"/>
              </w:rPr>
              <w:t xml:space="preserve">2.1 </w:t>
            </w:r>
          </w:p>
          <w:p w14:paraId="6B644A36"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sz w:val="18"/>
                <w:szCs w:val="18"/>
              </w:rPr>
              <w:t>3.12</w:t>
            </w:r>
          </w:p>
        </w:tc>
        <w:tc>
          <w:tcPr>
            <w:tcW w:w="4820" w:type="dxa"/>
            <w:tcMar>
              <w:left w:w="0" w:type="dxa"/>
              <w:right w:w="0" w:type="dxa"/>
            </w:tcMar>
          </w:tcPr>
          <w:p w14:paraId="017FF4F4"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b/>
                <w:sz w:val="18"/>
                <w:szCs w:val="18"/>
              </w:rPr>
              <w:t>Microbes in the Environment (handout)</w:t>
            </w:r>
          </w:p>
          <w:p w14:paraId="24E4E785" w14:textId="77777777" w:rsidR="00F17311" w:rsidRPr="000D2BFE" w:rsidRDefault="00F17311" w:rsidP="00DD1C53">
            <w:pPr>
              <w:pStyle w:val="Normal1"/>
              <w:numPr>
                <w:ilvl w:val="0"/>
                <w:numId w:val="11"/>
              </w:numPr>
              <w:ind w:hanging="359"/>
              <w:rPr>
                <w:rFonts w:ascii="Arial" w:hAnsi="Arial" w:cs="Arial"/>
                <w:sz w:val="18"/>
                <w:szCs w:val="18"/>
              </w:rPr>
            </w:pPr>
            <w:r w:rsidRPr="000D2BFE">
              <w:rPr>
                <w:rFonts w:ascii="Arial" w:eastAsia="Arial" w:hAnsi="Arial" w:cs="Arial"/>
                <w:sz w:val="18"/>
                <w:szCs w:val="18"/>
              </w:rPr>
              <w:t>Ubiquity of Microorganism (2.1) (theory only)</w:t>
            </w:r>
          </w:p>
          <w:p w14:paraId="7C92999A" w14:textId="59015EF9" w:rsidR="00F17311" w:rsidRPr="000D2BFE" w:rsidRDefault="00F17311" w:rsidP="00DD1C53">
            <w:pPr>
              <w:pStyle w:val="Normal1"/>
              <w:numPr>
                <w:ilvl w:val="0"/>
                <w:numId w:val="11"/>
              </w:numPr>
              <w:ind w:hanging="359"/>
              <w:rPr>
                <w:rFonts w:ascii="Arial" w:hAnsi="Arial" w:cs="Arial"/>
                <w:bCs/>
                <w:sz w:val="18"/>
                <w:szCs w:val="18"/>
              </w:rPr>
            </w:pPr>
            <w:r w:rsidRPr="001D4F79">
              <w:rPr>
                <w:rFonts w:ascii="Arial" w:eastAsia="Arial" w:hAnsi="Arial" w:cs="Arial"/>
                <w:b/>
                <w:color w:val="C00000"/>
                <w:sz w:val="18"/>
                <w:szCs w:val="18"/>
              </w:rPr>
              <w:t>Morphological Unknown (3.12)</w:t>
            </w:r>
            <w:r w:rsidRPr="001D4F79">
              <w:rPr>
                <w:rFonts w:ascii="Arial" w:eastAsia="Arial" w:hAnsi="Arial" w:cs="Arial"/>
                <w:bCs/>
                <w:color w:val="C00000"/>
                <w:sz w:val="18"/>
                <w:szCs w:val="18"/>
              </w:rPr>
              <w:t xml:space="preserve"> - Determine the morphology, Gram reaction and any special structures present or produced by your unknown microbe (endospore, acid fast, capsule</w:t>
            </w:r>
            <w:r w:rsidR="00814CA6" w:rsidRPr="001D4F79">
              <w:rPr>
                <w:rFonts w:ascii="Arial" w:eastAsia="Arial" w:hAnsi="Arial" w:cs="Arial"/>
                <w:bCs/>
                <w:color w:val="C00000"/>
                <w:sz w:val="18"/>
                <w:szCs w:val="18"/>
              </w:rPr>
              <w:t>)</w:t>
            </w:r>
          </w:p>
        </w:tc>
        <w:tc>
          <w:tcPr>
            <w:tcW w:w="2610" w:type="dxa"/>
          </w:tcPr>
          <w:p w14:paraId="1F1BAECF" w14:textId="77777777" w:rsidR="00F17311" w:rsidRPr="000D2BFE" w:rsidRDefault="00F17311" w:rsidP="00F17311">
            <w:pPr>
              <w:pStyle w:val="Normal1"/>
              <w:contextualSpacing w:val="0"/>
              <w:rPr>
                <w:rFonts w:ascii="Arial" w:eastAsia="Arial" w:hAnsi="Arial" w:cs="Arial"/>
                <w:b/>
                <w:i/>
                <w:iCs/>
                <w:color w:val="0432FF"/>
                <w:sz w:val="18"/>
                <w:szCs w:val="18"/>
              </w:rPr>
            </w:pPr>
          </w:p>
        </w:tc>
      </w:tr>
      <w:tr w:rsidR="00F17311" w:rsidRPr="000D2BFE" w14:paraId="75A98435" w14:textId="77777777" w:rsidTr="00F17311">
        <w:tc>
          <w:tcPr>
            <w:tcW w:w="810" w:type="dxa"/>
            <w:tcMar>
              <w:left w:w="0" w:type="dxa"/>
              <w:right w:w="0" w:type="dxa"/>
            </w:tcMar>
            <w:vAlign w:val="center"/>
          </w:tcPr>
          <w:p w14:paraId="258FF443" w14:textId="77777777" w:rsidR="00F17311" w:rsidRPr="000D2BFE" w:rsidRDefault="00F17311" w:rsidP="00F17311">
            <w:pPr>
              <w:pStyle w:val="Normal1"/>
              <w:contextualSpacing w:val="0"/>
              <w:jc w:val="center"/>
              <w:rPr>
                <w:rFonts w:ascii="Arial" w:eastAsia="Arial" w:hAnsi="Arial" w:cs="Arial"/>
                <w:sz w:val="18"/>
                <w:szCs w:val="18"/>
              </w:rPr>
            </w:pPr>
            <w:proofErr w:type="spellStart"/>
            <w:r w:rsidRPr="000D2BFE">
              <w:rPr>
                <w:rFonts w:ascii="Arial" w:eastAsia="Arial" w:hAnsi="Arial" w:cs="Arial"/>
                <w:sz w:val="18"/>
                <w:szCs w:val="18"/>
              </w:rPr>
              <w:t>Wk</w:t>
            </w:r>
            <w:proofErr w:type="spellEnd"/>
            <w:r w:rsidRPr="000D2BFE">
              <w:rPr>
                <w:rFonts w:ascii="Arial" w:eastAsia="Arial" w:hAnsi="Arial" w:cs="Arial"/>
                <w:sz w:val="18"/>
                <w:szCs w:val="18"/>
              </w:rPr>
              <w:t xml:space="preserve"> 6</w:t>
            </w:r>
          </w:p>
          <w:p w14:paraId="1E9A7F7D" w14:textId="77777777" w:rsidR="00F17311" w:rsidRPr="000D2BFE" w:rsidRDefault="00F17311" w:rsidP="00F17311">
            <w:pPr>
              <w:pStyle w:val="Normal1"/>
              <w:contextualSpacing w:val="0"/>
              <w:jc w:val="center"/>
              <w:rPr>
                <w:rFonts w:ascii="Arial" w:hAnsi="Arial" w:cs="Arial"/>
                <w:b/>
                <w:sz w:val="18"/>
                <w:szCs w:val="18"/>
              </w:rPr>
            </w:pPr>
            <w:r w:rsidRPr="000D2BFE">
              <w:rPr>
                <w:rFonts w:ascii="Arial" w:eastAsia="Arial" w:hAnsi="Arial" w:cs="Arial"/>
                <w:b/>
                <w:sz w:val="18"/>
                <w:szCs w:val="18"/>
                <w:highlight w:val="yellow"/>
              </w:rPr>
              <w:t>Lab 6</w:t>
            </w:r>
          </w:p>
        </w:tc>
        <w:tc>
          <w:tcPr>
            <w:tcW w:w="1830" w:type="dxa"/>
            <w:tcMar>
              <w:top w:w="100" w:type="dxa"/>
              <w:left w:w="100" w:type="dxa"/>
              <w:bottom w:w="100" w:type="dxa"/>
              <w:right w:w="100" w:type="dxa"/>
            </w:tcMar>
          </w:tcPr>
          <w:p w14:paraId="2819AD63" w14:textId="77777777" w:rsidR="00F17311" w:rsidRPr="000D2BFE" w:rsidRDefault="00F17311" w:rsidP="00F17311">
            <w:pPr>
              <w:pStyle w:val="Normal1"/>
              <w:contextualSpacing w:val="0"/>
              <w:rPr>
                <w:rFonts w:ascii="Arial" w:eastAsia="Arial" w:hAnsi="Arial" w:cs="Arial"/>
                <w:sz w:val="18"/>
                <w:szCs w:val="18"/>
              </w:rPr>
            </w:pPr>
            <w:r w:rsidRPr="000D2BFE">
              <w:rPr>
                <w:rFonts w:ascii="Arial" w:eastAsia="Arial" w:hAnsi="Arial" w:cs="Arial"/>
                <w:sz w:val="18"/>
                <w:szCs w:val="18"/>
              </w:rPr>
              <w:t>Handout (2.1)</w:t>
            </w:r>
          </w:p>
          <w:p w14:paraId="7C1D73AC"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sz w:val="18"/>
                <w:szCs w:val="18"/>
              </w:rPr>
              <w:t>2.6</w:t>
            </w:r>
          </w:p>
          <w:p w14:paraId="10EB7CFB" w14:textId="77777777" w:rsidR="00F17311" w:rsidRPr="000D2BFE" w:rsidRDefault="00F17311" w:rsidP="00F17311">
            <w:pPr>
              <w:pStyle w:val="Normal1"/>
              <w:contextualSpacing w:val="0"/>
              <w:rPr>
                <w:rFonts w:ascii="Arial" w:eastAsia="Arial" w:hAnsi="Arial" w:cs="Arial"/>
                <w:sz w:val="18"/>
                <w:szCs w:val="18"/>
              </w:rPr>
            </w:pPr>
            <w:r w:rsidRPr="000D2BFE">
              <w:rPr>
                <w:rFonts w:ascii="Arial" w:eastAsia="Arial" w:hAnsi="Arial" w:cs="Arial"/>
                <w:sz w:val="18"/>
                <w:szCs w:val="18"/>
              </w:rPr>
              <w:t>2.7</w:t>
            </w:r>
          </w:p>
          <w:p w14:paraId="35266773" w14:textId="77777777" w:rsidR="00F17311" w:rsidRPr="000D2BFE" w:rsidRDefault="00F17311" w:rsidP="00F17311">
            <w:pPr>
              <w:pStyle w:val="Normal1"/>
              <w:contextualSpacing w:val="0"/>
              <w:rPr>
                <w:rFonts w:ascii="Arial" w:eastAsia="Arial" w:hAnsi="Arial" w:cs="Arial"/>
                <w:sz w:val="18"/>
                <w:szCs w:val="18"/>
              </w:rPr>
            </w:pPr>
            <w:r w:rsidRPr="000D2BFE">
              <w:rPr>
                <w:rFonts w:ascii="Arial" w:eastAsia="Arial" w:hAnsi="Arial" w:cs="Arial"/>
                <w:sz w:val="18"/>
                <w:szCs w:val="18"/>
              </w:rPr>
              <w:t>2.8</w:t>
            </w:r>
          </w:p>
          <w:p w14:paraId="1D5B7E72" w14:textId="77777777" w:rsidR="00F17311" w:rsidRPr="000D2BFE" w:rsidRDefault="00F17311" w:rsidP="00F17311">
            <w:pPr>
              <w:pStyle w:val="Normal1"/>
              <w:contextualSpacing w:val="0"/>
              <w:rPr>
                <w:rFonts w:ascii="Arial" w:eastAsia="Arial" w:hAnsi="Arial" w:cs="Arial"/>
                <w:sz w:val="18"/>
                <w:szCs w:val="18"/>
              </w:rPr>
            </w:pPr>
            <w:r w:rsidRPr="000D2BFE">
              <w:rPr>
                <w:rFonts w:ascii="Arial" w:eastAsia="Arial" w:hAnsi="Arial" w:cs="Arial"/>
                <w:sz w:val="18"/>
                <w:szCs w:val="18"/>
              </w:rPr>
              <w:t>2.9</w:t>
            </w:r>
          </w:p>
          <w:p w14:paraId="5A0EA2D2" w14:textId="77777777" w:rsidR="00F17311" w:rsidRPr="000D2BFE" w:rsidRDefault="00F17311" w:rsidP="00F17311">
            <w:pPr>
              <w:pStyle w:val="Normal1"/>
              <w:contextualSpacing w:val="0"/>
              <w:rPr>
                <w:rFonts w:ascii="Arial" w:eastAsia="Arial" w:hAnsi="Arial" w:cs="Arial"/>
                <w:sz w:val="18"/>
                <w:szCs w:val="18"/>
              </w:rPr>
            </w:pPr>
          </w:p>
          <w:p w14:paraId="7E893019"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sz w:val="18"/>
                <w:szCs w:val="18"/>
              </w:rPr>
              <w:t>4.3</w:t>
            </w:r>
          </w:p>
          <w:p w14:paraId="700718CE"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sz w:val="18"/>
                <w:szCs w:val="18"/>
              </w:rPr>
              <w:t>4.4</w:t>
            </w:r>
          </w:p>
          <w:p w14:paraId="5B4F7C10"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sz w:val="18"/>
                <w:szCs w:val="18"/>
              </w:rPr>
              <w:t>4.5</w:t>
            </w:r>
          </w:p>
        </w:tc>
        <w:tc>
          <w:tcPr>
            <w:tcW w:w="4820" w:type="dxa"/>
            <w:tcMar>
              <w:left w:w="0" w:type="dxa"/>
              <w:right w:w="0" w:type="dxa"/>
            </w:tcMar>
          </w:tcPr>
          <w:p w14:paraId="13575AF1" w14:textId="77777777" w:rsidR="00F17311" w:rsidRPr="000D2BFE" w:rsidRDefault="00F17311" w:rsidP="00F17311">
            <w:pPr>
              <w:pStyle w:val="Normal1"/>
              <w:contextualSpacing w:val="0"/>
              <w:rPr>
                <w:rFonts w:ascii="Arial" w:eastAsia="Arial" w:hAnsi="Arial" w:cs="Arial"/>
                <w:b/>
                <w:sz w:val="18"/>
                <w:szCs w:val="18"/>
              </w:rPr>
            </w:pPr>
            <w:r w:rsidRPr="000D2BFE">
              <w:rPr>
                <w:rFonts w:ascii="Arial" w:eastAsia="Arial" w:hAnsi="Arial" w:cs="Arial"/>
                <w:b/>
                <w:sz w:val="18"/>
                <w:szCs w:val="18"/>
              </w:rPr>
              <w:t>Gram Stain for Microbes in the Environment (handout lab # 5)</w:t>
            </w:r>
          </w:p>
          <w:p w14:paraId="19487CF6"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b/>
                <w:sz w:val="18"/>
                <w:szCs w:val="18"/>
              </w:rPr>
              <w:t xml:space="preserve">Oxygen and the growth of bacteria </w:t>
            </w:r>
          </w:p>
          <w:p w14:paraId="0CEE9FB2" w14:textId="77777777" w:rsidR="00F17311" w:rsidRPr="000D2BFE" w:rsidRDefault="00F17311" w:rsidP="00DD1C53">
            <w:pPr>
              <w:pStyle w:val="Normal1"/>
              <w:numPr>
                <w:ilvl w:val="0"/>
                <w:numId w:val="10"/>
              </w:numPr>
              <w:ind w:hanging="359"/>
              <w:rPr>
                <w:rFonts w:ascii="Arial" w:hAnsi="Arial" w:cs="Arial"/>
                <w:sz w:val="18"/>
                <w:szCs w:val="18"/>
              </w:rPr>
            </w:pPr>
            <w:r w:rsidRPr="000D2BFE">
              <w:rPr>
                <w:rFonts w:ascii="Arial" w:eastAsia="Arial" w:hAnsi="Arial" w:cs="Arial"/>
                <w:sz w:val="18"/>
                <w:szCs w:val="18"/>
              </w:rPr>
              <w:t xml:space="preserve">Fluid </w:t>
            </w:r>
            <w:proofErr w:type="spellStart"/>
            <w:r w:rsidRPr="000D2BFE">
              <w:rPr>
                <w:rFonts w:ascii="Arial" w:eastAsia="Arial" w:hAnsi="Arial" w:cs="Arial"/>
                <w:sz w:val="18"/>
                <w:szCs w:val="18"/>
              </w:rPr>
              <w:t>Thioglycollate</w:t>
            </w:r>
            <w:proofErr w:type="spellEnd"/>
            <w:r w:rsidRPr="000D2BFE">
              <w:rPr>
                <w:rFonts w:ascii="Arial" w:eastAsia="Arial" w:hAnsi="Arial" w:cs="Arial"/>
                <w:sz w:val="18"/>
                <w:szCs w:val="18"/>
              </w:rPr>
              <w:t xml:space="preserve"> Medium (2.6)</w:t>
            </w:r>
          </w:p>
          <w:p w14:paraId="3971173A" w14:textId="77777777" w:rsidR="00F17311" w:rsidRPr="000D2BFE" w:rsidRDefault="00F17311" w:rsidP="00DD1C53">
            <w:pPr>
              <w:pStyle w:val="Normal1"/>
              <w:numPr>
                <w:ilvl w:val="0"/>
                <w:numId w:val="10"/>
              </w:numPr>
              <w:ind w:hanging="359"/>
              <w:rPr>
                <w:rFonts w:ascii="Arial" w:hAnsi="Arial" w:cs="Arial"/>
                <w:sz w:val="18"/>
                <w:szCs w:val="18"/>
              </w:rPr>
            </w:pPr>
            <w:r w:rsidRPr="000D2BFE">
              <w:rPr>
                <w:rFonts w:ascii="Arial" w:eastAsia="Arial" w:hAnsi="Arial" w:cs="Arial"/>
                <w:sz w:val="18"/>
                <w:szCs w:val="18"/>
              </w:rPr>
              <w:t>Anaerobic Jar (2.7)</w:t>
            </w:r>
          </w:p>
          <w:p w14:paraId="4294E250" w14:textId="77777777" w:rsidR="00F17311" w:rsidRPr="000D2BFE" w:rsidRDefault="00F17311" w:rsidP="00DD1C53">
            <w:pPr>
              <w:pStyle w:val="Normal1"/>
              <w:numPr>
                <w:ilvl w:val="0"/>
                <w:numId w:val="10"/>
              </w:numPr>
              <w:ind w:hanging="359"/>
              <w:rPr>
                <w:rFonts w:ascii="Arial" w:hAnsi="Arial" w:cs="Arial"/>
                <w:sz w:val="18"/>
                <w:szCs w:val="18"/>
              </w:rPr>
            </w:pPr>
            <w:r w:rsidRPr="000D2BFE">
              <w:rPr>
                <w:rFonts w:ascii="Arial" w:eastAsia="Arial" w:hAnsi="Arial" w:cs="Arial"/>
                <w:sz w:val="18"/>
                <w:szCs w:val="18"/>
              </w:rPr>
              <w:t>Temperature response (2.8)</w:t>
            </w:r>
          </w:p>
          <w:p w14:paraId="64BAF386" w14:textId="77777777" w:rsidR="00F17311" w:rsidRPr="000D2BFE" w:rsidRDefault="00F17311" w:rsidP="00DD1C53">
            <w:pPr>
              <w:pStyle w:val="Normal1"/>
              <w:numPr>
                <w:ilvl w:val="0"/>
                <w:numId w:val="10"/>
              </w:numPr>
              <w:ind w:hanging="359"/>
              <w:rPr>
                <w:rFonts w:ascii="Arial" w:hAnsi="Arial" w:cs="Arial"/>
                <w:sz w:val="18"/>
                <w:szCs w:val="18"/>
              </w:rPr>
            </w:pPr>
            <w:r w:rsidRPr="000D2BFE">
              <w:rPr>
                <w:rFonts w:ascii="Arial" w:eastAsia="Arial" w:hAnsi="Arial" w:cs="Arial"/>
                <w:sz w:val="18"/>
                <w:szCs w:val="18"/>
              </w:rPr>
              <w:t>Effect of pH (2.9)</w:t>
            </w:r>
          </w:p>
          <w:p w14:paraId="731D3B10"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b/>
                <w:sz w:val="18"/>
                <w:szCs w:val="18"/>
              </w:rPr>
              <w:t>Selective media for isolating bacteria</w:t>
            </w:r>
            <w:r w:rsidRPr="000D2BFE">
              <w:rPr>
                <w:rFonts w:ascii="Arial" w:eastAsia="Arial" w:hAnsi="Arial" w:cs="Arial"/>
                <w:sz w:val="18"/>
                <w:szCs w:val="18"/>
              </w:rPr>
              <w:t xml:space="preserve"> </w:t>
            </w:r>
          </w:p>
          <w:p w14:paraId="436FB76B" w14:textId="77777777" w:rsidR="00F17311" w:rsidRPr="000D2BFE" w:rsidRDefault="00F17311" w:rsidP="00DD1C53">
            <w:pPr>
              <w:pStyle w:val="Normal1"/>
              <w:numPr>
                <w:ilvl w:val="0"/>
                <w:numId w:val="10"/>
              </w:numPr>
              <w:ind w:hanging="359"/>
              <w:rPr>
                <w:rFonts w:ascii="Arial" w:hAnsi="Arial" w:cs="Arial"/>
                <w:sz w:val="18"/>
                <w:szCs w:val="18"/>
              </w:rPr>
            </w:pPr>
            <w:r w:rsidRPr="000D2BFE">
              <w:rPr>
                <w:rFonts w:ascii="Arial" w:eastAsia="Arial" w:hAnsi="Arial" w:cs="Arial"/>
                <w:sz w:val="18"/>
                <w:szCs w:val="18"/>
              </w:rPr>
              <w:t>Mannitol Salt Agar (4.3)</w:t>
            </w:r>
          </w:p>
          <w:p w14:paraId="2FDC5F36" w14:textId="77777777" w:rsidR="00F17311" w:rsidRPr="000D2BFE" w:rsidRDefault="00F17311" w:rsidP="00DD1C53">
            <w:pPr>
              <w:pStyle w:val="Normal1"/>
              <w:numPr>
                <w:ilvl w:val="0"/>
                <w:numId w:val="10"/>
              </w:numPr>
              <w:ind w:hanging="359"/>
              <w:rPr>
                <w:rFonts w:ascii="Arial" w:hAnsi="Arial" w:cs="Arial"/>
                <w:sz w:val="18"/>
                <w:szCs w:val="18"/>
              </w:rPr>
            </w:pPr>
            <w:r w:rsidRPr="000D2BFE">
              <w:rPr>
                <w:rFonts w:ascii="Arial" w:eastAsia="Arial" w:hAnsi="Arial" w:cs="Arial"/>
                <w:sz w:val="18"/>
                <w:szCs w:val="18"/>
              </w:rPr>
              <w:t>MacConkey Agar (4.4)</w:t>
            </w:r>
          </w:p>
          <w:p w14:paraId="343D5E34" w14:textId="77777777" w:rsidR="00F17311" w:rsidRPr="000D2BFE" w:rsidRDefault="00F17311" w:rsidP="00DD1C53">
            <w:pPr>
              <w:pStyle w:val="Normal1"/>
              <w:numPr>
                <w:ilvl w:val="0"/>
                <w:numId w:val="10"/>
              </w:numPr>
              <w:ind w:hanging="359"/>
              <w:rPr>
                <w:rFonts w:ascii="Arial" w:hAnsi="Arial" w:cs="Arial"/>
                <w:sz w:val="18"/>
                <w:szCs w:val="18"/>
              </w:rPr>
            </w:pPr>
            <w:r w:rsidRPr="000D2BFE">
              <w:rPr>
                <w:rFonts w:ascii="Arial" w:eastAsia="Arial" w:hAnsi="Arial" w:cs="Arial"/>
                <w:sz w:val="18"/>
                <w:szCs w:val="18"/>
              </w:rPr>
              <w:t>Eosin Methylene Blue (4.5)</w:t>
            </w:r>
          </w:p>
        </w:tc>
        <w:tc>
          <w:tcPr>
            <w:tcW w:w="2610" w:type="dxa"/>
          </w:tcPr>
          <w:p w14:paraId="3153C496" w14:textId="77777777" w:rsidR="00F17311" w:rsidRPr="000D2BFE" w:rsidRDefault="00F17311" w:rsidP="00F17311">
            <w:pPr>
              <w:pStyle w:val="Normal1"/>
              <w:contextualSpacing w:val="0"/>
              <w:rPr>
                <w:rFonts w:ascii="Arial" w:eastAsia="Arial" w:hAnsi="Arial" w:cs="Arial"/>
                <w:b/>
                <w:i/>
                <w:iCs/>
                <w:color w:val="0432FF"/>
                <w:sz w:val="18"/>
                <w:szCs w:val="18"/>
              </w:rPr>
            </w:pPr>
            <w:r w:rsidRPr="000D2BFE">
              <w:rPr>
                <w:rFonts w:ascii="Arial" w:eastAsia="Arial" w:hAnsi="Arial" w:cs="Arial"/>
                <w:b/>
                <w:i/>
                <w:iCs/>
                <w:color w:val="0432FF"/>
                <w:sz w:val="18"/>
                <w:szCs w:val="18"/>
              </w:rPr>
              <w:t>Bacterial Growth Curves – Temp - Fermentation</w:t>
            </w:r>
          </w:p>
        </w:tc>
      </w:tr>
      <w:tr w:rsidR="00F17311" w:rsidRPr="000D2BFE" w14:paraId="04EE5AF1" w14:textId="77777777" w:rsidTr="00F17311">
        <w:trPr>
          <w:trHeight w:val="2616"/>
        </w:trPr>
        <w:tc>
          <w:tcPr>
            <w:tcW w:w="810" w:type="dxa"/>
            <w:tcMar>
              <w:left w:w="0" w:type="dxa"/>
              <w:right w:w="0" w:type="dxa"/>
            </w:tcMar>
            <w:vAlign w:val="center"/>
          </w:tcPr>
          <w:p w14:paraId="0341DDAB" w14:textId="77777777" w:rsidR="00F17311" w:rsidRPr="000D2BFE" w:rsidRDefault="00F17311" w:rsidP="00F17311">
            <w:pPr>
              <w:pStyle w:val="Normal1"/>
              <w:contextualSpacing w:val="0"/>
              <w:jc w:val="center"/>
              <w:rPr>
                <w:rFonts w:ascii="Arial" w:eastAsia="Arial" w:hAnsi="Arial" w:cs="Arial"/>
                <w:sz w:val="18"/>
                <w:szCs w:val="18"/>
              </w:rPr>
            </w:pPr>
          </w:p>
          <w:p w14:paraId="10E198B4" w14:textId="77777777" w:rsidR="00F17311" w:rsidRPr="000D2BFE" w:rsidRDefault="00F17311" w:rsidP="00F17311">
            <w:pPr>
              <w:pStyle w:val="Normal1"/>
              <w:contextualSpacing w:val="0"/>
              <w:jc w:val="center"/>
              <w:rPr>
                <w:rFonts w:ascii="Arial" w:eastAsia="Arial" w:hAnsi="Arial" w:cs="Arial"/>
                <w:sz w:val="18"/>
                <w:szCs w:val="18"/>
              </w:rPr>
            </w:pPr>
          </w:p>
          <w:p w14:paraId="39ABF1FB" w14:textId="77777777" w:rsidR="00F17311" w:rsidRPr="000D2BFE" w:rsidRDefault="00F17311" w:rsidP="00F17311">
            <w:pPr>
              <w:pStyle w:val="Normal1"/>
              <w:contextualSpacing w:val="0"/>
              <w:jc w:val="center"/>
              <w:rPr>
                <w:rFonts w:ascii="Arial" w:eastAsia="Arial" w:hAnsi="Arial" w:cs="Arial"/>
                <w:sz w:val="18"/>
                <w:szCs w:val="18"/>
              </w:rPr>
            </w:pPr>
          </w:p>
          <w:p w14:paraId="146F0AB2" w14:textId="77777777" w:rsidR="00F17311" w:rsidRPr="000D2BFE" w:rsidRDefault="00F17311" w:rsidP="00F17311">
            <w:pPr>
              <w:pStyle w:val="Normal1"/>
              <w:contextualSpacing w:val="0"/>
              <w:jc w:val="center"/>
              <w:rPr>
                <w:rFonts w:ascii="Arial" w:eastAsia="Arial" w:hAnsi="Arial" w:cs="Arial"/>
                <w:sz w:val="18"/>
                <w:szCs w:val="18"/>
              </w:rPr>
            </w:pPr>
            <w:proofErr w:type="spellStart"/>
            <w:r w:rsidRPr="000D2BFE">
              <w:rPr>
                <w:rFonts w:ascii="Arial" w:eastAsia="Arial" w:hAnsi="Arial" w:cs="Arial"/>
                <w:sz w:val="18"/>
                <w:szCs w:val="18"/>
              </w:rPr>
              <w:t>Wk</w:t>
            </w:r>
            <w:proofErr w:type="spellEnd"/>
            <w:r w:rsidRPr="000D2BFE">
              <w:rPr>
                <w:rFonts w:ascii="Arial" w:eastAsia="Arial" w:hAnsi="Arial" w:cs="Arial"/>
                <w:sz w:val="18"/>
                <w:szCs w:val="18"/>
              </w:rPr>
              <w:t xml:space="preserve"> 7</w:t>
            </w:r>
          </w:p>
          <w:p w14:paraId="02FA0058" w14:textId="77777777" w:rsidR="00F17311" w:rsidRPr="000D2BFE" w:rsidRDefault="00F17311" w:rsidP="00F17311">
            <w:pPr>
              <w:pStyle w:val="Normal1"/>
              <w:contextualSpacing w:val="0"/>
              <w:jc w:val="center"/>
              <w:rPr>
                <w:rFonts w:ascii="Arial" w:eastAsia="Arial" w:hAnsi="Arial" w:cs="Arial"/>
                <w:b/>
                <w:sz w:val="18"/>
                <w:szCs w:val="18"/>
              </w:rPr>
            </w:pPr>
            <w:r w:rsidRPr="000D2BFE">
              <w:rPr>
                <w:rFonts w:ascii="Arial" w:eastAsia="Arial" w:hAnsi="Arial" w:cs="Arial"/>
                <w:b/>
                <w:sz w:val="18"/>
                <w:szCs w:val="18"/>
                <w:highlight w:val="yellow"/>
              </w:rPr>
              <w:t>Lab 7</w:t>
            </w:r>
          </w:p>
          <w:p w14:paraId="4BEBF3DA" w14:textId="77777777" w:rsidR="00F17311" w:rsidRPr="000D2BFE" w:rsidRDefault="00F17311" w:rsidP="00F17311">
            <w:pPr>
              <w:pStyle w:val="Normal1"/>
              <w:contextualSpacing w:val="0"/>
              <w:jc w:val="center"/>
              <w:rPr>
                <w:rFonts w:ascii="Arial" w:eastAsia="Arial" w:hAnsi="Arial" w:cs="Arial"/>
                <w:sz w:val="18"/>
                <w:szCs w:val="18"/>
              </w:rPr>
            </w:pPr>
          </w:p>
          <w:p w14:paraId="35F6E1C4" w14:textId="77777777" w:rsidR="00F17311" w:rsidRPr="000D2BFE" w:rsidRDefault="00F17311" w:rsidP="00F17311">
            <w:pPr>
              <w:pStyle w:val="Normal1"/>
              <w:contextualSpacing w:val="0"/>
              <w:jc w:val="center"/>
              <w:rPr>
                <w:rFonts w:ascii="Arial" w:eastAsia="Arial" w:hAnsi="Arial" w:cs="Arial"/>
                <w:sz w:val="18"/>
                <w:szCs w:val="18"/>
              </w:rPr>
            </w:pPr>
          </w:p>
        </w:tc>
        <w:tc>
          <w:tcPr>
            <w:tcW w:w="1830" w:type="dxa"/>
            <w:tcMar>
              <w:top w:w="100" w:type="dxa"/>
              <w:left w:w="100" w:type="dxa"/>
              <w:bottom w:w="100" w:type="dxa"/>
              <w:right w:w="100" w:type="dxa"/>
            </w:tcMar>
          </w:tcPr>
          <w:p w14:paraId="5B3FF870" w14:textId="77777777" w:rsidR="00F17311" w:rsidRPr="000D2BFE" w:rsidRDefault="00F17311" w:rsidP="00F17311">
            <w:pPr>
              <w:pStyle w:val="Normal1"/>
              <w:contextualSpacing w:val="0"/>
              <w:rPr>
                <w:rFonts w:ascii="Arial" w:eastAsia="Arial" w:hAnsi="Arial" w:cs="Arial"/>
                <w:sz w:val="18"/>
                <w:szCs w:val="18"/>
              </w:rPr>
            </w:pPr>
          </w:p>
          <w:p w14:paraId="402AD188" w14:textId="77777777" w:rsidR="00F17311" w:rsidRPr="000D2BFE" w:rsidRDefault="00F17311" w:rsidP="00F17311">
            <w:pPr>
              <w:pStyle w:val="Normal1"/>
              <w:contextualSpacing w:val="0"/>
              <w:rPr>
                <w:rFonts w:ascii="Arial" w:eastAsia="Arial" w:hAnsi="Arial" w:cs="Arial"/>
                <w:sz w:val="18"/>
                <w:szCs w:val="18"/>
              </w:rPr>
            </w:pPr>
          </w:p>
          <w:p w14:paraId="45B51703" w14:textId="77777777" w:rsidR="00F17311" w:rsidRPr="000D2BFE" w:rsidRDefault="00F17311" w:rsidP="00F17311">
            <w:pPr>
              <w:pStyle w:val="Normal1"/>
              <w:contextualSpacing w:val="0"/>
              <w:rPr>
                <w:rFonts w:ascii="Arial" w:eastAsia="Arial" w:hAnsi="Arial" w:cs="Arial"/>
                <w:sz w:val="18"/>
                <w:szCs w:val="18"/>
              </w:rPr>
            </w:pPr>
            <w:r w:rsidRPr="000D2BFE">
              <w:rPr>
                <w:rFonts w:ascii="Arial" w:eastAsia="Arial" w:hAnsi="Arial" w:cs="Arial"/>
                <w:sz w:val="18"/>
                <w:szCs w:val="18"/>
              </w:rPr>
              <w:t>5.1</w:t>
            </w:r>
          </w:p>
          <w:p w14:paraId="4F40A84E"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sz w:val="18"/>
                <w:szCs w:val="18"/>
              </w:rPr>
              <w:t>5.2</w:t>
            </w:r>
          </w:p>
          <w:p w14:paraId="7E85867C"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sz w:val="18"/>
                <w:szCs w:val="18"/>
              </w:rPr>
              <w:t>5.3</w:t>
            </w:r>
          </w:p>
          <w:p w14:paraId="63852E31" w14:textId="77777777" w:rsidR="00F17311" w:rsidRPr="000D2BFE" w:rsidRDefault="00F17311" w:rsidP="00F17311">
            <w:pPr>
              <w:pStyle w:val="Normal1"/>
              <w:contextualSpacing w:val="0"/>
              <w:rPr>
                <w:rFonts w:ascii="Arial" w:eastAsia="Arial" w:hAnsi="Arial" w:cs="Arial"/>
                <w:sz w:val="18"/>
                <w:szCs w:val="18"/>
              </w:rPr>
            </w:pPr>
          </w:p>
          <w:p w14:paraId="074A046B"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sz w:val="18"/>
                <w:szCs w:val="18"/>
              </w:rPr>
              <w:t>5.4</w:t>
            </w:r>
          </w:p>
          <w:p w14:paraId="3D981E97"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sz w:val="18"/>
                <w:szCs w:val="18"/>
              </w:rPr>
              <w:t>5.5</w:t>
            </w:r>
          </w:p>
          <w:p w14:paraId="0FDA56A8"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sz w:val="18"/>
                <w:szCs w:val="18"/>
              </w:rPr>
              <w:t>5.6</w:t>
            </w:r>
          </w:p>
          <w:p w14:paraId="463B2FAA"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sz w:val="18"/>
                <w:szCs w:val="18"/>
              </w:rPr>
              <w:t>5.7</w:t>
            </w:r>
          </w:p>
          <w:p w14:paraId="67A07548" w14:textId="77777777" w:rsidR="00F17311" w:rsidRPr="000D2BFE" w:rsidRDefault="00F17311" w:rsidP="00F17311">
            <w:pPr>
              <w:pStyle w:val="Normal1"/>
              <w:contextualSpacing w:val="0"/>
              <w:rPr>
                <w:rFonts w:ascii="Arial" w:eastAsia="Arial" w:hAnsi="Arial" w:cs="Arial"/>
                <w:sz w:val="18"/>
                <w:szCs w:val="18"/>
              </w:rPr>
            </w:pPr>
            <w:r w:rsidRPr="000D2BFE">
              <w:rPr>
                <w:rFonts w:ascii="Arial" w:eastAsia="Arial" w:hAnsi="Arial" w:cs="Arial"/>
                <w:sz w:val="18"/>
                <w:szCs w:val="18"/>
              </w:rPr>
              <w:t>5.8</w:t>
            </w:r>
          </w:p>
        </w:tc>
        <w:tc>
          <w:tcPr>
            <w:tcW w:w="4820" w:type="dxa"/>
            <w:tcMar>
              <w:left w:w="0" w:type="dxa"/>
              <w:right w:w="0" w:type="dxa"/>
            </w:tcMar>
          </w:tcPr>
          <w:p w14:paraId="11C033E9" w14:textId="77777777" w:rsidR="00F17311" w:rsidRPr="000D2BFE" w:rsidRDefault="00F17311" w:rsidP="00F17311">
            <w:pPr>
              <w:pStyle w:val="Normal1"/>
              <w:contextualSpacing w:val="0"/>
              <w:rPr>
                <w:rFonts w:ascii="Arial" w:eastAsia="Arial" w:hAnsi="Arial" w:cs="Arial"/>
                <w:b/>
                <w:sz w:val="18"/>
                <w:szCs w:val="18"/>
              </w:rPr>
            </w:pPr>
            <w:r w:rsidRPr="000D2BFE">
              <w:rPr>
                <w:rFonts w:ascii="Arial" w:eastAsia="Arial" w:hAnsi="Arial" w:cs="Arial"/>
                <w:b/>
                <w:sz w:val="18"/>
                <w:szCs w:val="18"/>
              </w:rPr>
              <w:t>Selective Tests – Biochemical Tests</w:t>
            </w:r>
          </w:p>
          <w:p w14:paraId="15942293"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b/>
                <w:sz w:val="18"/>
                <w:szCs w:val="18"/>
              </w:rPr>
              <w:t>Carbohydrate Catabolism Fermentation</w:t>
            </w:r>
            <w:r w:rsidRPr="000D2BFE">
              <w:rPr>
                <w:rFonts w:ascii="Arial" w:eastAsia="Arial" w:hAnsi="Arial" w:cs="Arial"/>
                <w:sz w:val="18"/>
                <w:szCs w:val="18"/>
              </w:rPr>
              <w:t xml:space="preserve"> </w:t>
            </w:r>
          </w:p>
          <w:p w14:paraId="6EFF2C54" w14:textId="77777777" w:rsidR="00F17311" w:rsidRPr="000D2BFE" w:rsidRDefault="00F17311" w:rsidP="00F17311">
            <w:pPr>
              <w:pStyle w:val="Normal1"/>
              <w:numPr>
                <w:ilvl w:val="0"/>
                <w:numId w:val="5"/>
              </w:numPr>
              <w:ind w:left="313" w:hanging="312"/>
              <w:rPr>
                <w:rFonts w:ascii="Arial" w:hAnsi="Arial" w:cs="Arial"/>
                <w:sz w:val="18"/>
                <w:szCs w:val="18"/>
              </w:rPr>
            </w:pPr>
            <w:r w:rsidRPr="000D2BFE">
              <w:rPr>
                <w:rFonts w:ascii="Arial" w:eastAsia="Arial" w:hAnsi="Arial" w:cs="Arial"/>
                <w:sz w:val="18"/>
                <w:szCs w:val="18"/>
              </w:rPr>
              <w:t>Glucose Oxidation-Fermentation Test (5.1)</w:t>
            </w:r>
          </w:p>
          <w:p w14:paraId="4E5484EE" w14:textId="77777777" w:rsidR="00F17311" w:rsidRPr="000D2BFE" w:rsidRDefault="00F17311" w:rsidP="00F17311">
            <w:pPr>
              <w:pStyle w:val="Normal1"/>
              <w:numPr>
                <w:ilvl w:val="0"/>
                <w:numId w:val="5"/>
              </w:numPr>
              <w:ind w:left="313" w:hanging="312"/>
              <w:rPr>
                <w:rFonts w:ascii="Arial" w:hAnsi="Arial" w:cs="Arial"/>
                <w:sz w:val="18"/>
                <w:szCs w:val="18"/>
              </w:rPr>
            </w:pPr>
            <w:r w:rsidRPr="000D2BFE">
              <w:rPr>
                <w:rFonts w:ascii="Arial" w:eastAsia="Arial" w:hAnsi="Arial" w:cs="Arial"/>
                <w:sz w:val="18"/>
                <w:szCs w:val="18"/>
              </w:rPr>
              <w:t>Phenol Red Broth (5.2)</w:t>
            </w:r>
          </w:p>
          <w:p w14:paraId="1B7C8664" w14:textId="77777777" w:rsidR="00F17311" w:rsidRPr="000D2BFE" w:rsidRDefault="00F17311" w:rsidP="00F17311">
            <w:pPr>
              <w:pStyle w:val="Normal1"/>
              <w:numPr>
                <w:ilvl w:val="0"/>
                <w:numId w:val="5"/>
              </w:numPr>
              <w:ind w:left="313" w:hanging="312"/>
              <w:rPr>
                <w:rFonts w:ascii="Arial" w:hAnsi="Arial" w:cs="Arial"/>
                <w:sz w:val="18"/>
                <w:szCs w:val="18"/>
              </w:rPr>
            </w:pPr>
            <w:r w:rsidRPr="000D2BFE">
              <w:rPr>
                <w:rFonts w:ascii="Arial" w:eastAsia="Arial" w:hAnsi="Arial" w:cs="Arial"/>
                <w:sz w:val="18"/>
                <w:szCs w:val="18"/>
              </w:rPr>
              <w:t>Methyl Red &amp; Voges Proskauer Test (5.3)</w:t>
            </w:r>
          </w:p>
          <w:p w14:paraId="133C5B56"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b/>
                <w:sz w:val="18"/>
                <w:szCs w:val="18"/>
              </w:rPr>
              <w:t>Respiration</w:t>
            </w:r>
          </w:p>
          <w:p w14:paraId="0D889DC7" w14:textId="77777777" w:rsidR="00F17311" w:rsidRPr="000D2BFE" w:rsidRDefault="00F17311" w:rsidP="00F17311">
            <w:pPr>
              <w:pStyle w:val="Normal1"/>
              <w:numPr>
                <w:ilvl w:val="0"/>
                <w:numId w:val="5"/>
              </w:numPr>
              <w:ind w:left="313" w:hanging="312"/>
              <w:rPr>
                <w:rFonts w:ascii="Arial" w:hAnsi="Arial" w:cs="Arial"/>
                <w:sz w:val="18"/>
                <w:szCs w:val="18"/>
              </w:rPr>
            </w:pPr>
            <w:r w:rsidRPr="000D2BFE">
              <w:rPr>
                <w:rFonts w:ascii="Arial" w:eastAsia="Arial" w:hAnsi="Arial" w:cs="Arial"/>
                <w:sz w:val="18"/>
                <w:szCs w:val="18"/>
              </w:rPr>
              <w:t>Catalase Test (5.4)</w:t>
            </w:r>
          </w:p>
          <w:p w14:paraId="4D19A339" w14:textId="77777777" w:rsidR="00F17311" w:rsidRPr="000D2BFE" w:rsidRDefault="00F17311" w:rsidP="00F17311">
            <w:pPr>
              <w:pStyle w:val="Normal1"/>
              <w:numPr>
                <w:ilvl w:val="0"/>
                <w:numId w:val="5"/>
              </w:numPr>
              <w:ind w:left="313" w:hanging="312"/>
              <w:rPr>
                <w:rFonts w:ascii="Arial" w:hAnsi="Arial" w:cs="Arial"/>
                <w:sz w:val="18"/>
                <w:szCs w:val="18"/>
              </w:rPr>
            </w:pPr>
            <w:r w:rsidRPr="000D2BFE">
              <w:rPr>
                <w:rFonts w:ascii="Arial" w:eastAsia="Arial" w:hAnsi="Arial" w:cs="Arial"/>
                <w:sz w:val="18"/>
                <w:szCs w:val="18"/>
              </w:rPr>
              <w:t>Oxidase Test (5.5)</w:t>
            </w:r>
          </w:p>
          <w:p w14:paraId="6B97A9EE" w14:textId="77777777" w:rsidR="00F17311" w:rsidRPr="000D2BFE" w:rsidRDefault="00F17311" w:rsidP="00F17311">
            <w:pPr>
              <w:pStyle w:val="Normal1"/>
              <w:numPr>
                <w:ilvl w:val="0"/>
                <w:numId w:val="5"/>
              </w:numPr>
              <w:ind w:left="313" w:hanging="312"/>
              <w:rPr>
                <w:rFonts w:ascii="Arial" w:hAnsi="Arial" w:cs="Arial"/>
                <w:sz w:val="18"/>
                <w:szCs w:val="18"/>
              </w:rPr>
            </w:pPr>
            <w:r w:rsidRPr="000D2BFE">
              <w:rPr>
                <w:rFonts w:ascii="Arial" w:eastAsia="Arial" w:hAnsi="Arial" w:cs="Arial"/>
                <w:sz w:val="18"/>
                <w:szCs w:val="18"/>
              </w:rPr>
              <w:t>Nitrate Reduction Test (5.6)</w:t>
            </w:r>
          </w:p>
          <w:p w14:paraId="345F02B4" w14:textId="77777777" w:rsidR="00F17311" w:rsidRPr="000D2BFE" w:rsidRDefault="00F17311" w:rsidP="00F17311">
            <w:pPr>
              <w:pStyle w:val="Normal1"/>
              <w:numPr>
                <w:ilvl w:val="0"/>
                <w:numId w:val="5"/>
              </w:numPr>
              <w:ind w:left="313" w:hanging="312"/>
              <w:rPr>
                <w:rFonts w:ascii="Arial" w:hAnsi="Arial" w:cs="Arial"/>
                <w:sz w:val="18"/>
                <w:szCs w:val="18"/>
              </w:rPr>
            </w:pPr>
            <w:r w:rsidRPr="000D2BFE">
              <w:rPr>
                <w:rFonts w:ascii="Arial" w:eastAsia="Arial" w:hAnsi="Arial" w:cs="Arial"/>
                <w:sz w:val="18"/>
                <w:szCs w:val="18"/>
              </w:rPr>
              <w:t>Citrate Test (5.7)</w:t>
            </w:r>
          </w:p>
          <w:p w14:paraId="3BF774F4" w14:textId="77777777" w:rsidR="00F17311" w:rsidRPr="000D2BFE" w:rsidRDefault="00F17311" w:rsidP="00F17311">
            <w:pPr>
              <w:pStyle w:val="Normal1"/>
              <w:numPr>
                <w:ilvl w:val="0"/>
                <w:numId w:val="5"/>
              </w:numPr>
              <w:ind w:left="313" w:hanging="312"/>
              <w:rPr>
                <w:rFonts w:ascii="Arial" w:hAnsi="Arial" w:cs="Arial"/>
                <w:sz w:val="18"/>
                <w:szCs w:val="18"/>
              </w:rPr>
            </w:pPr>
            <w:r w:rsidRPr="000D2BFE">
              <w:rPr>
                <w:rFonts w:ascii="Arial" w:eastAsia="Arial" w:hAnsi="Arial" w:cs="Arial"/>
                <w:sz w:val="18"/>
                <w:szCs w:val="18"/>
              </w:rPr>
              <w:t>Decarboxylation Test (5.8)</w:t>
            </w:r>
          </w:p>
        </w:tc>
        <w:tc>
          <w:tcPr>
            <w:tcW w:w="2610" w:type="dxa"/>
          </w:tcPr>
          <w:p w14:paraId="1F4E8C02" w14:textId="77777777" w:rsidR="00F17311" w:rsidRPr="000D2BFE" w:rsidRDefault="00F17311" w:rsidP="00F17311">
            <w:pPr>
              <w:pStyle w:val="Normal1"/>
              <w:contextualSpacing w:val="0"/>
              <w:rPr>
                <w:rFonts w:ascii="Arial" w:eastAsia="Arial" w:hAnsi="Arial" w:cs="Arial"/>
                <w:b/>
                <w:i/>
                <w:iCs/>
                <w:color w:val="0432FF"/>
                <w:sz w:val="18"/>
                <w:szCs w:val="18"/>
              </w:rPr>
            </w:pPr>
          </w:p>
          <w:p w14:paraId="235DFAA0" w14:textId="77777777" w:rsidR="00F17311" w:rsidRPr="000D2BFE" w:rsidRDefault="00F17311" w:rsidP="00F17311">
            <w:pPr>
              <w:pStyle w:val="Normal1"/>
              <w:contextualSpacing w:val="0"/>
              <w:rPr>
                <w:rFonts w:ascii="Arial" w:eastAsia="Arial" w:hAnsi="Arial" w:cs="Arial"/>
                <w:b/>
                <w:i/>
                <w:iCs/>
                <w:color w:val="0432FF"/>
                <w:sz w:val="18"/>
                <w:szCs w:val="18"/>
              </w:rPr>
            </w:pPr>
          </w:p>
          <w:p w14:paraId="6764940E" w14:textId="77777777" w:rsidR="00F17311" w:rsidRPr="000D2BFE" w:rsidRDefault="00F17311" w:rsidP="00F17311">
            <w:pPr>
              <w:pStyle w:val="Normal1"/>
              <w:contextualSpacing w:val="0"/>
              <w:rPr>
                <w:rFonts w:ascii="Arial" w:eastAsia="Arial" w:hAnsi="Arial" w:cs="Arial"/>
                <w:b/>
                <w:i/>
                <w:iCs/>
                <w:color w:val="0432FF"/>
                <w:sz w:val="18"/>
                <w:szCs w:val="18"/>
              </w:rPr>
            </w:pPr>
          </w:p>
          <w:p w14:paraId="1890C550" w14:textId="77777777" w:rsidR="00F17311" w:rsidRPr="000D2BFE" w:rsidRDefault="00F17311" w:rsidP="00F17311">
            <w:pPr>
              <w:pStyle w:val="Normal1"/>
              <w:contextualSpacing w:val="0"/>
              <w:rPr>
                <w:rFonts w:ascii="Arial" w:eastAsia="Arial" w:hAnsi="Arial" w:cs="Arial"/>
                <w:b/>
                <w:i/>
                <w:iCs/>
                <w:color w:val="0432FF"/>
                <w:sz w:val="18"/>
                <w:szCs w:val="18"/>
              </w:rPr>
            </w:pPr>
            <w:r w:rsidRPr="000D2BFE">
              <w:rPr>
                <w:rFonts w:ascii="Arial" w:eastAsia="Arial" w:hAnsi="Arial" w:cs="Arial"/>
                <w:b/>
                <w:i/>
                <w:iCs/>
                <w:color w:val="0432FF"/>
                <w:sz w:val="18"/>
                <w:szCs w:val="18"/>
              </w:rPr>
              <w:t>Pasteurization and Sterilization</w:t>
            </w:r>
          </w:p>
        </w:tc>
      </w:tr>
      <w:tr w:rsidR="00F17311" w:rsidRPr="000D2BFE" w14:paraId="49914BD8" w14:textId="77777777" w:rsidTr="00F17311">
        <w:trPr>
          <w:trHeight w:val="2931"/>
        </w:trPr>
        <w:tc>
          <w:tcPr>
            <w:tcW w:w="810" w:type="dxa"/>
            <w:tcMar>
              <w:left w:w="0" w:type="dxa"/>
              <w:right w:w="0" w:type="dxa"/>
            </w:tcMar>
            <w:vAlign w:val="center"/>
          </w:tcPr>
          <w:p w14:paraId="472390F7" w14:textId="77777777" w:rsidR="00F17311" w:rsidRPr="000D2BFE" w:rsidRDefault="00F17311" w:rsidP="00F17311">
            <w:pPr>
              <w:pStyle w:val="Normal1"/>
              <w:contextualSpacing w:val="0"/>
              <w:jc w:val="center"/>
              <w:rPr>
                <w:rFonts w:ascii="Arial" w:eastAsia="Arial" w:hAnsi="Arial" w:cs="Arial"/>
                <w:sz w:val="18"/>
                <w:szCs w:val="18"/>
              </w:rPr>
            </w:pPr>
            <w:proofErr w:type="spellStart"/>
            <w:r w:rsidRPr="000D2BFE">
              <w:rPr>
                <w:rFonts w:ascii="Arial" w:eastAsia="Arial" w:hAnsi="Arial" w:cs="Arial"/>
                <w:sz w:val="18"/>
                <w:szCs w:val="18"/>
              </w:rPr>
              <w:lastRenderedPageBreak/>
              <w:t>Wk</w:t>
            </w:r>
            <w:proofErr w:type="spellEnd"/>
            <w:r w:rsidRPr="000D2BFE">
              <w:rPr>
                <w:rFonts w:ascii="Arial" w:eastAsia="Arial" w:hAnsi="Arial" w:cs="Arial"/>
                <w:sz w:val="18"/>
                <w:szCs w:val="18"/>
              </w:rPr>
              <w:t xml:space="preserve"> 8</w:t>
            </w:r>
          </w:p>
          <w:p w14:paraId="3A7D1D29" w14:textId="77777777" w:rsidR="00F17311" w:rsidRPr="000D2BFE" w:rsidRDefault="00F17311" w:rsidP="00F17311">
            <w:pPr>
              <w:pStyle w:val="Normal1"/>
              <w:contextualSpacing w:val="0"/>
              <w:jc w:val="center"/>
              <w:rPr>
                <w:rFonts w:ascii="Arial" w:eastAsia="Arial" w:hAnsi="Arial" w:cs="Arial"/>
                <w:b/>
                <w:sz w:val="18"/>
                <w:szCs w:val="18"/>
              </w:rPr>
            </w:pPr>
            <w:r w:rsidRPr="000D2BFE">
              <w:rPr>
                <w:rFonts w:ascii="Arial" w:eastAsia="Arial" w:hAnsi="Arial" w:cs="Arial"/>
                <w:b/>
                <w:sz w:val="18"/>
                <w:szCs w:val="18"/>
                <w:highlight w:val="yellow"/>
              </w:rPr>
              <w:t>Lab 8</w:t>
            </w:r>
          </w:p>
        </w:tc>
        <w:tc>
          <w:tcPr>
            <w:tcW w:w="1830" w:type="dxa"/>
            <w:tcMar>
              <w:top w:w="100" w:type="dxa"/>
              <w:left w:w="100" w:type="dxa"/>
              <w:bottom w:w="100" w:type="dxa"/>
              <w:right w:w="100" w:type="dxa"/>
            </w:tcMar>
          </w:tcPr>
          <w:p w14:paraId="5B469332" w14:textId="77777777" w:rsidR="00F17311" w:rsidRPr="000D2BFE" w:rsidRDefault="00F17311" w:rsidP="00F17311">
            <w:pPr>
              <w:pStyle w:val="Normal1"/>
              <w:contextualSpacing w:val="0"/>
              <w:rPr>
                <w:rFonts w:ascii="Arial" w:eastAsia="Arial" w:hAnsi="Arial" w:cs="Arial"/>
                <w:sz w:val="18"/>
                <w:szCs w:val="18"/>
              </w:rPr>
            </w:pPr>
            <w:r w:rsidRPr="000D2BFE">
              <w:rPr>
                <w:rFonts w:ascii="Arial" w:eastAsia="Arial" w:hAnsi="Arial" w:cs="Arial"/>
                <w:sz w:val="18"/>
                <w:szCs w:val="18"/>
              </w:rPr>
              <w:t>5.9</w:t>
            </w:r>
          </w:p>
          <w:p w14:paraId="0CE5F430" w14:textId="77777777" w:rsidR="000D2BFE" w:rsidRDefault="000D2BFE" w:rsidP="00F17311">
            <w:pPr>
              <w:pStyle w:val="Normal1"/>
              <w:contextualSpacing w:val="0"/>
              <w:rPr>
                <w:rFonts w:ascii="Arial" w:eastAsia="Arial" w:hAnsi="Arial" w:cs="Arial"/>
                <w:sz w:val="18"/>
                <w:szCs w:val="18"/>
              </w:rPr>
            </w:pPr>
          </w:p>
          <w:p w14:paraId="3D89C2D3" w14:textId="04780F0C" w:rsidR="00F17311" w:rsidRPr="000D2BFE" w:rsidRDefault="00F17311" w:rsidP="00F17311">
            <w:pPr>
              <w:pStyle w:val="Normal1"/>
              <w:contextualSpacing w:val="0"/>
              <w:rPr>
                <w:rFonts w:ascii="Arial" w:eastAsia="Arial" w:hAnsi="Arial" w:cs="Arial"/>
                <w:sz w:val="18"/>
                <w:szCs w:val="18"/>
              </w:rPr>
            </w:pPr>
            <w:r w:rsidRPr="000D2BFE">
              <w:rPr>
                <w:rFonts w:ascii="Arial" w:eastAsia="Arial" w:hAnsi="Arial" w:cs="Arial"/>
                <w:sz w:val="18"/>
                <w:szCs w:val="18"/>
              </w:rPr>
              <w:t>5.10</w:t>
            </w:r>
          </w:p>
          <w:p w14:paraId="6903F470" w14:textId="77777777" w:rsidR="00F17311" w:rsidRPr="000D2BFE" w:rsidRDefault="00F17311" w:rsidP="00F17311">
            <w:pPr>
              <w:pStyle w:val="Normal1"/>
              <w:contextualSpacing w:val="0"/>
              <w:rPr>
                <w:rFonts w:ascii="Arial" w:eastAsia="Arial" w:hAnsi="Arial" w:cs="Arial"/>
                <w:sz w:val="18"/>
                <w:szCs w:val="18"/>
              </w:rPr>
            </w:pPr>
            <w:r w:rsidRPr="000D2BFE">
              <w:rPr>
                <w:rFonts w:ascii="Arial" w:eastAsia="Arial" w:hAnsi="Arial" w:cs="Arial"/>
                <w:sz w:val="18"/>
                <w:szCs w:val="18"/>
              </w:rPr>
              <w:t>5.11</w:t>
            </w:r>
          </w:p>
          <w:p w14:paraId="57C55A15" w14:textId="77777777" w:rsidR="00F17311" w:rsidRPr="000D2BFE" w:rsidRDefault="00F17311" w:rsidP="00F17311">
            <w:pPr>
              <w:pStyle w:val="Normal1"/>
              <w:contextualSpacing w:val="0"/>
              <w:rPr>
                <w:rFonts w:ascii="Arial" w:eastAsia="Arial" w:hAnsi="Arial" w:cs="Arial"/>
                <w:sz w:val="18"/>
                <w:szCs w:val="18"/>
              </w:rPr>
            </w:pPr>
            <w:r w:rsidRPr="000D2BFE">
              <w:rPr>
                <w:rFonts w:ascii="Arial" w:eastAsia="Arial" w:hAnsi="Arial" w:cs="Arial"/>
                <w:sz w:val="18"/>
                <w:szCs w:val="18"/>
              </w:rPr>
              <w:t>5.12</w:t>
            </w:r>
          </w:p>
          <w:p w14:paraId="491DB8F6" w14:textId="77777777" w:rsidR="00F17311" w:rsidRPr="000D2BFE" w:rsidRDefault="00F17311" w:rsidP="00F17311">
            <w:pPr>
              <w:pStyle w:val="Normal1"/>
              <w:contextualSpacing w:val="0"/>
              <w:rPr>
                <w:rFonts w:ascii="Arial" w:eastAsia="Arial" w:hAnsi="Arial" w:cs="Arial"/>
                <w:sz w:val="18"/>
                <w:szCs w:val="18"/>
              </w:rPr>
            </w:pPr>
            <w:r w:rsidRPr="000D2BFE">
              <w:rPr>
                <w:rFonts w:ascii="Arial" w:eastAsia="Arial" w:hAnsi="Arial" w:cs="Arial"/>
                <w:sz w:val="18"/>
                <w:szCs w:val="18"/>
              </w:rPr>
              <w:t>5.13</w:t>
            </w:r>
          </w:p>
          <w:p w14:paraId="144D8D56" w14:textId="77777777" w:rsidR="00F17311" w:rsidRPr="000D2BFE" w:rsidRDefault="00F17311" w:rsidP="00F17311">
            <w:pPr>
              <w:pStyle w:val="Normal1"/>
              <w:contextualSpacing w:val="0"/>
              <w:rPr>
                <w:rFonts w:ascii="Arial" w:eastAsia="Arial" w:hAnsi="Arial" w:cs="Arial"/>
                <w:sz w:val="18"/>
                <w:szCs w:val="18"/>
              </w:rPr>
            </w:pPr>
            <w:r w:rsidRPr="000D2BFE">
              <w:rPr>
                <w:rFonts w:ascii="Arial" w:eastAsia="Arial" w:hAnsi="Arial" w:cs="Arial"/>
                <w:sz w:val="18"/>
                <w:szCs w:val="18"/>
              </w:rPr>
              <w:t>5.14</w:t>
            </w:r>
          </w:p>
          <w:p w14:paraId="7E33D928" w14:textId="77777777" w:rsidR="00F17311" w:rsidRPr="000D2BFE" w:rsidRDefault="00F17311" w:rsidP="00F17311">
            <w:pPr>
              <w:pStyle w:val="Normal1"/>
              <w:contextualSpacing w:val="0"/>
              <w:rPr>
                <w:rFonts w:ascii="Arial" w:eastAsia="Arial" w:hAnsi="Arial" w:cs="Arial"/>
                <w:sz w:val="18"/>
                <w:szCs w:val="18"/>
              </w:rPr>
            </w:pPr>
            <w:r w:rsidRPr="000D2BFE">
              <w:rPr>
                <w:rFonts w:ascii="Arial" w:eastAsia="Arial" w:hAnsi="Arial" w:cs="Arial"/>
                <w:sz w:val="18"/>
                <w:szCs w:val="18"/>
              </w:rPr>
              <w:t>5.15</w:t>
            </w:r>
          </w:p>
          <w:p w14:paraId="261EC739"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sz w:val="18"/>
                <w:szCs w:val="18"/>
              </w:rPr>
              <w:t>5.16</w:t>
            </w:r>
          </w:p>
          <w:p w14:paraId="58FEB517" w14:textId="77777777" w:rsidR="000D2BFE" w:rsidRDefault="000D2BFE" w:rsidP="00F17311">
            <w:pPr>
              <w:pStyle w:val="Normal1"/>
              <w:contextualSpacing w:val="0"/>
              <w:rPr>
                <w:rFonts w:ascii="Arial" w:eastAsia="Arial" w:hAnsi="Arial" w:cs="Arial"/>
                <w:sz w:val="18"/>
                <w:szCs w:val="18"/>
              </w:rPr>
            </w:pPr>
          </w:p>
          <w:p w14:paraId="52C53EBF" w14:textId="77777777" w:rsidR="000D2BFE" w:rsidRDefault="000D2BFE" w:rsidP="00F17311">
            <w:pPr>
              <w:pStyle w:val="Normal1"/>
              <w:contextualSpacing w:val="0"/>
              <w:rPr>
                <w:rFonts w:ascii="Arial" w:eastAsia="Arial" w:hAnsi="Arial" w:cs="Arial"/>
                <w:sz w:val="18"/>
                <w:szCs w:val="18"/>
              </w:rPr>
            </w:pPr>
          </w:p>
          <w:p w14:paraId="05CD9A92" w14:textId="3E76130A" w:rsidR="00F17311" w:rsidRPr="000D2BFE" w:rsidRDefault="00F17311" w:rsidP="00F17311">
            <w:pPr>
              <w:pStyle w:val="Normal1"/>
              <w:contextualSpacing w:val="0"/>
              <w:rPr>
                <w:rFonts w:ascii="Arial" w:eastAsia="Arial" w:hAnsi="Arial" w:cs="Arial"/>
                <w:sz w:val="18"/>
                <w:szCs w:val="18"/>
              </w:rPr>
            </w:pPr>
            <w:r w:rsidRPr="000D2BFE">
              <w:rPr>
                <w:rFonts w:ascii="Arial" w:eastAsia="Arial" w:hAnsi="Arial" w:cs="Arial"/>
                <w:sz w:val="18"/>
                <w:szCs w:val="18"/>
              </w:rPr>
              <w:t>5.18</w:t>
            </w:r>
          </w:p>
          <w:p w14:paraId="3BAF83BE" w14:textId="77777777" w:rsidR="00F17311" w:rsidRPr="000D2BFE" w:rsidRDefault="00F17311" w:rsidP="00F17311">
            <w:pPr>
              <w:pStyle w:val="Normal1"/>
              <w:contextualSpacing w:val="0"/>
              <w:rPr>
                <w:rFonts w:ascii="Arial" w:eastAsia="Arial" w:hAnsi="Arial" w:cs="Arial"/>
                <w:sz w:val="18"/>
                <w:szCs w:val="18"/>
              </w:rPr>
            </w:pPr>
            <w:r w:rsidRPr="000D2BFE">
              <w:rPr>
                <w:rFonts w:ascii="Arial" w:eastAsia="Arial" w:hAnsi="Arial" w:cs="Arial"/>
                <w:sz w:val="18"/>
                <w:szCs w:val="18"/>
              </w:rPr>
              <w:t>5.21</w:t>
            </w:r>
          </w:p>
        </w:tc>
        <w:tc>
          <w:tcPr>
            <w:tcW w:w="4820" w:type="dxa"/>
            <w:tcMar>
              <w:left w:w="0" w:type="dxa"/>
              <w:right w:w="0" w:type="dxa"/>
            </w:tcMar>
          </w:tcPr>
          <w:p w14:paraId="575DEC69" w14:textId="77777777" w:rsidR="00F17311" w:rsidRPr="000D2BFE" w:rsidRDefault="00F17311" w:rsidP="00F17311">
            <w:pPr>
              <w:pStyle w:val="Normal1"/>
              <w:numPr>
                <w:ilvl w:val="0"/>
                <w:numId w:val="5"/>
              </w:numPr>
              <w:ind w:left="313" w:hanging="312"/>
              <w:rPr>
                <w:rFonts w:ascii="Arial" w:hAnsi="Arial" w:cs="Arial"/>
                <w:sz w:val="18"/>
                <w:szCs w:val="18"/>
              </w:rPr>
            </w:pPr>
            <w:r w:rsidRPr="000D2BFE">
              <w:rPr>
                <w:rFonts w:ascii="Arial" w:eastAsia="Arial" w:hAnsi="Arial" w:cs="Arial"/>
                <w:sz w:val="18"/>
                <w:szCs w:val="18"/>
              </w:rPr>
              <w:t>Phenylalanine Deamination Test (5.9)</w:t>
            </w:r>
          </w:p>
          <w:p w14:paraId="4943508F"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b/>
                <w:sz w:val="18"/>
                <w:szCs w:val="18"/>
              </w:rPr>
              <w:t>Hydrolytic Enzymes</w:t>
            </w:r>
          </w:p>
          <w:p w14:paraId="367664AD" w14:textId="77777777" w:rsidR="00F17311" w:rsidRPr="000D2BFE" w:rsidRDefault="00F17311" w:rsidP="00F17311">
            <w:pPr>
              <w:pStyle w:val="Normal1"/>
              <w:numPr>
                <w:ilvl w:val="0"/>
                <w:numId w:val="5"/>
              </w:numPr>
              <w:ind w:left="313" w:hanging="312"/>
              <w:rPr>
                <w:rFonts w:ascii="Arial" w:hAnsi="Arial" w:cs="Arial"/>
                <w:sz w:val="18"/>
                <w:szCs w:val="18"/>
              </w:rPr>
            </w:pPr>
            <w:r w:rsidRPr="000D2BFE">
              <w:rPr>
                <w:rFonts w:ascii="Arial" w:eastAsia="Arial" w:hAnsi="Arial" w:cs="Arial"/>
                <w:sz w:val="18"/>
                <w:szCs w:val="18"/>
              </w:rPr>
              <w:t>Starch Hydrolysis (5.10)</w:t>
            </w:r>
          </w:p>
          <w:p w14:paraId="77011BCF" w14:textId="77777777" w:rsidR="00F17311" w:rsidRPr="000D2BFE" w:rsidRDefault="00F17311" w:rsidP="00F17311">
            <w:pPr>
              <w:pStyle w:val="Normal1"/>
              <w:numPr>
                <w:ilvl w:val="0"/>
                <w:numId w:val="5"/>
              </w:numPr>
              <w:ind w:left="313" w:hanging="312"/>
              <w:rPr>
                <w:rFonts w:ascii="Arial" w:hAnsi="Arial" w:cs="Arial"/>
                <w:sz w:val="18"/>
                <w:szCs w:val="18"/>
              </w:rPr>
            </w:pPr>
            <w:r w:rsidRPr="000D2BFE">
              <w:rPr>
                <w:rFonts w:ascii="Arial" w:eastAsia="Arial" w:hAnsi="Arial" w:cs="Arial"/>
                <w:sz w:val="18"/>
                <w:szCs w:val="18"/>
              </w:rPr>
              <w:t>DNA Hydrolysis (5.11)</w:t>
            </w:r>
          </w:p>
          <w:p w14:paraId="0094C1AC" w14:textId="77777777" w:rsidR="00F17311" w:rsidRPr="000D2BFE" w:rsidRDefault="00F17311" w:rsidP="00F17311">
            <w:pPr>
              <w:pStyle w:val="Normal1"/>
              <w:numPr>
                <w:ilvl w:val="0"/>
                <w:numId w:val="5"/>
              </w:numPr>
              <w:ind w:left="313" w:hanging="312"/>
              <w:rPr>
                <w:rFonts w:ascii="Arial" w:hAnsi="Arial" w:cs="Arial"/>
                <w:sz w:val="18"/>
                <w:szCs w:val="18"/>
              </w:rPr>
            </w:pPr>
            <w:r w:rsidRPr="000D2BFE">
              <w:rPr>
                <w:rFonts w:ascii="Arial" w:eastAsia="Arial" w:hAnsi="Arial" w:cs="Arial"/>
                <w:sz w:val="18"/>
                <w:szCs w:val="18"/>
              </w:rPr>
              <w:t>Lipid Hydrolysis (5.12)</w:t>
            </w:r>
          </w:p>
          <w:p w14:paraId="65D6A57F" w14:textId="77777777" w:rsidR="00F17311" w:rsidRPr="000D2BFE" w:rsidRDefault="00F17311" w:rsidP="00F17311">
            <w:pPr>
              <w:pStyle w:val="Normal1"/>
              <w:numPr>
                <w:ilvl w:val="0"/>
                <w:numId w:val="5"/>
              </w:numPr>
              <w:ind w:left="313" w:hanging="312"/>
              <w:rPr>
                <w:rFonts w:ascii="Arial" w:hAnsi="Arial" w:cs="Arial"/>
                <w:sz w:val="18"/>
                <w:szCs w:val="18"/>
              </w:rPr>
            </w:pPr>
            <w:r w:rsidRPr="000D2BFE">
              <w:rPr>
                <w:rFonts w:ascii="Arial" w:eastAsia="Arial" w:hAnsi="Arial" w:cs="Arial"/>
                <w:sz w:val="18"/>
                <w:szCs w:val="18"/>
              </w:rPr>
              <w:t>Casein Hydrolysis (5.13)</w:t>
            </w:r>
          </w:p>
          <w:p w14:paraId="7697D3F3" w14:textId="77777777" w:rsidR="00F17311" w:rsidRPr="000D2BFE" w:rsidRDefault="00F17311" w:rsidP="00F17311">
            <w:pPr>
              <w:pStyle w:val="Normal1"/>
              <w:numPr>
                <w:ilvl w:val="0"/>
                <w:numId w:val="5"/>
              </w:numPr>
              <w:ind w:left="313" w:hanging="312"/>
              <w:rPr>
                <w:rFonts w:ascii="Arial" w:hAnsi="Arial" w:cs="Arial"/>
                <w:sz w:val="18"/>
                <w:szCs w:val="18"/>
              </w:rPr>
            </w:pPr>
            <w:r w:rsidRPr="000D2BFE">
              <w:rPr>
                <w:rFonts w:ascii="Arial" w:eastAsia="Arial" w:hAnsi="Arial" w:cs="Arial"/>
                <w:sz w:val="18"/>
                <w:szCs w:val="18"/>
              </w:rPr>
              <w:t>Gelatin Hydrolysis (5.14)</w:t>
            </w:r>
          </w:p>
          <w:p w14:paraId="39AAFC47" w14:textId="77777777" w:rsidR="00F17311" w:rsidRPr="000D2BFE" w:rsidRDefault="00F17311" w:rsidP="00F17311">
            <w:pPr>
              <w:pStyle w:val="Normal1"/>
              <w:numPr>
                <w:ilvl w:val="0"/>
                <w:numId w:val="5"/>
              </w:numPr>
              <w:ind w:left="313" w:hanging="312"/>
              <w:rPr>
                <w:rFonts w:ascii="Arial" w:hAnsi="Arial" w:cs="Arial"/>
                <w:sz w:val="18"/>
                <w:szCs w:val="18"/>
              </w:rPr>
            </w:pPr>
            <w:r w:rsidRPr="000D2BFE">
              <w:rPr>
                <w:rFonts w:ascii="Arial" w:eastAsia="Arial" w:hAnsi="Arial" w:cs="Arial"/>
                <w:sz w:val="18"/>
                <w:szCs w:val="18"/>
              </w:rPr>
              <w:t>Urea Hydrolysis (5.15)</w:t>
            </w:r>
          </w:p>
          <w:p w14:paraId="6F9CF1F4" w14:textId="77777777" w:rsidR="00F17311" w:rsidRPr="000D2BFE" w:rsidRDefault="00F17311" w:rsidP="00F17311">
            <w:pPr>
              <w:pStyle w:val="Normal1"/>
              <w:numPr>
                <w:ilvl w:val="0"/>
                <w:numId w:val="5"/>
              </w:numPr>
              <w:ind w:left="313" w:hanging="312"/>
              <w:rPr>
                <w:rFonts w:ascii="Arial" w:hAnsi="Arial" w:cs="Arial"/>
                <w:sz w:val="18"/>
                <w:szCs w:val="18"/>
              </w:rPr>
            </w:pPr>
            <w:r w:rsidRPr="000D2BFE">
              <w:rPr>
                <w:rFonts w:ascii="Arial" w:eastAsia="Arial" w:hAnsi="Arial" w:cs="Arial"/>
                <w:sz w:val="18"/>
                <w:szCs w:val="18"/>
              </w:rPr>
              <w:t>Bile Esculin Test (5.16)</w:t>
            </w:r>
          </w:p>
          <w:p w14:paraId="72FB0663"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b/>
                <w:sz w:val="18"/>
                <w:szCs w:val="18"/>
              </w:rPr>
              <w:t>Combination Differential Media</w:t>
            </w:r>
          </w:p>
          <w:p w14:paraId="233101C6" w14:textId="77777777" w:rsidR="00F17311" w:rsidRPr="000D2BFE" w:rsidRDefault="00F17311" w:rsidP="00F17311">
            <w:pPr>
              <w:pStyle w:val="Normal1"/>
              <w:numPr>
                <w:ilvl w:val="0"/>
                <w:numId w:val="5"/>
              </w:numPr>
              <w:ind w:left="313" w:hanging="312"/>
              <w:rPr>
                <w:rFonts w:ascii="Arial" w:hAnsi="Arial" w:cs="Arial"/>
                <w:sz w:val="18"/>
                <w:szCs w:val="18"/>
              </w:rPr>
            </w:pPr>
            <w:r w:rsidRPr="000D2BFE">
              <w:rPr>
                <w:rFonts w:ascii="Arial" w:eastAsia="Arial" w:hAnsi="Arial" w:cs="Arial"/>
                <w:sz w:val="18"/>
                <w:szCs w:val="18"/>
              </w:rPr>
              <w:t>SIM Medium (5.18) (H</w:t>
            </w:r>
            <w:r w:rsidRPr="000D2BFE">
              <w:rPr>
                <w:rFonts w:ascii="Arial" w:eastAsia="Arial" w:hAnsi="Arial" w:cs="Arial"/>
                <w:sz w:val="18"/>
                <w:szCs w:val="18"/>
                <w:vertAlign w:val="subscript"/>
              </w:rPr>
              <w:t>2</w:t>
            </w:r>
            <w:r w:rsidRPr="000D2BFE">
              <w:rPr>
                <w:rFonts w:ascii="Arial" w:eastAsia="Arial" w:hAnsi="Arial" w:cs="Arial"/>
                <w:sz w:val="18"/>
                <w:szCs w:val="18"/>
              </w:rPr>
              <w:t>S, Indole, Motility)</w:t>
            </w:r>
          </w:p>
          <w:p w14:paraId="2A1DBB82" w14:textId="77777777" w:rsidR="00F17311" w:rsidRPr="000D2BFE" w:rsidRDefault="00F17311" w:rsidP="00F17311">
            <w:pPr>
              <w:pStyle w:val="Normal1"/>
              <w:numPr>
                <w:ilvl w:val="0"/>
                <w:numId w:val="5"/>
              </w:numPr>
              <w:ind w:left="313" w:hanging="312"/>
              <w:rPr>
                <w:rFonts w:ascii="Arial" w:hAnsi="Arial" w:cs="Arial"/>
                <w:sz w:val="18"/>
                <w:szCs w:val="18"/>
              </w:rPr>
            </w:pPr>
            <w:r w:rsidRPr="000D2BFE">
              <w:rPr>
                <w:rFonts w:ascii="Arial" w:eastAsia="Arial" w:hAnsi="Arial" w:cs="Arial"/>
                <w:sz w:val="18"/>
                <w:szCs w:val="18"/>
              </w:rPr>
              <w:t>Blood Agar (5.21)</w:t>
            </w:r>
          </w:p>
        </w:tc>
        <w:tc>
          <w:tcPr>
            <w:tcW w:w="2610" w:type="dxa"/>
          </w:tcPr>
          <w:p w14:paraId="51AF3501" w14:textId="77777777" w:rsidR="00F17311" w:rsidRPr="000D2BFE" w:rsidRDefault="00F17311" w:rsidP="00F17311">
            <w:pPr>
              <w:pStyle w:val="Normal1"/>
              <w:contextualSpacing w:val="0"/>
              <w:rPr>
                <w:rFonts w:ascii="Arial" w:eastAsia="Arial" w:hAnsi="Arial" w:cs="Arial"/>
                <w:b/>
                <w:sz w:val="18"/>
                <w:szCs w:val="18"/>
              </w:rPr>
            </w:pPr>
          </w:p>
        </w:tc>
      </w:tr>
      <w:tr w:rsidR="00F17311" w:rsidRPr="000D2BFE" w14:paraId="6CE41752" w14:textId="77777777" w:rsidTr="00F17311">
        <w:trPr>
          <w:trHeight w:val="1257"/>
        </w:trPr>
        <w:tc>
          <w:tcPr>
            <w:tcW w:w="810" w:type="dxa"/>
            <w:tcMar>
              <w:left w:w="0" w:type="dxa"/>
              <w:right w:w="0" w:type="dxa"/>
            </w:tcMar>
            <w:vAlign w:val="center"/>
          </w:tcPr>
          <w:p w14:paraId="66176732" w14:textId="77777777" w:rsidR="00F17311" w:rsidRPr="000D2BFE" w:rsidRDefault="00F17311" w:rsidP="00F17311">
            <w:pPr>
              <w:pStyle w:val="Normal1"/>
              <w:contextualSpacing w:val="0"/>
              <w:jc w:val="center"/>
              <w:rPr>
                <w:rFonts w:ascii="Arial" w:eastAsia="Arial" w:hAnsi="Arial" w:cs="Arial"/>
                <w:sz w:val="18"/>
                <w:szCs w:val="18"/>
              </w:rPr>
            </w:pPr>
            <w:r w:rsidRPr="000D2BFE">
              <w:rPr>
                <w:rFonts w:ascii="Arial" w:eastAsia="Arial" w:hAnsi="Arial" w:cs="Arial"/>
                <w:sz w:val="18"/>
                <w:szCs w:val="18"/>
              </w:rPr>
              <w:t xml:space="preserve"> </w:t>
            </w:r>
            <w:proofErr w:type="spellStart"/>
            <w:r w:rsidRPr="000D2BFE">
              <w:rPr>
                <w:rFonts w:ascii="Arial" w:eastAsia="Arial" w:hAnsi="Arial" w:cs="Arial"/>
                <w:sz w:val="18"/>
                <w:szCs w:val="18"/>
              </w:rPr>
              <w:t>Wk</w:t>
            </w:r>
            <w:proofErr w:type="spellEnd"/>
            <w:r w:rsidRPr="000D2BFE">
              <w:rPr>
                <w:rFonts w:ascii="Arial" w:eastAsia="Arial" w:hAnsi="Arial" w:cs="Arial"/>
                <w:sz w:val="18"/>
                <w:szCs w:val="18"/>
              </w:rPr>
              <w:t xml:space="preserve"> 9</w:t>
            </w:r>
          </w:p>
          <w:p w14:paraId="2ADEDF2E" w14:textId="77777777" w:rsidR="00F17311" w:rsidRPr="000D2BFE" w:rsidRDefault="00F17311" w:rsidP="00F17311">
            <w:pPr>
              <w:pStyle w:val="Normal1"/>
              <w:contextualSpacing w:val="0"/>
              <w:rPr>
                <w:rFonts w:ascii="Arial" w:eastAsia="Arial" w:hAnsi="Arial" w:cs="Arial"/>
                <w:b/>
                <w:sz w:val="18"/>
                <w:szCs w:val="18"/>
              </w:rPr>
            </w:pPr>
            <w:r w:rsidRPr="000D2BFE">
              <w:rPr>
                <w:rFonts w:ascii="Arial" w:eastAsia="Arial" w:hAnsi="Arial" w:cs="Arial"/>
                <w:sz w:val="18"/>
                <w:szCs w:val="18"/>
              </w:rPr>
              <w:t xml:space="preserve">    </w:t>
            </w:r>
            <w:r w:rsidRPr="000D2BFE">
              <w:rPr>
                <w:rFonts w:ascii="Arial" w:eastAsia="Arial" w:hAnsi="Arial" w:cs="Arial"/>
                <w:b/>
                <w:sz w:val="18"/>
                <w:szCs w:val="18"/>
                <w:highlight w:val="yellow"/>
              </w:rPr>
              <w:t>Lab 9</w:t>
            </w:r>
          </w:p>
          <w:p w14:paraId="43249E69" w14:textId="77777777" w:rsidR="00F17311" w:rsidRPr="000D2BFE" w:rsidRDefault="00F17311" w:rsidP="00F17311">
            <w:pPr>
              <w:pStyle w:val="Normal1"/>
              <w:contextualSpacing w:val="0"/>
              <w:rPr>
                <w:rFonts w:ascii="Arial" w:eastAsia="Arial" w:hAnsi="Arial" w:cs="Arial"/>
                <w:sz w:val="18"/>
                <w:szCs w:val="18"/>
              </w:rPr>
            </w:pPr>
          </w:p>
        </w:tc>
        <w:tc>
          <w:tcPr>
            <w:tcW w:w="1830" w:type="dxa"/>
            <w:tcMar>
              <w:top w:w="100" w:type="dxa"/>
              <w:left w:w="100" w:type="dxa"/>
              <w:bottom w:w="100" w:type="dxa"/>
              <w:right w:w="100" w:type="dxa"/>
            </w:tcMar>
          </w:tcPr>
          <w:p w14:paraId="6EDDEC8C" w14:textId="77777777" w:rsidR="00F17311" w:rsidRPr="000D2BFE" w:rsidRDefault="00F17311" w:rsidP="00F17311">
            <w:pPr>
              <w:pStyle w:val="Normal1"/>
              <w:contextualSpacing w:val="0"/>
              <w:rPr>
                <w:rFonts w:ascii="Arial" w:eastAsia="Arial" w:hAnsi="Arial" w:cs="Arial"/>
                <w:sz w:val="18"/>
                <w:szCs w:val="18"/>
              </w:rPr>
            </w:pPr>
            <w:r w:rsidRPr="000D2BFE">
              <w:rPr>
                <w:rFonts w:ascii="Arial" w:eastAsia="Arial" w:hAnsi="Arial" w:cs="Arial"/>
                <w:sz w:val="18"/>
                <w:szCs w:val="18"/>
              </w:rPr>
              <w:t>9.1</w:t>
            </w:r>
          </w:p>
          <w:p w14:paraId="52C89EDC" w14:textId="77777777" w:rsidR="00F17311" w:rsidRPr="000D2BFE" w:rsidRDefault="00F17311" w:rsidP="00F17311">
            <w:pPr>
              <w:pStyle w:val="Normal1"/>
              <w:contextualSpacing w:val="0"/>
              <w:rPr>
                <w:rFonts w:ascii="Arial" w:eastAsia="Arial" w:hAnsi="Arial" w:cs="Arial"/>
                <w:sz w:val="18"/>
                <w:szCs w:val="18"/>
              </w:rPr>
            </w:pPr>
            <w:r w:rsidRPr="000D2BFE">
              <w:rPr>
                <w:rFonts w:ascii="Arial" w:eastAsia="Arial" w:hAnsi="Arial" w:cs="Arial"/>
                <w:sz w:val="18"/>
                <w:szCs w:val="18"/>
              </w:rPr>
              <w:t>9.2</w:t>
            </w:r>
          </w:p>
          <w:p w14:paraId="75833C41" w14:textId="77777777" w:rsidR="00F17311" w:rsidRPr="000D2BFE" w:rsidRDefault="00F17311" w:rsidP="00F17311">
            <w:pPr>
              <w:pStyle w:val="Normal1"/>
              <w:contextualSpacing w:val="0"/>
              <w:rPr>
                <w:rFonts w:ascii="Arial" w:eastAsia="Arial" w:hAnsi="Arial" w:cs="Arial"/>
                <w:sz w:val="18"/>
                <w:szCs w:val="18"/>
              </w:rPr>
            </w:pPr>
            <w:r w:rsidRPr="000D2BFE">
              <w:rPr>
                <w:rFonts w:ascii="Arial" w:eastAsia="Arial" w:hAnsi="Arial" w:cs="Arial"/>
                <w:sz w:val="18"/>
                <w:szCs w:val="18"/>
              </w:rPr>
              <w:t>9.3</w:t>
            </w:r>
          </w:p>
        </w:tc>
        <w:tc>
          <w:tcPr>
            <w:tcW w:w="4820" w:type="dxa"/>
            <w:tcMar>
              <w:left w:w="0" w:type="dxa"/>
              <w:right w:w="0" w:type="dxa"/>
            </w:tcMar>
          </w:tcPr>
          <w:p w14:paraId="46AB7DC1" w14:textId="77777777" w:rsidR="00F17311" w:rsidRPr="001D4F79" w:rsidRDefault="00F17311" w:rsidP="00F17311">
            <w:pPr>
              <w:pStyle w:val="Normal1"/>
              <w:rPr>
                <w:rFonts w:ascii="Arial" w:hAnsi="Arial" w:cs="Arial"/>
                <w:color w:val="C00000"/>
                <w:sz w:val="18"/>
                <w:szCs w:val="18"/>
              </w:rPr>
            </w:pPr>
            <w:r w:rsidRPr="001D4F79">
              <w:rPr>
                <w:rFonts w:ascii="Arial" w:eastAsia="Arial" w:hAnsi="Arial" w:cs="Arial"/>
                <w:color w:val="C00000"/>
                <w:sz w:val="18"/>
                <w:szCs w:val="18"/>
              </w:rPr>
              <w:t xml:space="preserve">Identification of </w:t>
            </w:r>
            <w:proofErr w:type="spellStart"/>
            <w:r w:rsidRPr="001D4F79">
              <w:rPr>
                <w:rFonts w:ascii="Arial" w:eastAsia="Arial" w:hAnsi="Arial" w:cs="Arial"/>
                <w:color w:val="C00000"/>
                <w:sz w:val="18"/>
                <w:szCs w:val="18"/>
              </w:rPr>
              <w:t>Enterobacteriacea</w:t>
            </w:r>
            <w:proofErr w:type="spellEnd"/>
            <w:r w:rsidRPr="001D4F79">
              <w:rPr>
                <w:rFonts w:ascii="Arial" w:eastAsia="Arial" w:hAnsi="Arial" w:cs="Arial"/>
                <w:color w:val="C00000"/>
                <w:sz w:val="18"/>
                <w:szCs w:val="18"/>
              </w:rPr>
              <w:t xml:space="preserve"> (9.1)</w:t>
            </w:r>
          </w:p>
          <w:p w14:paraId="3C041D92" w14:textId="77777777" w:rsidR="00F17311" w:rsidRPr="001D4F79" w:rsidRDefault="00F17311" w:rsidP="00F17311">
            <w:pPr>
              <w:pStyle w:val="Normal1"/>
              <w:rPr>
                <w:rFonts w:ascii="Arial" w:hAnsi="Arial" w:cs="Arial"/>
                <w:color w:val="C00000"/>
                <w:sz w:val="18"/>
                <w:szCs w:val="18"/>
              </w:rPr>
            </w:pPr>
            <w:r w:rsidRPr="001D4F79">
              <w:rPr>
                <w:rFonts w:ascii="Arial" w:eastAsia="Arial" w:hAnsi="Arial" w:cs="Arial"/>
                <w:color w:val="C00000"/>
                <w:sz w:val="18"/>
                <w:szCs w:val="18"/>
              </w:rPr>
              <w:t>Identification of Gram-positive cocci (9.2)</w:t>
            </w:r>
          </w:p>
          <w:p w14:paraId="04EF3652" w14:textId="77777777" w:rsidR="00F17311" w:rsidRPr="000D2BFE" w:rsidRDefault="00F17311" w:rsidP="00F17311">
            <w:pPr>
              <w:pStyle w:val="Normal1"/>
              <w:rPr>
                <w:rFonts w:ascii="Arial" w:eastAsia="Arial" w:hAnsi="Arial" w:cs="Arial"/>
                <w:color w:val="FF0000"/>
                <w:sz w:val="18"/>
                <w:szCs w:val="18"/>
              </w:rPr>
            </w:pPr>
            <w:r w:rsidRPr="001D4F79">
              <w:rPr>
                <w:rFonts w:ascii="Arial" w:eastAsia="Arial" w:hAnsi="Arial" w:cs="Arial"/>
                <w:color w:val="C00000"/>
                <w:sz w:val="18"/>
                <w:szCs w:val="18"/>
              </w:rPr>
              <w:t>Identification of Gram-positive rods (9.3)</w:t>
            </w:r>
          </w:p>
        </w:tc>
        <w:tc>
          <w:tcPr>
            <w:tcW w:w="2610" w:type="dxa"/>
          </w:tcPr>
          <w:p w14:paraId="680397D1" w14:textId="77777777" w:rsidR="00F17311" w:rsidRPr="000D2BFE" w:rsidRDefault="00F17311" w:rsidP="00F17311">
            <w:pPr>
              <w:pStyle w:val="Normal1"/>
              <w:contextualSpacing w:val="0"/>
              <w:rPr>
                <w:rFonts w:ascii="Arial" w:eastAsia="Arial" w:hAnsi="Arial" w:cs="Arial"/>
                <w:b/>
                <w:i/>
                <w:iCs/>
                <w:color w:val="0432FF"/>
                <w:sz w:val="18"/>
                <w:szCs w:val="18"/>
              </w:rPr>
            </w:pPr>
            <w:r w:rsidRPr="000D2BFE">
              <w:rPr>
                <w:rFonts w:ascii="Arial" w:eastAsia="Arial" w:hAnsi="Arial" w:cs="Arial"/>
                <w:b/>
                <w:i/>
                <w:iCs/>
                <w:color w:val="0432FF"/>
                <w:sz w:val="18"/>
                <w:szCs w:val="18"/>
              </w:rPr>
              <w:t>Identification of Unknown bacteria- help save baby Kuppelfangs from an epidemic</w:t>
            </w:r>
          </w:p>
        </w:tc>
      </w:tr>
      <w:tr w:rsidR="00F17311" w:rsidRPr="000D2BFE" w14:paraId="410BC214" w14:textId="77777777" w:rsidTr="000D2BFE">
        <w:trPr>
          <w:trHeight w:val="2805"/>
        </w:trPr>
        <w:tc>
          <w:tcPr>
            <w:tcW w:w="810" w:type="dxa"/>
            <w:tcMar>
              <w:left w:w="0" w:type="dxa"/>
              <w:right w:w="0" w:type="dxa"/>
            </w:tcMar>
            <w:vAlign w:val="center"/>
          </w:tcPr>
          <w:p w14:paraId="055FA24C" w14:textId="77777777" w:rsidR="00F17311" w:rsidRPr="000D2BFE" w:rsidRDefault="00F17311" w:rsidP="00F17311">
            <w:pPr>
              <w:pStyle w:val="Normal1"/>
              <w:contextualSpacing w:val="0"/>
              <w:rPr>
                <w:rFonts w:ascii="Arial" w:eastAsia="Arial" w:hAnsi="Arial" w:cs="Arial"/>
                <w:sz w:val="18"/>
                <w:szCs w:val="18"/>
              </w:rPr>
            </w:pPr>
          </w:p>
          <w:p w14:paraId="40E1FAAD" w14:textId="77777777" w:rsidR="00F17311" w:rsidRPr="000D2BFE" w:rsidRDefault="00F17311" w:rsidP="00F17311">
            <w:pPr>
              <w:pStyle w:val="Normal1"/>
              <w:contextualSpacing w:val="0"/>
              <w:jc w:val="center"/>
              <w:rPr>
                <w:rFonts w:ascii="Arial" w:eastAsia="Arial" w:hAnsi="Arial" w:cs="Arial"/>
                <w:sz w:val="18"/>
                <w:szCs w:val="18"/>
              </w:rPr>
            </w:pPr>
            <w:proofErr w:type="spellStart"/>
            <w:r w:rsidRPr="000D2BFE">
              <w:rPr>
                <w:rFonts w:ascii="Arial" w:eastAsia="Arial" w:hAnsi="Arial" w:cs="Arial"/>
                <w:sz w:val="18"/>
                <w:szCs w:val="18"/>
              </w:rPr>
              <w:t>Wk</w:t>
            </w:r>
            <w:proofErr w:type="spellEnd"/>
            <w:r w:rsidRPr="000D2BFE">
              <w:rPr>
                <w:rFonts w:ascii="Arial" w:eastAsia="Arial" w:hAnsi="Arial" w:cs="Arial"/>
                <w:sz w:val="18"/>
                <w:szCs w:val="18"/>
              </w:rPr>
              <w:t xml:space="preserve"> 10</w:t>
            </w:r>
          </w:p>
          <w:p w14:paraId="385A9A1C" w14:textId="77777777" w:rsidR="00F17311" w:rsidRPr="000D2BFE" w:rsidRDefault="00F17311" w:rsidP="00F17311">
            <w:pPr>
              <w:pStyle w:val="Normal1"/>
              <w:contextualSpacing w:val="0"/>
              <w:jc w:val="center"/>
              <w:rPr>
                <w:rFonts w:ascii="Arial" w:eastAsia="Arial" w:hAnsi="Arial" w:cs="Arial"/>
                <w:b/>
                <w:sz w:val="18"/>
                <w:szCs w:val="18"/>
              </w:rPr>
            </w:pPr>
            <w:r w:rsidRPr="000D2BFE">
              <w:rPr>
                <w:rFonts w:ascii="Arial" w:eastAsia="Arial" w:hAnsi="Arial" w:cs="Arial"/>
                <w:b/>
                <w:sz w:val="18"/>
                <w:szCs w:val="18"/>
                <w:highlight w:val="yellow"/>
              </w:rPr>
              <w:t>Lab 10</w:t>
            </w:r>
          </w:p>
          <w:p w14:paraId="06D70728" w14:textId="77777777" w:rsidR="00F17311" w:rsidRPr="000D2BFE" w:rsidRDefault="00F17311" w:rsidP="00F17311">
            <w:pPr>
              <w:pStyle w:val="Normal1"/>
              <w:contextualSpacing w:val="0"/>
              <w:jc w:val="center"/>
              <w:rPr>
                <w:rFonts w:ascii="Arial" w:hAnsi="Arial" w:cs="Arial"/>
                <w:sz w:val="18"/>
                <w:szCs w:val="18"/>
              </w:rPr>
            </w:pPr>
          </w:p>
        </w:tc>
        <w:tc>
          <w:tcPr>
            <w:tcW w:w="1830" w:type="dxa"/>
            <w:tcMar>
              <w:top w:w="100" w:type="dxa"/>
              <w:left w:w="100" w:type="dxa"/>
              <w:bottom w:w="100" w:type="dxa"/>
              <w:right w:w="100" w:type="dxa"/>
            </w:tcMar>
          </w:tcPr>
          <w:p w14:paraId="023A3AFD" w14:textId="77777777" w:rsidR="00F17311" w:rsidRPr="000D2BFE" w:rsidRDefault="00F17311" w:rsidP="00F17311">
            <w:pPr>
              <w:pStyle w:val="Normal1"/>
              <w:contextualSpacing w:val="0"/>
              <w:rPr>
                <w:rFonts w:ascii="Arial" w:eastAsia="Arial" w:hAnsi="Arial" w:cs="Arial"/>
                <w:sz w:val="18"/>
                <w:szCs w:val="18"/>
              </w:rPr>
            </w:pPr>
          </w:p>
          <w:p w14:paraId="0EF5AAE5" w14:textId="77777777" w:rsidR="00F17311" w:rsidRPr="000D2BFE" w:rsidRDefault="00F17311" w:rsidP="00F17311">
            <w:pPr>
              <w:pStyle w:val="Normal1"/>
              <w:contextualSpacing w:val="0"/>
              <w:rPr>
                <w:rFonts w:ascii="Arial" w:hAnsi="Arial" w:cs="Arial"/>
                <w:sz w:val="18"/>
                <w:szCs w:val="18"/>
              </w:rPr>
            </w:pPr>
          </w:p>
          <w:p w14:paraId="01A9C267" w14:textId="77777777" w:rsidR="00F17311" w:rsidRPr="000D2BFE" w:rsidRDefault="00F17311" w:rsidP="00F17311">
            <w:pPr>
              <w:pStyle w:val="Normal1"/>
              <w:contextualSpacing w:val="0"/>
              <w:rPr>
                <w:rFonts w:ascii="Arial" w:hAnsi="Arial" w:cs="Arial"/>
                <w:sz w:val="18"/>
                <w:szCs w:val="18"/>
              </w:rPr>
            </w:pPr>
            <w:r w:rsidRPr="000D2BFE">
              <w:rPr>
                <w:rFonts w:ascii="Arial" w:hAnsi="Arial" w:cs="Arial"/>
                <w:sz w:val="18"/>
                <w:szCs w:val="18"/>
              </w:rPr>
              <w:t>2.12</w:t>
            </w:r>
          </w:p>
          <w:p w14:paraId="68939E2A" w14:textId="77777777" w:rsidR="00F17311" w:rsidRPr="000D2BFE" w:rsidRDefault="00F17311" w:rsidP="00F17311">
            <w:pPr>
              <w:pStyle w:val="Normal1"/>
              <w:contextualSpacing w:val="0"/>
              <w:rPr>
                <w:rFonts w:ascii="Arial" w:hAnsi="Arial" w:cs="Arial"/>
                <w:sz w:val="18"/>
                <w:szCs w:val="18"/>
              </w:rPr>
            </w:pPr>
            <w:r w:rsidRPr="000D2BFE">
              <w:rPr>
                <w:rFonts w:ascii="Arial" w:hAnsi="Arial" w:cs="Arial"/>
                <w:sz w:val="18"/>
                <w:szCs w:val="18"/>
              </w:rPr>
              <w:t>8.3</w:t>
            </w:r>
          </w:p>
          <w:p w14:paraId="0227ACAC" w14:textId="77777777" w:rsidR="00F17311" w:rsidRPr="000D2BFE" w:rsidRDefault="00F17311" w:rsidP="00F17311">
            <w:pPr>
              <w:pStyle w:val="Normal1"/>
              <w:contextualSpacing w:val="0"/>
              <w:rPr>
                <w:rFonts w:ascii="Arial" w:hAnsi="Arial" w:cs="Arial"/>
                <w:sz w:val="18"/>
                <w:szCs w:val="18"/>
              </w:rPr>
            </w:pPr>
          </w:p>
          <w:p w14:paraId="4717E148" w14:textId="77777777" w:rsidR="00F17311" w:rsidRPr="000D2BFE" w:rsidRDefault="00F17311" w:rsidP="00F17311">
            <w:pPr>
              <w:pStyle w:val="Normal1"/>
              <w:contextualSpacing w:val="0"/>
              <w:rPr>
                <w:rFonts w:ascii="Arial" w:hAnsi="Arial" w:cs="Arial"/>
                <w:sz w:val="18"/>
                <w:szCs w:val="18"/>
              </w:rPr>
            </w:pPr>
            <w:r w:rsidRPr="000D2BFE">
              <w:rPr>
                <w:rFonts w:ascii="Arial" w:hAnsi="Arial" w:cs="Arial"/>
                <w:sz w:val="18"/>
                <w:szCs w:val="18"/>
              </w:rPr>
              <w:t>2.13</w:t>
            </w:r>
          </w:p>
          <w:p w14:paraId="7A2A53BB" w14:textId="77777777" w:rsidR="00F17311" w:rsidRPr="000D2BFE" w:rsidRDefault="00F17311" w:rsidP="00F17311">
            <w:pPr>
              <w:pStyle w:val="Normal1"/>
              <w:contextualSpacing w:val="0"/>
              <w:rPr>
                <w:rFonts w:ascii="Arial" w:hAnsi="Arial" w:cs="Arial"/>
                <w:sz w:val="18"/>
                <w:szCs w:val="18"/>
              </w:rPr>
            </w:pPr>
          </w:p>
          <w:p w14:paraId="44DB3634" w14:textId="77777777" w:rsidR="00F17311" w:rsidRPr="000D2BFE" w:rsidRDefault="00F17311" w:rsidP="00F17311">
            <w:pPr>
              <w:pStyle w:val="Normal1"/>
              <w:contextualSpacing w:val="0"/>
              <w:rPr>
                <w:rFonts w:ascii="Arial" w:hAnsi="Arial" w:cs="Arial"/>
                <w:sz w:val="18"/>
                <w:szCs w:val="18"/>
              </w:rPr>
            </w:pPr>
            <w:r w:rsidRPr="000D2BFE">
              <w:rPr>
                <w:rFonts w:ascii="Arial" w:hAnsi="Arial" w:cs="Arial"/>
                <w:sz w:val="18"/>
                <w:szCs w:val="18"/>
              </w:rPr>
              <w:t>7.2</w:t>
            </w:r>
          </w:p>
        </w:tc>
        <w:tc>
          <w:tcPr>
            <w:tcW w:w="4820" w:type="dxa"/>
            <w:tcMar>
              <w:left w:w="0" w:type="dxa"/>
              <w:right w:w="0" w:type="dxa"/>
            </w:tcMar>
          </w:tcPr>
          <w:p w14:paraId="28BB39BD"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b/>
                <w:sz w:val="18"/>
                <w:szCs w:val="18"/>
              </w:rPr>
              <w:t xml:space="preserve">Physical Methods of Control: UV Radiation </w:t>
            </w:r>
          </w:p>
          <w:p w14:paraId="31A2E120" w14:textId="77777777" w:rsidR="00F17311" w:rsidRPr="000D2BFE" w:rsidRDefault="00F17311" w:rsidP="000D2BFE">
            <w:pPr>
              <w:pStyle w:val="Normal1"/>
              <w:numPr>
                <w:ilvl w:val="0"/>
                <w:numId w:val="6"/>
              </w:numPr>
              <w:ind w:left="327" w:hanging="327"/>
              <w:rPr>
                <w:rFonts w:ascii="Arial" w:hAnsi="Arial" w:cs="Arial"/>
                <w:sz w:val="18"/>
                <w:szCs w:val="18"/>
              </w:rPr>
            </w:pPr>
            <w:r w:rsidRPr="000D2BFE">
              <w:rPr>
                <w:rFonts w:ascii="Arial" w:hAnsi="Arial" w:cs="Arial"/>
                <w:sz w:val="18"/>
                <w:szCs w:val="18"/>
              </w:rPr>
              <w:t xml:space="preserve">Lethal Effect of UV Radiation (2.12) </w:t>
            </w:r>
            <w:r w:rsidRPr="000D2BFE">
              <w:rPr>
                <w:rFonts w:ascii="Arial" w:hAnsi="Arial" w:cs="Arial"/>
                <w:b/>
                <w:sz w:val="18"/>
                <w:szCs w:val="18"/>
              </w:rPr>
              <w:t>(theory only)</w:t>
            </w:r>
          </w:p>
          <w:p w14:paraId="50A35DD1" w14:textId="77777777" w:rsidR="00F17311" w:rsidRPr="000D2BFE" w:rsidRDefault="00F17311" w:rsidP="000D2BFE">
            <w:pPr>
              <w:pStyle w:val="Normal1"/>
              <w:numPr>
                <w:ilvl w:val="0"/>
                <w:numId w:val="6"/>
              </w:numPr>
              <w:ind w:left="327" w:hanging="327"/>
              <w:rPr>
                <w:rFonts w:ascii="Arial" w:hAnsi="Arial" w:cs="Arial"/>
                <w:sz w:val="18"/>
                <w:szCs w:val="18"/>
              </w:rPr>
            </w:pPr>
            <w:r w:rsidRPr="000D2BFE">
              <w:rPr>
                <w:rFonts w:ascii="Arial" w:hAnsi="Arial" w:cs="Arial"/>
                <w:sz w:val="18"/>
                <w:szCs w:val="18"/>
              </w:rPr>
              <w:t xml:space="preserve">UV radiation – damage and repair (8.3) </w:t>
            </w:r>
            <w:r w:rsidRPr="000D2BFE">
              <w:rPr>
                <w:rFonts w:ascii="Arial" w:hAnsi="Arial" w:cs="Arial"/>
                <w:b/>
                <w:sz w:val="18"/>
                <w:szCs w:val="18"/>
              </w:rPr>
              <w:t>Demo by Instructor</w:t>
            </w:r>
          </w:p>
          <w:p w14:paraId="0240FD66" w14:textId="77777777" w:rsidR="000D2BFE" w:rsidRDefault="000D2BFE" w:rsidP="00F17311">
            <w:pPr>
              <w:pStyle w:val="Normal1"/>
              <w:contextualSpacing w:val="0"/>
              <w:rPr>
                <w:rFonts w:ascii="Arial" w:eastAsia="Arial" w:hAnsi="Arial" w:cs="Arial"/>
                <w:b/>
                <w:sz w:val="18"/>
                <w:szCs w:val="18"/>
              </w:rPr>
            </w:pPr>
          </w:p>
          <w:p w14:paraId="265308EC" w14:textId="7405169A" w:rsidR="00F17311" w:rsidRPr="001D4F79" w:rsidRDefault="00F17311" w:rsidP="00F17311">
            <w:pPr>
              <w:pStyle w:val="Normal1"/>
              <w:contextualSpacing w:val="0"/>
              <w:rPr>
                <w:rFonts w:ascii="Arial" w:hAnsi="Arial" w:cs="Arial"/>
                <w:color w:val="C00000"/>
                <w:sz w:val="18"/>
                <w:szCs w:val="18"/>
              </w:rPr>
            </w:pPr>
            <w:r w:rsidRPr="000D2BFE">
              <w:rPr>
                <w:rFonts w:ascii="Arial" w:eastAsia="Arial" w:hAnsi="Arial" w:cs="Arial"/>
                <w:b/>
                <w:sz w:val="18"/>
                <w:szCs w:val="18"/>
              </w:rPr>
              <w:t xml:space="preserve">Chemical Methods of Control </w:t>
            </w:r>
            <w:r w:rsidRPr="001D4F79">
              <w:rPr>
                <w:rFonts w:ascii="Arial" w:eastAsia="Arial" w:hAnsi="Arial" w:cs="Arial"/>
                <w:b/>
                <w:color w:val="C00000"/>
                <w:sz w:val="18"/>
                <w:szCs w:val="18"/>
              </w:rPr>
              <w:t>(theory only-no experiment performed)</w:t>
            </w:r>
          </w:p>
          <w:p w14:paraId="5A8A1216" w14:textId="77777777" w:rsidR="00F17311" w:rsidRPr="000D2BFE" w:rsidRDefault="00F17311" w:rsidP="00F17311">
            <w:pPr>
              <w:pStyle w:val="Normal1"/>
              <w:numPr>
                <w:ilvl w:val="0"/>
                <w:numId w:val="6"/>
              </w:numPr>
              <w:rPr>
                <w:rFonts w:ascii="Arial" w:hAnsi="Arial" w:cs="Arial"/>
                <w:sz w:val="18"/>
                <w:szCs w:val="18"/>
              </w:rPr>
            </w:pPr>
            <w:r w:rsidRPr="000D2BFE">
              <w:rPr>
                <w:rFonts w:ascii="Arial" w:eastAsia="Arial" w:hAnsi="Arial" w:cs="Arial"/>
                <w:sz w:val="18"/>
                <w:szCs w:val="18"/>
              </w:rPr>
              <w:t>Chemical Germicides: Disinfectants &amp; Antiseptics (2.13) (theory only)</w:t>
            </w:r>
          </w:p>
          <w:p w14:paraId="7DE4B359"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b/>
                <w:sz w:val="18"/>
                <w:szCs w:val="18"/>
              </w:rPr>
              <w:t xml:space="preserve">Chemical Methods of Control </w:t>
            </w:r>
          </w:p>
          <w:p w14:paraId="49C169F9" w14:textId="77777777" w:rsidR="00F17311" w:rsidRPr="000D2BFE" w:rsidRDefault="00F17311" w:rsidP="00F17311">
            <w:pPr>
              <w:pStyle w:val="Normal1"/>
              <w:numPr>
                <w:ilvl w:val="0"/>
                <w:numId w:val="6"/>
              </w:numPr>
              <w:rPr>
                <w:rFonts w:ascii="Arial" w:hAnsi="Arial" w:cs="Arial"/>
                <w:sz w:val="18"/>
                <w:szCs w:val="18"/>
              </w:rPr>
            </w:pPr>
            <w:r w:rsidRPr="000D2BFE">
              <w:rPr>
                <w:rFonts w:ascii="Arial" w:eastAsia="Arial" w:hAnsi="Arial" w:cs="Arial"/>
                <w:sz w:val="18"/>
                <w:szCs w:val="18"/>
              </w:rPr>
              <w:t>Antimicrobial Susceptibility Test (Kirby-Bauer Method) (7.2)</w:t>
            </w:r>
          </w:p>
          <w:p w14:paraId="1C0B4D0D" w14:textId="77777777" w:rsidR="00F17311" w:rsidRPr="000D2BFE" w:rsidRDefault="00F17311" w:rsidP="00F17311">
            <w:pPr>
              <w:pStyle w:val="Normal1"/>
              <w:numPr>
                <w:ilvl w:val="0"/>
                <w:numId w:val="5"/>
              </w:numPr>
              <w:ind w:left="313" w:hanging="312"/>
              <w:rPr>
                <w:rFonts w:ascii="Arial" w:hAnsi="Arial" w:cs="Arial"/>
                <w:sz w:val="18"/>
                <w:szCs w:val="18"/>
              </w:rPr>
            </w:pPr>
            <w:r w:rsidRPr="001D4F79">
              <w:rPr>
                <w:rFonts w:ascii="Arial" w:eastAsia="Arial" w:hAnsi="Arial" w:cs="Arial"/>
                <w:b/>
                <w:color w:val="C00000"/>
                <w:sz w:val="18"/>
                <w:szCs w:val="18"/>
              </w:rPr>
              <w:t>Continue with Individual Unknown</w:t>
            </w:r>
          </w:p>
        </w:tc>
        <w:tc>
          <w:tcPr>
            <w:tcW w:w="2610" w:type="dxa"/>
          </w:tcPr>
          <w:p w14:paraId="7897AC28" w14:textId="77777777" w:rsidR="00F17311" w:rsidRPr="000D2BFE" w:rsidRDefault="00F17311" w:rsidP="00F17311">
            <w:pPr>
              <w:pStyle w:val="Normal1"/>
              <w:contextualSpacing w:val="0"/>
              <w:rPr>
                <w:rFonts w:ascii="Arial" w:eastAsia="Arial" w:hAnsi="Arial" w:cs="Arial"/>
                <w:b/>
                <w:i/>
                <w:iCs/>
                <w:color w:val="0432FF"/>
                <w:sz w:val="18"/>
                <w:szCs w:val="18"/>
              </w:rPr>
            </w:pPr>
          </w:p>
          <w:p w14:paraId="6DB482D3" w14:textId="77777777" w:rsidR="00F17311" w:rsidRPr="000D2BFE" w:rsidRDefault="00F17311" w:rsidP="00F17311">
            <w:pPr>
              <w:pStyle w:val="Normal1"/>
              <w:contextualSpacing w:val="0"/>
              <w:rPr>
                <w:rFonts w:ascii="Arial" w:eastAsia="Arial" w:hAnsi="Arial" w:cs="Arial"/>
                <w:b/>
                <w:i/>
                <w:iCs/>
                <w:color w:val="0432FF"/>
                <w:sz w:val="18"/>
                <w:szCs w:val="18"/>
              </w:rPr>
            </w:pPr>
            <w:r w:rsidRPr="000D2BFE">
              <w:rPr>
                <w:rFonts w:ascii="Arial" w:eastAsia="Arial" w:hAnsi="Arial" w:cs="Arial"/>
                <w:b/>
                <w:i/>
                <w:iCs/>
                <w:color w:val="0432FF"/>
                <w:sz w:val="18"/>
                <w:szCs w:val="18"/>
              </w:rPr>
              <w:t>Control of Microbial Growth: Explore Decontamination &amp; Selective toxicity</w:t>
            </w:r>
          </w:p>
        </w:tc>
      </w:tr>
      <w:tr w:rsidR="00F17311" w:rsidRPr="000D2BFE" w14:paraId="232FFF6A" w14:textId="77777777" w:rsidTr="000D2BFE">
        <w:trPr>
          <w:trHeight w:val="1455"/>
        </w:trPr>
        <w:tc>
          <w:tcPr>
            <w:tcW w:w="810" w:type="dxa"/>
            <w:tcMar>
              <w:left w:w="0" w:type="dxa"/>
              <w:right w:w="0" w:type="dxa"/>
            </w:tcMar>
            <w:vAlign w:val="center"/>
          </w:tcPr>
          <w:p w14:paraId="7B21429E" w14:textId="77777777" w:rsidR="00F17311" w:rsidRPr="000D2BFE" w:rsidRDefault="00F17311" w:rsidP="00F17311">
            <w:pPr>
              <w:pStyle w:val="Normal1"/>
              <w:contextualSpacing w:val="0"/>
              <w:jc w:val="center"/>
              <w:rPr>
                <w:rFonts w:ascii="Arial" w:eastAsia="Arial" w:hAnsi="Arial" w:cs="Arial"/>
                <w:sz w:val="18"/>
                <w:szCs w:val="18"/>
              </w:rPr>
            </w:pPr>
            <w:proofErr w:type="spellStart"/>
            <w:r w:rsidRPr="000D2BFE">
              <w:rPr>
                <w:rFonts w:ascii="Arial" w:eastAsia="Arial" w:hAnsi="Arial" w:cs="Arial"/>
                <w:sz w:val="18"/>
                <w:szCs w:val="18"/>
              </w:rPr>
              <w:t>Wk</w:t>
            </w:r>
            <w:proofErr w:type="spellEnd"/>
            <w:r w:rsidRPr="000D2BFE">
              <w:rPr>
                <w:rFonts w:ascii="Arial" w:eastAsia="Arial" w:hAnsi="Arial" w:cs="Arial"/>
                <w:sz w:val="18"/>
                <w:szCs w:val="18"/>
              </w:rPr>
              <w:t xml:space="preserve"> 11</w:t>
            </w:r>
          </w:p>
          <w:p w14:paraId="4605A0EF" w14:textId="77777777" w:rsidR="00F17311" w:rsidRPr="000D2BFE" w:rsidRDefault="00F17311" w:rsidP="00F17311">
            <w:pPr>
              <w:pStyle w:val="Normal1"/>
              <w:contextualSpacing w:val="0"/>
              <w:jc w:val="center"/>
              <w:rPr>
                <w:rFonts w:ascii="Arial" w:hAnsi="Arial" w:cs="Arial"/>
                <w:b/>
                <w:sz w:val="18"/>
                <w:szCs w:val="18"/>
              </w:rPr>
            </w:pPr>
            <w:r w:rsidRPr="000D2BFE">
              <w:rPr>
                <w:rFonts w:ascii="Arial" w:eastAsia="Arial" w:hAnsi="Arial" w:cs="Arial"/>
                <w:b/>
                <w:sz w:val="18"/>
                <w:szCs w:val="18"/>
                <w:highlight w:val="yellow"/>
              </w:rPr>
              <w:t>Lab 11</w:t>
            </w:r>
          </w:p>
        </w:tc>
        <w:tc>
          <w:tcPr>
            <w:tcW w:w="1830" w:type="dxa"/>
            <w:tcMar>
              <w:top w:w="100" w:type="dxa"/>
              <w:left w:w="100" w:type="dxa"/>
              <w:bottom w:w="100" w:type="dxa"/>
              <w:right w:w="100" w:type="dxa"/>
            </w:tcMar>
          </w:tcPr>
          <w:p w14:paraId="60FBBC46" w14:textId="77777777" w:rsidR="00F17311" w:rsidRPr="000D2BFE" w:rsidRDefault="00F17311" w:rsidP="00F17311">
            <w:pPr>
              <w:pStyle w:val="Normal1"/>
              <w:contextualSpacing w:val="0"/>
              <w:rPr>
                <w:rFonts w:ascii="Arial" w:eastAsia="Arial" w:hAnsi="Arial" w:cs="Arial"/>
                <w:sz w:val="18"/>
                <w:szCs w:val="18"/>
              </w:rPr>
            </w:pPr>
          </w:p>
          <w:p w14:paraId="3472C643" w14:textId="77777777" w:rsidR="00F17311" w:rsidRPr="000D2BFE" w:rsidRDefault="00F17311" w:rsidP="00F17311">
            <w:pPr>
              <w:pStyle w:val="Normal1"/>
              <w:contextualSpacing w:val="0"/>
              <w:rPr>
                <w:rFonts w:ascii="Arial" w:eastAsia="Arial" w:hAnsi="Arial" w:cs="Arial"/>
                <w:sz w:val="18"/>
                <w:szCs w:val="18"/>
              </w:rPr>
            </w:pPr>
            <w:r w:rsidRPr="000D2BFE">
              <w:rPr>
                <w:rFonts w:ascii="Arial" w:eastAsia="Arial" w:hAnsi="Arial" w:cs="Arial"/>
                <w:sz w:val="18"/>
                <w:szCs w:val="18"/>
              </w:rPr>
              <w:t>2.12 - theory only</w:t>
            </w:r>
          </w:p>
          <w:p w14:paraId="322CC358"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sz w:val="18"/>
                <w:szCs w:val="18"/>
              </w:rPr>
              <w:t>8.3- instruct demo</w:t>
            </w:r>
          </w:p>
          <w:p w14:paraId="7A4ED9FC" w14:textId="77777777" w:rsidR="00F17311" w:rsidRPr="000D2BFE" w:rsidRDefault="00F17311" w:rsidP="00F17311">
            <w:pPr>
              <w:pStyle w:val="Normal1"/>
              <w:contextualSpacing w:val="0"/>
              <w:rPr>
                <w:rFonts w:ascii="Arial" w:hAnsi="Arial" w:cs="Arial"/>
                <w:sz w:val="18"/>
                <w:szCs w:val="18"/>
              </w:rPr>
            </w:pPr>
            <w:r w:rsidRPr="000D2BFE">
              <w:rPr>
                <w:rFonts w:ascii="Arial" w:eastAsia="Arial" w:hAnsi="Arial" w:cs="Arial"/>
                <w:sz w:val="18"/>
                <w:szCs w:val="18"/>
              </w:rPr>
              <w:t>2.13- theory only</w:t>
            </w:r>
          </w:p>
          <w:p w14:paraId="3E0DA2A4" w14:textId="77777777" w:rsidR="00F17311" w:rsidRPr="000D2BFE" w:rsidRDefault="00F17311" w:rsidP="00F17311">
            <w:pPr>
              <w:pStyle w:val="Normal1"/>
              <w:contextualSpacing w:val="0"/>
              <w:rPr>
                <w:rFonts w:ascii="Arial" w:eastAsia="Arial" w:hAnsi="Arial" w:cs="Arial"/>
                <w:sz w:val="18"/>
                <w:szCs w:val="18"/>
              </w:rPr>
            </w:pPr>
            <w:r w:rsidRPr="000D2BFE">
              <w:rPr>
                <w:rFonts w:ascii="Arial" w:eastAsia="Arial" w:hAnsi="Arial" w:cs="Arial"/>
                <w:sz w:val="18"/>
                <w:szCs w:val="18"/>
              </w:rPr>
              <w:t>7.2 – in groups</w:t>
            </w:r>
          </w:p>
          <w:p w14:paraId="2C253E6D" w14:textId="77777777" w:rsidR="00F17311" w:rsidRPr="000D2BFE" w:rsidRDefault="00F17311" w:rsidP="00F17311">
            <w:pPr>
              <w:pStyle w:val="Normal1"/>
              <w:contextualSpacing w:val="0"/>
              <w:rPr>
                <w:rFonts w:ascii="Arial" w:eastAsia="Arial" w:hAnsi="Arial" w:cs="Arial"/>
                <w:sz w:val="18"/>
                <w:szCs w:val="18"/>
              </w:rPr>
            </w:pPr>
          </w:p>
        </w:tc>
        <w:tc>
          <w:tcPr>
            <w:tcW w:w="4820" w:type="dxa"/>
            <w:tcMar>
              <w:left w:w="0" w:type="dxa"/>
              <w:right w:w="0" w:type="dxa"/>
            </w:tcMar>
          </w:tcPr>
          <w:p w14:paraId="2BD8B510" w14:textId="77777777" w:rsidR="00F17311" w:rsidRPr="001D4F79" w:rsidRDefault="00F17311" w:rsidP="00F17311">
            <w:pPr>
              <w:pStyle w:val="Normal1"/>
              <w:rPr>
                <w:rFonts w:ascii="Arial" w:eastAsia="Arial" w:hAnsi="Arial" w:cs="Arial"/>
                <w:color w:val="C00000"/>
                <w:sz w:val="18"/>
                <w:szCs w:val="18"/>
              </w:rPr>
            </w:pPr>
            <w:r w:rsidRPr="001D4F79">
              <w:rPr>
                <w:rFonts w:ascii="Arial" w:eastAsia="Arial" w:hAnsi="Arial" w:cs="Arial"/>
                <w:b/>
                <w:color w:val="C00000"/>
                <w:sz w:val="18"/>
                <w:szCs w:val="18"/>
              </w:rPr>
              <w:t>Final lab for determination of Individual Unknowns – refer to exercises:</w:t>
            </w:r>
          </w:p>
          <w:p w14:paraId="33A6FC02" w14:textId="77777777" w:rsidR="00F17311" w:rsidRPr="001D4F79" w:rsidRDefault="00F17311" w:rsidP="00F17311">
            <w:pPr>
              <w:pStyle w:val="Normal1"/>
              <w:rPr>
                <w:rFonts w:ascii="Arial" w:hAnsi="Arial" w:cs="Arial"/>
                <w:color w:val="C00000"/>
                <w:sz w:val="18"/>
                <w:szCs w:val="18"/>
              </w:rPr>
            </w:pPr>
            <w:r w:rsidRPr="001D4F79">
              <w:rPr>
                <w:rFonts w:ascii="Arial" w:eastAsia="Arial" w:hAnsi="Arial" w:cs="Arial"/>
                <w:color w:val="C00000"/>
                <w:sz w:val="18"/>
                <w:szCs w:val="18"/>
              </w:rPr>
              <w:t xml:space="preserve">       Identification of </w:t>
            </w:r>
            <w:proofErr w:type="spellStart"/>
            <w:r w:rsidRPr="001D4F79">
              <w:rPr>
                <w:rFonts w:ascii="Arial" w:eastAsia="Arial" w:hAnsi="Arial" w:cs="Arial"/>
                <w:color w:val="C00000"/>
                <w:sz w:val="18"/>
                <w:szCs w:val="18"/>
              </w:rPr>
              <w:t>Enterobacteriacea</w:t>
            </w:r>
            <w:proofErr w:type="spellEnd"/>
            <w:r w:rsidRPr="001D4F79">
              <w:rPr>
                <w:rFonts w:ascii="Arial" w:eastAsia="Arial" w:hAnsi="Arial" w:cs="Arial"/>
                <w:color w:val="C00000"/>
                <w:sz w:val="18"/>
                <w:szCs w:val="18"/>
              </w:rPr>
              <w:t xml:space="preserve"> (9.1)</w:t>
            </w:r>
          </w:p>
          <w:p w14:paraId="281EA05C" w14:textId="77777777" w:rsidR="00F17311" w:rsidRPr="001D4F79" w:rsidRDefault="00F17311" w:rsidP="00F17311">
            <w:pPr>
              <w:pStyle w:val="Normal1"/>
              <w:ind w:left="360"/>
              <w:rPr>
                <w:rFonts w:ascii="Arial" w:hAnsi="Arial" w:cs="Arial"/>
                <w:color w:val="C00000"/>
                <w:sz w:val="18"/>
                <w:szCs w:val="18"/>
              </w:rPr>
            </w:pPr>
            <w:r w:rsidRPr="001D4F79">
              <w:rPr>
                <w:rFonts w:ascii="Arial" w:eastAsia="Arial" w:hAnsi="Arial" w:cs="Arial"/>
                <w:color w:val="C00000"/>
                <w:sz w:val="18"/>
                <w:szCs w:val="18"/>
              </w:rPr>
              <w:t>Identification of Gram-positive cocci (9.2)</w:t>
            </w:r>
          </w:p>
          <w:p w14:paraId="39FAB5C6" w14:textId="77777777" w:rsidR="00F17311" w:rsidRPr="001D4F79" w:rsidRDefault="00F17311" w:rsidP="00F17311">
            <w:pPr>
              <w:pStyle w:val="Normal1"/>
              <w:ind w:left="360"/>
              <w:rPr>
                <w:rFonts w:ascii="Arial" w:eastAsia="Arial" w:hAnsi="Arial" w:cs="Arial"/>
                <w:color w:val="C00000"/>
                <w:sz w:val="18"/>
                <w:szCs w:val="18"/>
              </w:rPr>
            </w:pPr>
            <w:r w:rsidRPr="001D4F79">
              <w:rPr>
                <w:rFonts w:ascii="Arial" w:eastAsia="Arial" w:hAnsi="Arial" w:cs="Arial"/>
                <w:color w:val="C00000"/>
                <w:sz w:val="18"/>
                <w:szCs w:val="18"/>
              </w:rPr>
              <w:t>Identification of Gram-positive rods (9.3)</w:t>
            </w:r>
          </w:p>
          <w:p w14:paraId="621C4A4A" w14:textId="77777777" w:rsidR="00F17311" w:rsidRPr="001D4F79" w:rsidRDefault="00F17311" w:rsidP="00F17311">
            <w:pPr>
              <w:pStyle w:val="Normal1"/>
              <w:rPr>
                <w:rFonts w:ascii="Arial" w:hAnsi="Arial" w:cs="Arial"/>
                <w:color w:val="C00000"/>
                <w:sz w:val="18"/>
                <w:szCs w:val="18"/>
              </w:rPr>
            </w:pPr>
            <w:r w:rsidRPr="001D4F79">
              <w:rPr>
                <w:rFonts w:ascii="Arial" w:eastAsia="Arial" w:hAnsi="Arial" w:cs="Arial"/>
                <w:b/>
                <w:color w:val="C00000"/>
                <w:sz w:val="18"/>
                <w:szCs w:val="18"/>
              </w:rPr>
              <w:t>Bergey’s Manual of Determinative Bacteriology</w:t>
            </w:r>
          </w:p>
        </w:tc>
        <w:tc>
          <w:tcPr>
            <w:tcW w:w="2610" w:type="dxa"/>
          </w:tcPr>
          <w:p w14:paraId="725ADF28" w14:textId="77777777" w:rsidR="00F17311" w:rsidRPr="000D2BFE" w:rsidRDefault="00F17311" w:rsidP="00F17311">
            <w:pPr>
              <w:pStyle w:val="Normal1"/>
              <w:contextualSpacing w:val="0"/>
              <w:rPr>
                <w:rFonts w:ascii="Arial" w:eastAsia="Arial" w:hAnsi="Arial" w:cs="Arial"/>
                <w:b/>
                <w:sz w:val="18"/>
                <w:szCs w:val="18"/>
              </w:rPr>
            </w:pPr>
          </w:p>
        </w:tc>
      </w:tr>
      <w:tr w:rsidR="00F17311" w:rsidRPr="000D2BFE" w14:paraId="2CD27B40" w14:textId="77777777" w:rsidTr="000D2BFE">
        <w:trPr>
          <w:trHeight w:val="1518"/>
        </w:trPr>
        <w:tc>
          <w:tcPr>
            <w:tcW w:w="810" w:type="dxa"/>
            <w:tcMar>
              <w:left w:w="0" w:type="dxa"/>
              <w:right w:w="0" w:type="dxa"/>
            </w:tcMar>
            <w:vAlign w:val="center"/>
          </w:tcPr>
          <w:p w14:paraId="03663EFB" w14:textId="77777777" w:rsidR="00F17311" w:rsidRPr="000D2BFE" w:rsidRDefault="00F17311" w:rsidP="00F17311">
            <w:pPr>
              <w:pStyle w:val="Normal1"/>
              <w:contextualSpacing w:val="0"/>
              <w:jc w:val="center"/>
              <w:rPr>
                <w:rFonts w:ascii="Arial" w:eastAsia="Arial" w:hAnsi="Arial" w:cs="Arial"/>
                <w:sz w:val="18"/>
                <w:szCs w:val="18"/>
              </w:rPr>
            </w:pPr>
            <w:proofErr w:type="spellStart"/>
            <w:r w:rsidRPr="000D2BFE">
              <w:rPr>
                <w:rFonts w:ascii="Arial" w:eastAsia="Arial" w:hAnsi="Arial" w:cs="Arial"/>
                <w:sz w:val="18"/>
                <w:szCs w:val="18"/>
              </w:rPr>
              <w:t>Wk</w:t>
            </w:r>
            <w:proofErr w:type="spellEnd"/>
            <w:r w:rsidRPr="000D2BFE">
              <w:rPr>
                <w:rFonts w:ascii="Arial" w:eastAsia="Arial" w:hAnsi="Arial" w:cs="Arial"/>
                <w:sz w:val="18"/>
                <w:szCs w:val="18"/>
              </w:rPr>
              <w:t xml:space="preserve"> 12</w:t>
            </w:r>
          </w:p>
          <w:p w14:paraId="048AE2E0" w14:textId="77777777" w:rsidR="00F17311" w:rsidRPr="000D2BFE" w:rsidRDefault="00F17311" w:rsidP="00F17311">
            <w:pPr>
              <w:pStyle w:val="Normal1"/>
              <w:contextualSpacing w:val="0"/>
              <w:jc w:val="center"/>
              <w:rPr>
                <w:rFonts w:ascii="Arial" w:hAnsi="Arial" w:cs="Arial"/>
                <w:b/>
                <w:sz w:val="18"/>
                <w:szCs w:val="18"/>
              </w:rPr>
            </w:pPr>
            <w:r w:rsidRPr="000D2BFE">
              <w:rPr>
                <w:rFonts w:ascii="Arial" w:eastAsia="Arial" w:hAnsi="Arial" w:cs="Arial"/>
                <w:b/>
                <w:sz w:val="18"/>
                <w:szCs w:val="18"/>
                <w:highlight w:val="yellow"/>
              </w:rPr>
              <w:t>Lab 12</w:t>
            </w:r>
          </w:p>
        </w:tc>
        <w:tc>
          <w:tcPr>
            <w:tcW w:w="1830" w:type="dxa"/>
            <w:tcMar>
              <w:top w:w="100" w:type="dxa"/>
              <w:left w:w="100" w:type="dxa"/>
              <w:bottom w:w="100" w:type="dxa"/>
              <w:right w:w="100" w:type="dxa"/>
            </w:tcMar>
          </w:tcPr>
          <w:p w14:paraId="5F2E6DFC" w14:textId="77777777" w:rsidR="00F17311" w:rsidRPr="000D2BFE" w:rsidRDefault="00F17311" w:rsidP="00F17311">
            <w:pPr>
              <w:pStyle w:val="Normal1"/>
              <w:contextualSpacing w:val="0"/>
              <w:rPr>
                <w:rFonts w:ascii="Arial" w:eastAsia="Arial" w:hAnsi="Arial" w:cs="Arial"/>
                <w:sz w:val="18"/>
                <w:szCs w:val="18"/>
              </w:rPr>
            </w:pPr>
          </w:p>
          <w:p w14:paraId="133E48BF" w14:textId="77777777" w:rsidR="00F17311" w:rsidRPr="000D2BFE" w:rsidRDefault="00F17311" w:rsidP="00F17311">
            <w:pPr>
              <w:pStyle w:val="Normal1"/>
              <w:contextualSpacing w:val="0"/>
              <w:rPr>
                <w:rFonts w:ascii="Arial" w:eastAsia="Arial" w:hAnsi="Arial" w:cs="Arial"/>
                <w:sz w:val="18"/>
                <w:szCs w:val="18"/>
              </w:rPr>
            </w:pPr>
          </w:p>
          <w:p w14:paraId="577985F3" w14:textId="77777777" w:rsidR="00F17311" w:rsidRPr="000D2BFE" w:rsidRDefault="00F17311" w:rsidP="00F17311">
            <w:pPr>
              <w:pStyle w:val="Normal1"/>
              <w:contextualSpacing w:val="0"/>
              <w:rPr>
                <w:rFonts w:ascii="Arial" w:eastAsia="Arial" w:hAnsi="Arial" w:cs="Arial"/>
                <w:sz w:val="18"/>
                <w:szCs w:val="18"/>
              </w:rPr>
            </w:pPr>
            <w:r w:rsidRPr="000D2BFE">
              <w:rPr>
                <w:rFonts w:ascii="Arial" w:eastAsia="Arial" w:hAnsi="Arial" w:cs="Arial"/>
                <w:sz w:val="18"/>
                <w:szCs w:val="18"/>
              </w:rPr>
              <w:t>9.1</w:t>
            </w:r>
          </w:p>
          <w:p w14:paraId="6C14AED0" w14:textId="77777777" w:rsidR="00F17311" w:rsidRPr="000D2BFE" w:rsidRDefault="00F17311" w:rsidP="00F17311">
            <w:pPr>
              <w:pStyle w:val="Normal1"/>
              <w:contextualSpacing w:val="0"/>
              <w:rPr>
                <w:rFonts w:ascii="Arial" w:eastAsia="Arial" w:hAnsi="Arial" w:cs="Arial"/>
                <w:sz w:val="18"/>
                <w:szCs w:val="18"/>
              </w:rPr>
            </w:pPr>
            <w:r w:rsidRPr="000D2BFE">
              <w:rPr>
                <w:rFonts w:ascii="Arial" w:eastAsia="Arial" w:hAnsi="Arial" w:cs="Arial"/>
                <w:sz w:val="18"/>
                <w:szCs w:val="18"/>
              </w:rPr>
              <w:t>9.2</w:t>
            </w:r>
          </w:p>
          <w:p w14:paraId="70836535" w14:textId="77777777" w:rsidR="00F17311" w:rsidRPr="000D2BFE" w:rsidRDefault="00F17311" w:rsidP="00F17311">
            <w:pPr>
              <w:pStyle w:val="Normal1"/>
              <w:contextualSpacing w:val="0"/>
              <w:rPr>
                <w:rFonts w:ascii="Arial" w:eastAsia="Arial" w:hAnsi="Arial" w:cs="Arial"/>
                <w:sz w:val="18"/>
                <w:szCs w:val="18"/>
              </w:rPr>
            </w:pPr>
            <w:r w:rsidRPr="000D2BFE">
              <w:rPr>
                <w:rFonts w:ascii="Arial" w:eastAsia="Arial" w:hAnsi="Arial" w:cs="Arial"/>
                <w:sz w:val="18"/>
                <w:szCs w:val="18"/>
              </w:rPr>
              <w:t>9.3</w:t>
            </w:r>
          </w:p>
        </w:tc>
        <w:tc>
          <w:tcPr>
            <w:tcW w:w="4820" w:type="dxa"/>
            <w:tcMar>
              <w:left w:w="0" w:type="dxa"/>
              <w:right w:w="0" w:type="dxa"/>
            </w:tcMar>
          </w:tcPr>
          <w:p w14:paraId="7BCEA7FF" w14:textId="77777777" w:rsidR="00F17311" w:rsidRPr="001D4F79" w:rsidRDefault="00F17311" w:rsidP="00F17311">
            <w:pPr>
              <w:pStyle w:val="Normal1"/>
              <w:rPr>
                <w:rFonts w:ascii="Arial" w:eastAsia="Arial" w:hAnsi="Arial" w:cs="Arial"/>
                <w:color w:val="C00000"/>
                <w:sz w:val="18"/>
                <w:szCs w:val="18"/>
              </w:rPr>
            </w:pPr>
            <w:r w:rsidRPr="001D4F79">
              <w:rPr>
                <w:rFonts w:ascii="Arial" w:eastAsia="Arial" w:hAnsi="Arial" w:cs="Arial"/>
                <w:b/>
                <w:color w:val="C00000"/>
                <w:sz w:val="18"/>
                <w:szCs w:val="18"/>
              </w:rPr>
              <w:t>Final lab for determination of Individual Unknowns – refer to exercises:</w:t>
            </w:r>
          </w:p>
          <w:p w14:paraId="420FEAAE" w14:textId="77777777" w:rsidR="00F17311" w:rsidRPr="001D4F79" w:rsidRDefault="00F17311" w:rsidP="00F17311">
            <w:pPr>
              <w:pStyle w:val="Normal1"/>
              <w:rPr>
                <w:rFonts w:ascii="Arial" w:hAnsi="Arial" w:cs="Arial"/>
                <w:color w:val="C00000"/>
                <w:sz w:val="18"/>
                <w:szCs w:val="18"/>
              </w:rPr>
            </w:pPr>
            <w:r w:rsidRPr="001D4F79">
              <w:rPr>
                <w:rFonts w:ascii="Arial" w:eastAsia="Arial" w:hAnsi="Arial" w:cs="Arial"/>
                <w:color w:val="C00000"/>
                <w:sz w:val="18"/>
                <w:szCs w:val="18"/>
              </w:rPr>
              <w:t xml:space="preserve">       Identification of </w:t>
            </w:r>
            <w:proofErr w:type="spellStart"/>
            <w:r w:rsidRPr="001D4F79">
              <w:rPr>
                <w:rFonts w:ascii="Arial" w:eastAsia="Arial" w:hAnsi="Arial" w:cs="Arial"/>
                <w:color w:val="C00000"/>
                <w:sz w:val="18"/>
                <w:szCs w:val="18"/>
              </w:rPr>
              <w:t>Enterobacteriacea</w:t>
            </w:r>
            <w:proofErr w:type="spellEnd"/>
            <w:r w:rsidRPr="001D4F79">
              <w:rPr>
                <w:rFonts w:ascii="Arial" w:eastAsia="Arial" w:hAnsi="Arial" w:cs="Arial"/>
                <w:color w:val="C00000"/>
                <w:sz w:val="18"/>
                <w:szCs w:val="18"/>
              </w:rPr>
              <w:t xml:space="preserve"> (9.1)</w:t>
            </w:r>
          </w:p>
          <w:p w14:paraId="77AAF797" w14:textId="77777777" w:rsidR="00F17311" w:rsidRPr="001D4F79" w:rsidRDefault="00F17311" w:rsidP="00F17311">
            <w:pPr>
              <w:pStyle w:val="Normal1"/>
              <w:ind w:left="360"/>
              <w:rPr>
                <w:rFonts w:ascii="Arial" w:hAnsi="Arial" w:cs="Arial"/>
                <w:color w:val="C00000"/>
                <w:sz w:val="18"/>
                <w:szCs w:val="18"/>
              </w:rPr>
            </w:pPr>
            <w:r w:rsidRPr="001D4F79">
              <w:rPr>
                <w:rFonts w:ascii="Arial" w:eastAsia="Arial" w:hAnsi="Arial" w:cs="Arial"/>
                <w:color w:val="C00000"/>
                <w:sz w:val="18"/>
                <w:szCs w:val="18"/>
              </w:rPr>
              <w:t>Identification of Gram-positive cocci (9.2)</w:t>
            </w:r>
          </w:p>
          <w:p w14:paraId="74E948A6" w14:textId="77777777" w:rsidR="00F17311" w:rsidRPr="001D4F79" w:rsidRDefault="00F17311" w:rsidP="00F17311">
            <w:pPr>
              <w:pStyle w:val="Normal1"/>
              <w:ind w:left="360"/>
              <w:rPr>
                <w:rFonts w:ascii="Arial" w:eastAsia="Arial" w:hAnsi="Arial" w:cs="Arial"/>
                <w:color w:val="C00000"/>
                <w:sz w:val="18"/>
                <w:szCs w:val="18"/>
              </w:rPr>
            </w:pPr>
            <w:r w:rsidRPr="001D4F79">
              <w:rPr>
                <w:rFonts w:ascii="Arial" w:eastAsia="Arial" w:hAnsi="Arial" w:cs="Arial"/>
                <w:color w:val="C00000"/>
                <w:sz w:val="18"/>
                <w:szCs w:val="18"/>
              </w:rPr>
              <w:t>Identification of Gram-positive rods (9.3)</w:t>
            </w:r>
          </w:p>
          <w:p w14:paraId="3494FE9E" w14:textId="77777777" w:rsidR="00F17311" w:rsidRPr="001D4F79" w:rsidRDefault="00F17311" w:rsidP="00F17311">
            <w:pPr>
              <w:pStyle w:val="Normal1"/>
              <w:ind w:left="360"/>
              <w:rPr>
                <w:rFonts w:ascii="Arial" w:hAnsi="Arial" w:cs="Arial"/>
                <w:b/>
                <w:color w:val="C00000"/>
                <w:sz w:val="18"/>
                <w:szCs w:val="18"/>
              </w:rPr>
            </w:pPr>
            <w:r w:rsidRPr="001D4F79">
              <w:rPr>
                <w:rFonts w:ascii="Arial" w:eastAsia="Arial" w:hAnsi="Arial" w:cs="Arial"/>
                <w:b/>
                <w:color w:val="C00000"/>
                <w:sz w:val="18"/>
                <w:szCs w:val="18"/>
              </w:rPr>
              <w:t>Bergey’s Manual of Determinative Bacteriology</w:t>
            </w:r>
          </w:p>
        </w:tc>
        <w:tc>
          <w:tcPr>
            <w:tcW w:w="2610" w:type="dxa"/>
          </w:tcPr>
          <w:p w14:paraId="52F8C60B" w14:textId="77777777" w:rsidR="00F17311" w:rsidRPr="000D2BFE" w:rsidRDefault="00F17311" w:rsidP="00F17311">
            <w:pPr>
              <w:pStyle w:val="Normal1"/>
              <w:rPr>
                <w:rFonts w:ascii="Arial" w:eastAsia="Arial" w:hAnsi="Arial" w:cs="Arial"/>
                <w:b/>
                <w:color w:val="FF0000"/>
                <w:sz w:val="18"/>
                <w:szCs w:val="18"/>
              </w:rPr>
            </w:pPr>
          </w:p>
        </w:tc>
      </w:tr>
      <w:tr w:rsidR="00F17311" w:rsidRPr="000D2BFE" w14:paraId="01C99487" w14:textId="77777777" w:rsidTr="000D2BFE">
        <w:trPr>
          <w:trHeight w:val="411"/>
        </w:trPr>
        <w:tc>
          <w:tcPr>
            <w:tcW w:w="810" w:type="dxa"/>
            <w:tcMar>
              <w:left w:w="0" w:type="dxa"/>
              <w:right w:w="0" w:type="dxa"/>
            </w:tcMar>
            <w:vAlign w:val="center"/>
          </w:tcPr>
          <w:p w14:paraId="21CF0544" w14:textId="77777777" w:rsidR="00F17311" w:rsidRPr="000D2BFE" w:rsidRDefault="00F17311" w:rsidP="00F17311">
            <w:pPr>
              <w:pStyle w:val="Normal1"/>
              <w:contextualSpacing w:val="0"/>
              <w:jc w:val="center"/>
              <w:rPr>
                <w:rFonts w:ascii="Arial" w:eastAsia="Arial" w:hAnsi="Arial" w:cs="Arial"/>
                <w:sz w:val="18"/>
                <w:szCs w:val="18"/>
              </w:rPr>
            </w:pPr>
            <w:r w:rsidRPr="000D2BFE">
              <w:rPr>
                <w:rFonts w:ascii="Arial" w:eastAsia="Arial" w:hAnsi="Arial" w:cs="Arial"/>
                <w:sz w:val="18"/>
                <w:szCs w:val="18"/>
              </w:rPr>
              <w:t>Finals</w:t>
            </w:r>
          </w:p>
        </w:tc>
        <w:tc>
          <w:tcPr>
            <w:tcW w:w="1830" w:type="dxa"/>
            <w:tcMar>
              <w:top w:w="100" w:type="dxa"/>
              <w:left w:w="100" w:type="dxa"/>
              <w:bottom w:w="100" w:type="dxa"/>
              <w:right w:w="100" w:type="dxa"/>
            </w:tcMar>
          </w:tcPr>
          <w:p w14:paraId="1E09D254" w14:textId="77777777" w:rsidR="00F17311" w:rsidRPr="000D2BFE" w:rsidRDefault="00F17311" w:rsidP="00F17311">
            <w:pPr>
              <w:pStyle w:val="Normal1"/>
              <w:contextualSpacing w:val="0"/>
              <w:rPr>
                <w:rFonts w:ascii="Arial" w:eastAsia="Arial" w:hAnsi="Arial" w:cs="Arial"/>
                <w:b/>
                <w:color w:val="3366FF"/>
                <w:sz w:val="18"/>
                <w:szCs w:val="18"/>
                <w:u w:val="single"/>
              </w:rPr>
            </w:pPr>
            <w:r w:rsidRPr="00DC3D0A">
              <w:rPr>
                <w:rFonts w:ascii="Arial" w:eastAsia="Arial" w:hAnsi="Arial" w:cs="Arial"/>
                <w:b/>
                <w:color w:val="C00000"/>
                <w:sz w:val="18"/>
                <w:szCs w:val="18"/>
                <w:u w:val="single"/>
              </w:rPr>
              <w:t>Practical exam</w:t>
            </w:r>
          </w:p>
        </w:tc>
        <w:tc>
          <w:tcPr>
            <w:tcW w:w="4820" w:type="dxa"/>
            <w:tcMar>
              <w:left w:w="0" w:type="dxa"/>
              <w:right w:w="0" w:type="dxa"/>
            </w:tcMar>
          </w:tcPr>
          <w:p w14:paraId="79D6A512" w14:textId="77777777" w:rsidR="00F17311" w:rsidRPr="001D4F79" w:rsidRDefault="00F17311" w:rsidP="00F17311">
            <w:pPr>
              <w:pStyle w:val="Normal1"/>
              <w:rPr>
                <w:rFonts w:ascii="Arial" w:eastAsia="Arial" w:hAnsi="Arial" w:cs="Arial"/>
                <w:b/>
                <w:color w:val="C00000"/>
                <w:sz w:val="18"/>
                <w:szCs w:val="18"/>
              </w:rPr>
            </w:pPr>
            <w:r w:rsidRPr="001D4F79">
              <w:rPr>
                <w:rFonts w:ascii="Arial" w:eastAsia="Arial" w:hAnsi="Arial" w:cs="Arial"/>
                <w:b/>
                <w:color w:val="C00000"/>
                <w:sz w:val="18"/>
                <w:szCs w:val="18"/>
              </w:rPr>
              <w:t xml:space="preserve"> Practical Lab Exam # 4 on Biochemical tests</w:t>
            </w:r>
          </w:p>
        </w:tc>
        <w:tc>
          <w:tcPr>
            <w:tcW w:w="2610" w:type="dxa"/>
          </w:tcPr>
          <w:p w14:paraId="3A87AB76" w14:textId="77777777" w:rsidR="00F17311" w:rsidRPr="000D2BFE" w:rsidRDefault="00F17311" w:rsidP="00F17311">
            <w:pPr>
              <w:pStyle w:val="Normal1"/>
              <w:rPr>
                <w:rFonts w:ascii="Arial" w:eastAsia="Arial" w:hAnsi="Arial" w:cs="Arial"/>
                <w:b/>
                <w:color w:val="FF0000"/>
                <w:sz w:val="18"/>
                <w:szCs w:val="18"/>
              </w:rPr>
            </w:pPr>
          </w:p>
        </w:tc>
      </w:tr>
    </w:tbl>
    <w:p w14:paraId="13F4AC7B" w14:textId="77777777" w:rsidR="000D2BFE" w:rsidRDefault="000D2BFE" w:rsidP="00F17311">
      <w:pPr>
        <w:rPr>
          <w:rFonts w:ascii="Arial" w:hAnsi="Arial" w:cs="Arial"/>
          <w:b/>
          <w:sz w:val="20"/>
        </w:rPr>
      </w:pPr>
    </w:p>
    <w:p w14:paraId="3956DC1B" w14:textId="77777777" w:rsidR="000D2BFE" w:rsidRDefault="000D2BFE" w:rsidP="00F17311">
      <w:pPr>
        <w:rPr>
          <w:rFonts w:ascii="Arial" w:hAnsi="Arial" w:cs="Arial"/>
          <w:b/>
          <w:sz w:val="20"/>
        </w:rPr>
      </w:pPr>
    </w:p>
    <w:p w14:paraId="3C0AFD4C" w14:textId="77777777" w:rsidR="000D2BFE" w:rsidRDefault="000D2BFE" w:rsidP="00F17311">
      <w:pPr>
        <w:rPr>
          <w:rFonts w:ascii="Arial" w:hAnsi="Arial" w:cs="Arial"/>
          <w:b/>
          <w:sz w:val="20"/>
        </w:rPr>
      </w:pPr>
    </w:p>
    <w:p w14:paraId="0E0B167B" w14:textId="77777777" w:rsidR="000D2BFE" w:rsidRDefault="000D2BFE" w:rsidP="00F17311">
      <w:pPr>
        <w:rPr>
          <w:rFonts w:ascii="Arial" w:hAnsi="Arial" w:cs="Arial"/>
          <w:b/>
          <w:sz w:val="20"/>
        </w:rPr>
      </w:pPr>
    </w:p>
    <w:p w14:paraId="2D53BD89" w14:textId="0CA416CB" w:rsidR="00F17311" w:rsidRPr="000D2BFE" w:rsidRDefault="00F17311" w:rsidP="00F17311">
      <w:pPr>
        <w:rPr>
          <w:rFonts w:ascii="Arial" w:hAnsi="Arial" w:cs="Arial"/>
          <w:b/>
          <w:sz w:val="20"/>
        </w:rPr>
      </w:pPr>
      <w:r w:rsidRPr="000D2BFE">
        <w:rPr>
          <w:rFonts w:ascii="Arial" w:hAnsi="Arial" w:cs="Arial"/>
          <w:b/>
          <w:sz w:val="20"/>
        </w:rPr>
        <w:t xml:space="preserve">Final Unknown identification report </w:t>
      </w:r>
      <w:r w:rsidRPr="000D2BFE">
        <w:rPr>
          <w:rFonts w:ascii="Arial" w:eastAsiaTheme="minorHAnsi" w:hAnsi="Arial" w:cs="Arial"/>
          <w:b/>
          <w:sz w:val="20"/>
        </w:rPr>
        <w:t>should be a well written and coherent document, and should include the following:</w:t>
      </w:r>
    </w:p>
    <w:p w14:paraId="009AF6FC" w14:textId="77777777" w:rsidR="00F17311" w:rsidRPr="000D2BFE" w:rsidRDefault="00F17311" w:rsidP="00F17311">
      <w:pPr>
        <w:rPr>
          <w:rFonts w:ascii="Arial" w:hAnsi="Arial" w:cs="Arial"/>
          <w:b/>
          <w:sz w:val="20"/>
        </w:rPr>
      </w:pPr>
    </w:p>
    <w:p w14:paraId="5401CD3B" w14:textId="77777777" w:rsidR="00F17311" w:rsidRPr="000D2BFE" w:rsidRDefault="00F17311" w:rsidP="00F17311">
      <w:pPr>
        <w:rPr>
          <w:rFonts w:ascii="Arial" w:eastAsiaTheme="minorHAnsi" w:hAnsi="Arial" w:cs="Arial"/>
          <w:sz w:val="20"/>
        </w:rPr>
      </w:pPr>
      <w:r w:rsidRPr="000D2BFE">
        <w:rPr>
          <w:rFonts w:ascii="Arial" w:eastAsiaTheme="minorHAnsi" w:hAnsi="Arial" w:cs="Arial"/>
          <w:b/>
          <w:sz w:val="20"/>
        </w:rPr>
        <w:t>1. Introduction include hypothesis</w:t>
      </w:r>
      <w:r w:rsidRPr="000D2BFE">
        <w:rPr>
          <w:rFonts w:ascii="Arial" w:eastAsiaTheme="minorHAnsi" w:hAnsi="Arial" w:cs="Arial"/>
          <w:sz w:val="20"/>
        </w:rPr>
        <w:t xml:space="preserve"> - A short introduction stating the goal of the project. </w:t>
      </w:r>
      <w:r w:rsidRPr="000D2BFE">
        <w:rPr>
          <w:rFonts w:ascii="Arial" w:hAnsi="Arial" w:cs="Arial"/>
          <w:b/>
          <w:sz w:val="20"/>
        </w:rPr>
        <w:t>What</w:t>
      </w:r>
      <w:r w:rsidRPr="000D2BFE">
        <w:rPr>
          <w:rFonts w:ascii="Arial" w:hAnsi="Arial" w:cs="Arial"/>
          <w:sz w:val="20"/>
        </w:rPr>
        <w:t xml:space="preserve"> do you intend to find out about with this unknown project? </w:t>
      </w:r>
      <w:r w:rsidRPr="000D2BFE">
        <w:rPr>
          <w:rFonts w:ascii="Arial" w:hAnsi="Arial" w:cs="Arial"/>
          <w:b/>
          <w:sz w:val="20"/>
        </w:rPr>
        <w:t xml:space="preserve">Why </w:t>
      </w:r>
      <w:r w:rsidRPr="000D2BFE">
        <w:rPr>
          <w:rFonts w:ascii="Arial" w:hAnsi="Arial" w:cs="Arial"/>
          <w:sz w:val="20"/>
        </w:rPr>
        <w:t xml:space="preserve">do you think you will ultimately identify the organism you are hypothesizing about? </w:t>
      </w:r>
      <w:r w:rsidRPr="000D2BFE">
        <w:rPr>
          <w:rFonts w:ascii="Arial" w:hAnsi="Arial" w:cs="Arial"/>
          <w:b/>
          <w:sz w:val="20"/>
        </w:rPr>
        <w:t>How</w:t>
      </w:r>
      <w:r w:rsidRPr="000D2BFE">
        <w:rPr>
          <w:rFonts w:ascii="Arial" w:hAnsi="Arial" w:cs="Arial"/>
          <w:sz w:val="20"/>
        </w:rPr>
        <w:t xml:space="preserve"> do you intend to find out what organism you have?</w:t>
      </w:r>
    </w:p>
    <w:p w14:paraId="642B264D" w14:textId="77777777" w:rsidR="00F17311" w:rsidRPr="000D2BFE" w:rsidRDefault="00F17311" w:rsidP="00F17311">
      <w:pPr>
        <w:rPr>
          <w:rFonts w:ascii="Arial" w:eastAsiaTheme="minorHAnsi" w:hAnsi="Arial" w:cs="Arial"/>
          <w:sz w:val="20"/>
        </w:rPr>
      </w:pPr>
      <w:r w:rsidRPr="000D2BFE">
        <w:rPr>
          <w:rFonts w:ascii="Arial" w:eastAsiaTheme="minorHAnsi" w:hAnsi="Arial" w:cs="Arial"/>
          <w:b/>
          <w:sz w:val="20"/>
        </w:rPr>
        <w:t>2. Methods</w:t>
      </w:r>
      <w:r w:rsidRPr="000D2BFE">
        <w:rPr>
          <w:rFonts w:ascii="Arial" w:eastAsiaTheme="minorHAnsi" w:hAnsi="Arial" w:cs="Arial"/>
          <w:sz w:val="20"/>
        </w:rPr>
        <w:t xml:space="preserve"> (Gram reaction, and other type of staining if applicable, temperatures, biochemical tests, aerotolerance, etc.)</w:t>
      </w:r>
    </w:p>
    <w:p w14:paraId="6669436B" w14:textId="77777777" w:rsidR="00F17311" w:rsidRPr="000D2BFE" w:rsidRDefault="00F17311" w:rsidP="00F17311">
      <w:pPr>
        <w:rPr>
          <w:rFonts w:ascii="Arial" w:eastAsiaTheme="minorHAnsi" w:hAnsi="Arial" w:cs="Arial"/>
          <w:sz w:val="20"/>
        </w:rPr>
      </w:pPr>
      <w:r w:rsidRPr="000D2BFE">
        <w:rPr>
          <w:rFonts w:ascii="Arial" w:eastAsiaTheme="minorHAnsi" w:hAnsi="Arial" w:cs="Arial"/>
          <w:b/>
          <w:sz w:val="20"/>
        </w:rPr>
        <w:t>3. Results</w:t>
      </w:r>
      <w:r w:rsidRPr="000D2BFE">
        <w:rPr>
          <w:rFonts w:ascii="Arial" w:eastAsiaTheme="minorHAnsi" w:hAnsi="Arial" w:cs="Arial"/>
          <w:sz w:val="20"/>
        </w:rPr>
        <w:t xml:space="preserve"> - pictures may be included, but not required- tables or paragraphs may be included</w:t>
      </w:r>
    </w:p>
    <w:p w14:paraId="6F4C4BD7" w14:textId="77777777" w:rsidR="00F17311" w:rsidRPr="000D2BFE" w:rsidRDefault="00F17311" w:rsidP="00F17311">
      <w:pPr>
        <w:rPr>
          <w:rFonts w:ascii="Arial" w:eastAsiaTheme="minorHAnsi" w:hAnsi="Arial" w:cs="Arial"/>
          <w:sz w:val="20"/>
        </w:rPr>
      </w:pPr>
      <w:r w:rsidRPr="000D2BFE">
        <w:rPr>
          <w:rFonts w:ascii="Arial" w:eastAsiaTheme="minorHAnsi" w:hAnsi="Arial" w:cs="Arial"/>
          <w:b/>
          <w:sz w:val="20"/>
        </w:rPr>
        <w:t>4. Discussion/conclusion</w:t>
      </w:r>
      <w:r w:rsidRPr="000D2BFE">
        <w:rPr>
          <w:rFonts w:ascii="Arial" w:eastAsiaTheme="minorHAnsi" w:hAnsi="Arial" w:cs="Arial"/>
          <w:sz w:val="20"/>
        </w:rPr>
        <w:t xml:space="preserve"> - </w:t>
      </w:r>
      <w:r w:rsidRPr="000D2BFE">
        <w:rPr>
          <w:rFonts w:ascii="Arial" w:hAnsi="Arial" w:cs="Arial"/>
          <w:sz w:val="20"/>
        </w:rPr>
        <w:t xml:space="preserve">development and rationale about whether your proposed hypothesis was proven or not based on your data collected (experimentation), results (outcomes of experiments) observations, and conclusion. Here you will need to include </w:t>
      </w:r>
      <w:r w:rsidRPr="000D2BFE">
        <w:rPr>
          <w:rFonts w:ascii="Arial" w:eastAsiaTheme="minorHAnsi" w:hAnsi="Arial" w:cs="Arial"/>
          <w:sz w:val="20"/>
        </w:rPr>
        <w:t xml:space="preserve">results of genus and species. The claim must be backed up by results </w:t>
      </w:r>
      <w:r w:rsidRPr="000D2BFE">
        <w:rPr>
          <w:rFonts w:ascii="Arial" w:eastAsiaTheme="minorHAnsi" w:hAnsi="Arial" w:cs="Arial"/>
          <w:sz w:val="20"/>
        </w:rPr>
        <w:lastRenderedPageBreak/>
        <w:t>outcomes (positive, negative, and why you think you have that organism) - in other words, results and identification have to make sense. </w:t>
      </w:r>
    </w:p>
    <w:p w14:paraId="5D066D7E" w14:textId="77777777" w:rsidR="00F17311" w:rsidRPr="000D2BFE" w:rsidRDefault="00F17311" w:rsidP="00F17311">
      <w:pPr>
        <w:rPr>
          <w:rFonts w:ascii="Arial" w:eastAsiaTheme="minorHAnsi" w:hAnsi="Arial" w:cs="Arial"/>
          <w:sz w:val="20"/>
        </w:rPr>
      </w:pPr>
      <w:r w:rsidRPr="000D2BFE">
        <w:rPr>
          <w:rFonts w:ascii="Arial" w:eastAsiaTheme="minorHAnsi" w:hAnsi="Arial" w:cs="Arial"/>
          <w:b/>
          <w:sz w:val="20"/>
        </w:rPr>
        <w:t>5.</w:t>
      </w:r>
      <w:r w:rsidRPr="000D2BFE">
        <w:rPr>
          <w:rFonts w:ascii="Arial" w:eastAsiaTheme="minorHAnsi" w:hAnsi="Arial" w:cs="Arial"/>
          <w:sz w:val="20"/>
        </w:rPr>
        <w:t xml:space="preserve"> </w:t>
      </w:r>
      <w:r w:rsidRPr="000D2BFE">
        <w:rPr>
          <w:rFonts w:ascii="Arial" w:hAnsi="Arial" w:cs="Arial"/>
          <w:b/>
          <w:sz w:val="20"/>
        </w:rPr>
        <w:t>Your perspective on the project</w:t>
      </w:r>
      <w:r w:rsidRPr="000D2BFE">
        <w:rPr>
          <w:rFonts w:ascii="Arial" w:hAnsi="Arial" w:cs="Arial"/>
          <w:sz w:val="20"/>
        </w:rPr>
        <w:t xml:space="preserve"> - How working on this project has changed your view about microbes in your live and/or the application in your career.</w:t>
      </w:r>
    </w:p>
    <w:p w14:paraId="5AA35450" w14:textId="77777777" w:rsidR="00F17311" w:rsidRPr="000D2BFE" w:rsidRDefault="00F17311" w:rsidP="00F17311">
      <w:pPr>
        <w:rPr>
          <w:rFonts w:ascii="Arial" w:eastAsiaTheme="minorHAnsi" w:hAnsi="Arial" w:cs="Arial"/>
          <w:b/>
          <w:sz w:val="20"/>
        </w:rPr>
      </w:pPr>
    </w:p>
    <w:p w14:paraId="46E65D39" w14:textId="77777777" w:rsidR="00F17311" w:rsidRPr="000D2BFE" w:rsidRDefault="00F17311" w:rsidP="00F17311">
      <w:pPr>
        <w:rPr>
          <w:rFonts w:ascii="Arial" w:eastAsiaTheme="minorHAnsi" w:hAnsi="Arial" w:cs="Arial"/>
          <w:sz w:val="20"/>
        </w:rPr>
      </w:pPr>
      <w:r w:rsidRPr="000D2BFE">
        <w:rPr>
          <w:rFonts w:ascii="Arial" w:eastAsiaTheme="minorHAnsi" w:hAnsi="Arial" w:cs="Arial"/>
          <w:b/>
          <w:sz w:val="20"/>
        </w:rPr>
        <w:t>Identifying the wrong organism does not mean failing the project</w:t>
      </w:r>
      <w:r w:rsidRPr="000D2BFE">
        <w:rPr>
          <w:rFonts w:ascii="Arial" w:eastAsiaTheme="minorHAnsi" w:hAnsi="Arial" w:cs="Arial"/>
          <w:sz w:val="20"/>
        </w:rPr>
        <w:t>. You worked hard trying to achieve your goal, it means points are taking off from the original 20 points the assignment is worth.</w:t>
      </w:r>
    </w:p>
    <w:p w14:paraId="0E933D96" w14:textId="77777777" w:rsidR="00F17311" w:rsidRPr="000D2BFE" w:rsidRDefault="00F17311" w:rsidP="00F17311">
      <w:pPr>
        <w:rPr>
          <w:rFonts w:ascii="Arial" w:eastAsiaTheme="minorHAnsi" w:hAnsi="Arial" w:cs="Arial"/>
          <w:sz w:val="20"/>
        </w:rPr>
      </w:pPr>
    </w:p>
    <w:p w14:paraId="41AE49DB" w14:textId="77777777" w:rsidR="00F17311" w:rsidRPr="000D2BFE" w:rsidRDefault="00F17311" w:rsidP="00F17311">
      <w:pPr>
        <w:rPr>
          <w:rFonts w:ascii="Arial" w:eastAsiaTheme="minorHAnsi" w:hAnsi="Arial" w:cs="Arial"/>
          <w:sz w:val="20"/>
        </w:rPr>
      </w:pPr>
      <w:r w:rsidRPr="000D2BFE">
        <w:rPr>
          <w:rFonts w:ascii="Arial" w:eastAsiaTheme="minorHAnsi" w:hAnsi="Arial" w:cs="Arial"/>
          <w:b/>
          <w:sz w:val="20"/>
          <w:highlight w:val="yellow"/>
          <w:u w:val="single"/>
        </w:rPr>
        <w:t>After considering the points above</w:t>
      </w:r>
      <w:r w:rsidRPr="000D2BFE">
        <w:rPr>
          <w:rFonts w:ascii="Arial" w:eastAsiaTheme="minorHAnsi" w:hAnsi="Arial" w:cs="Arial"/>
          <w:sz w:val="20"/>
        </w:rPr>
        <w:t>, final unknown reports are graded in the following manner:</w:t>
      </w:r>
    </w:p>
    <w:p w14:paraId="56543066" w14:textId="77777777" w:rsidR="00F17311" w:rsidRPr="000D2BFE" w:rsidRDefault="00F17311" w:rsidP="00DD1C53">
      <w:pPr>
        <w:numPr>
          <w:ilvl w:val="0"/>
          <w:numId w:val="44"/>
        </w:numPr>
        <w:spacing w:before="100" w:beforeAutospacing="1" w:after="100" w:afterAutospacing="1"/>
        <w:rPr>
          <w:rFonts w:ascii="Arial" w:hAnsi="Arial" w:cs="Arial"/>
          <w:sz w:val="20"/>
        </w:rPr>
      </w:pPr>
      <w:r w:rsidRPr="000D2BFE">
        <w:rPr>
          <w:rFonts w:ascii="Arial" w:hAnsi="Arial" w:cs="Arial"/>
          <w:sz w:val="20"/>
        </w:rPr>
        <w:t>Correct genus and species = 20 points</w:t>
      </w:r>
    </w:p>
    <w:p w14:paraId="76D18AB9" w14:textId="77777777" w:rsidR="00F17311" w:rsidRPr="000D2BFE" w:rsidRDefault="00F17311" w:rsidP="00DD1C53">
      <w:pPr>
        <w:numPr>
          <w:ilvl w:val="0"/>
          <w:numId w:val="44"/>
        </w:numPr>
        <w:spacing w:before="100" w:beforeAutospacing="1" w:after="100" w:afterAutospacing="1"/>
        <w:rPr>
          <w:rFonts w:ascii="Arial" w:hAnsi="Arial" w:cs="Arial"/>
          <w:sz w:val="20"/>
        </w:rPr>
      </w:pPr>
      <w:r w:rsidRPr="000D2BFE">
        <w:rPr>
          <w:rFonts w:ascii="Arial" w:hAnsi="Arial" w:cs="Arial"/>
          <w:sz w:val="20"/>
        </w:rPr>
        <w:t>Correct genus and wrong species = 18 points</w:t>
      </w:r>
    </w:p>
    <w:p w14:paraId="5FC3DAF5" w14:textId="77777777" w:rsidR="00F17311" w:rsidRPr="000D2BFE" w:rsidRDefault="00F17311" w:rsidP="00DD1C53">
      <w:pPr>
        <w:numPr>
          <w:ilvl w:val="0"/>
          <w:numId w:val="44"/>
        </w:numPr>
        <w:spacing w:before="100" w:beforeAutospacing="1" w:after="100" w:afterAutospacing="1"/>
        <w:rPr>
          <w:rFonts w:ascii="Arial" w:hAnsi="Arial" w:cs="Arial"/>
          <w:sz w:val="20"/>
        </w:rPr>
      </w:pPr>
      <w:r w:rsidRPr="000D2BFE">
        <w:rPr>
          <w:rFonts w:ascii="Arial" w:hAnsi="Arial" w:cs="Arial"/>
          <w:sz w:val="20"/>
        </w:rPr>
        <w:t xml:space="preserve">Incorrect genus, incorrect species, correct Gram reaction, Same taxonomic group (ex. </w:t>
      </w:r>
      <w:proofErr w:type="spellStart"/>
      <w:r w:rsidRPr="000D2BFE">
        <w:rPr>
          <w:rFonts w:ascii="Arial" w:hAnsi="Arial" w:cs="Arial"/>
          <w:sz w:val="20"/>
        </w:rPr>
        <w:t>Enterobacteriacea</w:t>
      </w:r>
      <w:proofErr w:type="spellEnd"/>
      <w:r w:rsidRPr="000D2BFE">
        <w:rPr>
          <w:rFonts w:ascii="Arial" w:hAnsi="Arial" w:cs="Arial"/>
          <w:sz w:val="20"/>
        </w:rPr>
        <w:t xml:space="preserve"> or </w:t>
      </w:r>
      <w:proofErr w:type="spellStart"/>
      <w:r w:rsidRPr="000D2BFE">
        <w:rPr>
          <w:rFonts w:ascii="Arial" w:hAnsi="Arial" w:cs="Arial"/>
          <w:sz w:val="20"/>
        </w:rPr>
        <w:t>Bacillales</w:t>
      </w:r>
      <w:proofErr w:type="spellEnd"/>
      <w:r w:rsidRPr="000D2BFE">
        <w:rPr>
          <w:rFonts w:ascii="Arial" w:hAnsi="Arial" w:cs="Arial"/>
          <w:sz w:val="20"/>
        </w:rPr>
        <w:t> and 90% of tests accurate = 17 points</w:t>
      </w:r>
    </w:p>
    <w:p w14:paraId="77B3DDAA" w14:textId="77777777" w:rsidR="00F17311" w:rsidRPr="000D2BFE" w:rsidRDefault="00F17311" w:rsidP="00DD1C53">
      <w:pPr>
        <w:numPr>
          <w:ilvl w:val="0"/>
          <w:numId w:val="44"/>
        </w:numPr>
        <w:spacing w:before="100" w:beforeAutospacing="1" w:after="100" w:afterAutospacing="1"/>
        <w:rPr>
          <w:rFonts w:ascii="Arial" w:hAnsi="Arial" w:cs="Arial"/>
          <w:sz w:val="20"/>
        </w:rPr>
      </w:pPr>
      <w:r w:rsidRPr="000D2BFE">
        <w:rPr>
          <w:rFonts w:ascii="Arial" w:hAnsi="Arial" w:cs="Arial"/>
          <w:sz w:val="20"/>
        </w:rPr>
        <w:t>Incorrect genus, incorrect species, correct Gram reaction, 80% of tests accurate = 16 points</w:t>
      </w:r>
    </w:p>
    <w:p w14:paraId="4A4BBBD7" w14:textId="77777777" w:rsidR="00F17311" w:rsidRPr="000D2BFE" w:rsidRDefault="00F17311" w:rsidP="00DD1C53">
      <w:pPr>
        <w:numPr>
          <w:ilvl w:val="0"/>
          <w:numId w:val="44"/>
        </w:numPr>
        <w:spacing w:before="100" w:beforeAutospacing="1" w:after="100" w:afterAutospacing="1"/>
        <w:rPr>
          <w:rFonts w:ascii="Arial" w:hAnsi="Arial" w:cs="Arial"/>
          <w:sz w:val="20"/>
        </w:rPr>
      </w:pPr>
      <w:r w:rsidRPr="000D2BFE">
        <w:rPr>
          <w:rFonts w:ascii="Arial" w:hAnsi="Arial" w:cs="Arial"/>
          <w:sz w:val="20"/>
        </w:rPr>
        <w:t>Incorrect genus, incorrect species, correct Gram reaction, 70% of tests accurate = 15 points​</w:t>
      </w:r>
    </w:p>
    <w:p w14:paraId="56721553" w14:textId="77777777" w:rsidR="00F17311" w:rsidRPr="000D2BFE" w:rsidRDefault="00F17311" w:rsidP="00DD1C53">
      <w:pPr>
        <w:numPr>
          <w:ilvl w:val="0"/>
          <w:numId w:val="44"/>
        </w:numPr>
        <w:spacing w:before="100" w:beforeAutospacing="1" w:after="100" w:afterAutospacing="1"/>
        <w:rPr>
          <w:rFonts w:ascii="Arial" w:hAnsi="Arial" w:cs="Arial"/>
          <w:sz w:val="20"/>
        </w:rPr>
      </w:pPr>
      <w:r w:rsidRPr="000D2BFE">
        <w:rPr>
          <w:rFonts w:ascii="Arial" w:hAnsi="Arial" w:cs="Arial"/>
          <w:sz w:val="20"/>
        </w:rPr>
        <w:t>Incorrect genus, incorrect species, incorrect Gram reaction 50% of tests accurate = 14 points</w:t>
      </w:r>
    </w:p>
    <w:p w14:paraId="71A8F268" w14:textId="77777777" w:rsidR="00F17311" w:rsidRPr="000D2BFE" w:rsidRDefault="00F17311" w:rsidP="00DD1C53">
      <w:pPr>
        <w:numPr>
          <w:ilvl w:val="0"/>
          <w:numId w:val="44"/>
        </w:numPr>
        <w:spacing w:before="100" w:beforeAutospacing="1" w:after="100" w:afterAutospacing="1"/>
        <w:rPr>
          <w:rFonts w:ascii="Arial" w:hAnsi="Arial" w:cs="Arial"/>
          <w:sz w:val="20"/>
        </w:rPr>
      </w:pPr>
      <w:r w:rsidRPr="000D2BFE">
        <w:rPr>
          <w:rFonts w:ascii="Arial" w:hAnsi="Arial" w:cs="Arial"/>
          <w:sz w:val="20"/>
        </w:rPr>
        <w:t>Incorrect genus, incorrect species, incorrect Gram reaction, less than 50% of tests accurate = 1-13 points</w:t>
      </w:r>
    </w:p>
    <w:p w14:paraId="79687724" w14:textId="77777777" w:rsidR="00F17311" w:rsidRPr="000D2BFE" w:rsidRDefault="00F17311" w:rsidP="00F17311">
      <w:pPr>
        <w:jc w:val="both"/>
        <w:rPr>
          <w:rFonts w:ascii="Arial" w:eastAsiaTheme="minorEastAsia" w:hAnsi="Arial" w:cs="Arial"/>
          <w:sz w:val="18"/>
          <w:szCs w:val="18"/>
        </w:rPr>
      </w:pPr>
    </w:p>
    <w:p w14:paraId="37AF878E" w14:textId="77777777" w:rsidR="00F17311" w:rsidRPr="000D2BFE" w:rsidRDefault="00F17311" w:rsidP="00F17311">
      <w:pPr>
        <w:jc w:val="both"/>
        <w:rPr>
          <w:rFonts w:ascii="Arial" w:eastAsiaTheme="minorEastAsia" w:hAnsi="Arial" w:cs="Arial"/>
          <w:b/>
          <w:sz w:val="20"/>
        </w:rPr>
      </w:pPr>
      <w:r w:rsidRPr="000D2BFE">
        <w:rPr>
          <w:rFonts w:ascii="Arial" w:eastAsiaTheme="minorEastAsia" w:hAnsi="Arial" w:cs="Arial"/>
          <w:b/>
          <w:sz w:val="20"/>
        </w:rPr>
        <w:t xml:space="preserve">What the scores mean: </w:t>
      </w:r>
    </w:p>
    <w:p w14:paraId="63F02694" w14:textId="77777777" w:rsidR="00F17311" w:rsidRPr="000D2BFE" w:rsidRDefault="00F17311" w:rsidP="00F17311">
      <w:pPr>
        <w:ind w:left="720"/>
        <w:jc w:val="both"/>
        <w:rPr>
          <w:rFonts w:ascii="Arial" w:eastAsiaTheme="minorEastAsia" w:hAnsi="Arial" w:cs="Arial"/>
          <w:sz w:val="18"/>
          <w:szCs w:val="18"/>
        </w:rPr>
      </w:pPr>
      <w:r w:rsidRPr="000D2BFE">
        <w:rPr>
          <w:rFonts w:ascii="Arial" w:eastAsiaTheme="minorEastAsia" w:hAnsi="Arial" w:cs="Arial"/>
          <w:b/>
          <w:sz w:val="18"/>
          <w:szCs w:val="18"/>
        </w:rPr>
        <w:t>Excellent 90-100%</w:t>
      </w:r>
      <w:r w:rsidRPr="000D2BFE">
        <w:rPr>
          <w:rFonts w:ascii="Arial" w:eastAsiaTheme="minorEastAsia" w:hAnsi="Arial" w:cs="Arial"/>
          <w:sz w:val="18"/>
          <w:szCs w:val="18"/>
        </w:rPr>
        <w:t xml:space="preserve"> - The student performs all the skills thoroughly and fully understands exceptional understanding of the key features of the skills and project. </w:t>
      </w:r>
      <w:r w:rsidRPr="000D2BFE">
        <w:rPr>
          <w:rFonts w:ascii="Arial" w:eastAsiaTheme="minorEastAsia" w:hAnsi="Arial" w:cs="Arial"/>
          <w:b/>
          <w:sz w:val="18"/>
          <w:szCs w:val="18"/>
        </w:rPr>
        <w:t>Contains no errors</w:t>
      </w:r>
    </w:p>
    <w:p w14:paraId="0F04ED5C" w14:textId="77777777" w:rsidR="00F17311" w:rsidRPr="000D2BFE" w:rsidRDefault="00F17311" w:rsidP="00F17311">
      <w:pPr>
        <w:ind w:left="720"/>
        <w:jc w:val="both"/>
        <w:rPr>
          <w:rFonts w:ascii="Arial" w:eastAsiaTheme="minorEastAsia" w:hAnsi="Arial" w:cs="Arial"/>
          <w:b/>
          <w:sz w:val="18"/>
          <w:szCs w:val="18"/>
        </w:rPr>
      </w:pPr>
      <w:r w:rsidRPr="000D2BFE">
        <w:rPr>
          <w:rFonts w:ascii="Arial" w:eastAsiaTheme="minorEastAsia" w:hAnsi="Arial" w:cs="Arial"/>
          <w:b/>
          <w:sz w:val="18"/>
          <w:szCs w:val="18"/>
        </w:rPr>
        <w:t>Good – 80-89%</w:t>
      </w:r>
      <w:r w:rsidRPr="000D2BFE">
        <w:rPr>
          <w:rFonts w:ascii="Arial" w:eastAsiaTheme="minorEastAsia" w:hAnsi="Arial" w:cs="Arial"/>
          <w:sz w:val="18"/>
          <w:szCs w:val="18"/>
        </w:rPr>
        <w:t xml:space="preserve"> - The student performs almost all the skills and parts fully and demonstrates understanding of the key features of the skills and project </w:t>
      </w:r>
      <w:r w:rsidRPr="000D2BFE">
        <w:rPr>
          <w:rFonts w:ascii="Arial" w:eastAsiaTheme="minorEastAsia" w:hAnsi="Arial" w:cs="Arial"/>
          <w:b/>
          <w:sz w:val="18"/>
          <w:szCs w:val="18"/>
        </w:rPr>
        <w:t>with minimal errors.</w:t>
      </w:r>
    </w:p>
    <w:p w14:paraId="4B12A3FC" w14:textId="77777777" w:rsidR="00F17311" w:rsidRPr="000D2BFE" w:rsidRDefault="00F17311" w:rsidP="00F17311">
      <w:pPr>
        <w:ind w:left="720"/>
        <w:jc w:val="both"/>
        <w:rPr>
          <w:rFonts w:ascii="Arial" w:eastAsiaTheme="minorEastAsia" w:hAnsi="Arial" w:cs="Arial"/>
          <w:sz w:val="18"/>
          <w:szCs w:val="18"/>
        </w:rPr>
      </w:pPr>
      <w:r w:rsidRPr="000D2BFE">
        <w:rPr>
          <w:rFonts w:ascii="Arial" w:eastAsiaTheme="minorEastAsia" w:hAnsi="Arial" w:cs="Arial"/>
          <w:b/>
          <w:sz w:val="18"/>
          <w:szCs w:val="18"/>
        </w:rPr>
        <w:t>Fair – 70-79%</w:t>
      </w:r>
      <w:r w:rsidRPr="000D2BFE">
        <w:rPr>
          <w:rFonts w:ascii="Arial" w:eastAsiaTheme="minorEastAsia" w:hAnsi="Arial" w:cs="Arial"/>
          <w:sz w:val="18"/>
          <w:szCs w:val="18"/>
        </w:rPr>
        <w:t xml:space="preserve"> - The student minimally fulfills the major component of the skills and project and parts </w:t>
      </w:r>
      <w:r w:rsidRPr="000D2BFE">
        <w:rPr>
          <w:rFonts w:ascii="Arial" w:eastAsiaTheme="minorEastAsia" w:hAnsi="Arial" w:cs="Arial"/>
          <w:b/>
          <w:sz w:val="18"/>
          <w:szCs w:val="18"/>
        </w:rPr>
        <w:t>with multiple errors.</w:t>
      </w:r>
    </w:p>
    <w:p w14:paraId="2529D1EA" w14:textId="77777777" w:rsidR="00F17311" w:rsidRPr="000D2BFE" w:rsidRDefault="00F17311" w:rsidP="00F17311">
      <w:pPr>
        <w:ind w:left="720"/>
        <w:jc w:val="both"/>
        <w:rPr>
          <w:rFonts w:ascii="Arial" w:eastAsiaTheme="minorEastAsia" w:hAnsi="Arial" w:cs="Arial"/>
          <w:sz w:val="18"/>
          <w:szCs w:val="18"/>
        </w:rPr>
      </w:pPr>
      <w:r w:rsidRPr="000D2BFE">
        <w:rPr>
          <w:rFonts w:ascii="Arial" w:eastAsiaTheme="minorEastAsia" w:hAnsi="Arial" w:cs="Arial"/>
          <w:b/>
          <w:sz w:val="18"/>
          <w:szCs w:val="18"/>
        </w:rPr>
        <w:t>Poor – 0-69%</w:t>
      </w:r>
      <w:r w:rsidRPr="000D2BFE">
        <w:rPr>
          <w:rFonts w:ascii="Arial" w:eastAsiaTheme="minorEastAsia" w:hAnsi="Arial" w:cs="Arial"/>
          <w:sz w:val="18"/>
          <w:szCs w:val="18"/>
        </w:rPr>
        <w:t xml:space="preserve"> - The student performs </w:t>
      </w:r>
      <w:r w:rsidRPr="000D2BFE">
        <w:rPr>
          <w:rFonts w:ascii="Arial" w:eastAsiaTheme="minorEastAsia" w:hAnsi="Arial" w:cs="Arial"/>
          <w:b/>
          <w:sz w:val="18"/>
          <w:szCs w:val="18"/>
        </w:rPr>
        <w:t>multiple significant errors</w:t>
      </w:r>
      <w:r w:rsidRPr="000D2BFE">
        <w:rPr>
          <w:rFonts w:ascii="Arial" w:eastAsiaTheme="minorEastAsia" w:hAnsi="Arial" w:cs="Arial"/>
          <w:sz w:val="18"/>
          <w:szCs w:val="18"/>
        </w:rPr>
        <w:t xml:space="preserve"> in fulfilling the major components of the project and skills.</w:t>
      </w:r>
    </w:p>
    <w:p w14:paraId="5066CFE7" w14:textId="77777777" w:rsidR="00F17311" w:rsidRPr="000D2BFE" w:rsidRDefault="00F17311" w:rsidP="00F17311">
      <w:pPr>
        <w:pStyle w:val="Normal1"/>
        <w:contextualSpacing w:val="0"/>
        <w:jc w:val="center"/>
        <w:rPr>
          <w:rFonts w:ascii="Arial" w:hAnsi="Arial" w:cs="Arial"/>
          <w:sz w:val="20"/>
        </w:rPr>
      </w:pPr>
    </w:p>
    <w:p w14:paraId="616A42A8" w14:textId="77777777" w:rsidR="00A6305F" w:rsidRPr="000D2BFE" w:rsidRDefault="00A6305F" w:rsidP="0080201E">
      <w:pPr>
        <w:pStyle w:val="Normal1"/>
        <w:contextualSpacing w:val="0"/>
        <w:jc w:val="center"/>
        <w:rPr>
          <w:rFonts w:ascii="Arial" w:hAnsi="Arial" w:cs="Arial"/>
          <w:sz w:val="20"/>
        </w:rPr>
      </w:pPr>
    </w:p>
    <w:sectPr w:rsidR="00A6305F" w:rsidRPr="000D2BFE" w:rsidSect="001F6D52">
      <w:headerReference w:type="default" r:id="rId157"/>
      <w:footerReference w:type="even" r:id="rId158"/>
      <w:footerReference w:type="default" r:id="rId159"/>
      <w:pgSz w:w="12926" w:h="18292"/>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2C120" w14:textId="77777777" w:rsidR="004E77DA" w:rsidRDefault="004E77DA" w:rsidP="00416476">
      <w:r>
        <w:separator/>
      </w:r>
    </w:p>
  </w:endnote>
  <w:endnote w:type="continuationSeparator" w:id="0">
    <w:p w14:paraId="754E696F" w14:textId="77777777" w:rsidR="004E77DA" w:rsidRDefault="004E77DA" w:rsidP="0041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489B5" w14:textId="77777777" w:rsidR="00ED24DB" w:rsidRDefault="00ED24DB" w:rsidP="005724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15427E" w14:textId="77777777" w:rsidR="00ED24DB" w:rsidRDefault="00ED24DB" w:rsidP="004A2E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ED8D8" w14:textId="77777777" w:rsidR="00ED24DB" w:rsidRDefault="00ED24DB" w:rsidP="005724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30AA38" w14:textId="77777777" w:rsidR="00ED24DB" w:rsidRDefault="00ED24DB" w:rsidP="004A2E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BA93C" w14:textId="77777777" w:rsidR="004E77DA" w:rsidRDefault="004E77DA" w:rsidP="00416476">
      <w:r>
        <w:separator/>
      </w:r>
    </w:p>
  </w:footnote>
  <w:footnote w:type="continuationSeparator" w:id="0">
    <w:p w14:paraId="507DE05B" w14:textId="77777777" w:rsidR="004E77DA" w:rsidRDefault="004E77DA" w:rsidP="00416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3E52A" w14:textId="4C9D792C" w:rsidR="00ED24DB" w:rsidRPr="00D45CD9" w:rsidRDefault="00ED24DB">
    <w:pPr>
      <w:pStyle w:val="Normal1"/>
      <w:tabs>
        <w:tab w:val="left" w:pos="8820"/>
      </w:tabs>
      <w:contextualSpacing w:val="0"/>
      <w:rPr>
        <w:rFonts w:ascii="Arial" w:hAnsi="Arial" w:cs="Arial"/>
        <w:bCs/>
        <w:i/>
        <w:iCs/>
        <w:color w:val="000000" w:themeColor="text1"/>
        <w:sz w:val="22"/>
        <w:szCs w:val="22"/>
      </w:rPr>
    </w:pPr>
    <w:r w:rsidRPr="00D45CD9">
      <w:rPr>
        <w:rFonts w:ascii="Arial" w:hAnsi="Arial" w:cs="Arial"/>
        <w:bCs/>
        <w:i/>
        <w:iCs/>
        <w:color w:val="000000" w:themeColor="text1"/>
        <w:sz w:val="22"/>
        <w:szCs w:val="22"/>
      </w:rPr>
      <w:t>General Microbiology - SCB 260</w:t>
    </w:r>
  </w:p>
  <w:p w14:paraId="551B38A6" w14:textId="6F103FC3" w:rsidR="00ED24DB" w:rsidRDefault="00ED24DB">
    <w:pPr>
      <w:pStyle w:val="Normal1"/>
      <w:tabs>
        <w:tab w:val="left" w:pos="8820"/>
      </w:tabs>
      <w:contextualSpacing w:val="0"/>
    </w:pPr>
    <w:r>
      <w:rPr>
        <w:rFonts w:ascii="Arial" w:hAnsi="Arial" w:cs="Arial"/>
        <w:bCs/>
        <w:i/>
        <w:iCs/>
        <w:color w:val="000000" w:themeColor="text1"/>
        <w:sz w:val="22"/>
        <w:szCs w:val="22"/>
      </w:rPr>
      <w:t>Spring</w:t>
    </w:r>
    <w:r w:rsidRPr="00D45CD9">
      <w:rPr>
        <w:rFonts w:ascii="Arial" w:hAnsi="Arial" w:cs="Arial"/>
        <w:bCs/>
        <w:i/>
        <w:iCs/>
        <w:color w:val="000000" w:themeColor="text1"/>
        <w:sz w:val="22"/>
        <w:szCs w:val="22"/>
      </w:rPr>
      <w:t xml:space="preserve"> I 202</w:t>
    </w:r>
    <w:r>
      <w:rPr>
        <w:rFonts w:ascii="Arial" w:hAnsi="Arial" w:cs="Arial"/>
        <w:bCs/>
        <w:i/>
        <w:iCs/>
        <w:color w:val="000000" w:themeColor="text1"/>
        <w:sz w:val="22"/>
        <w:szCs w:val="22"/>
      </w:rPr>
      <w:t>1</w:t>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791A"/>
    <w:multiLevelType w:val="multilevel"/>
    <w:tmpl w:val="69EE6E2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02A46A9A"/>
    <w:multiLevelType w:val="multilevel"/>
    <w:tmpl w:val="D7546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A79CD"/>
    <w:multiLevelType w:val="multilevel"/>
    <w:tmpl w:val="BA84EDA2"/>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C3F4C"/>
    <w:multiLevelType w:val="multilevel"/>
    <w:tmpl w:val="20189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E47EA"/>
    <w:multiLevelType w:val="multilevel"/>
    <w:tmpl w:val="5E764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30419"/>
    <w:multiLevelType w:val="multilevel"/>
    <w:tmpl w:val="AD88D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F6F9D"/>
    <w:multiLevelType w:val="multilevel"/>
    <w:tmpl w:val="34A4C74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7" w15:restartNumberingAfterBreak="0">
    <w:nsid w:val="1C1C20E1"/>
    <w:multiLevelType w:val="hybridMultilevel"/>
    <w:tmpl w:val="2E6C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054E9"/>
    <w:multiLevelType w:val="multilevel"/>
    <w:tmpl w:val="50402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346084"/>
    <w:multiLevelType w:val="multilevel"/>
    <w:tmpl w:val="F954A75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1EA13282"/>
    <w:multiLevelType w:val="multilevel"/>
    <w:tmpl w:val="E3BC1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DE1752"/>
    <w:multiLevelType w:val="hybridMultilevel"/>
    <w:tmpl w:val="AFBC6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43449"/>
    <w:multiLevelType w:val="hybridMultilevel"/>
    <w:tmpl w:val="057CC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3B7686"/>
    <w:multiLevelType w:val="multilevel"/>
    <w:tmpl w:val="9FF050AE"/>
    <w:lvl w:ilvl="0">
      <w:start w:val="1"/>
      <w:numFmt w:val="bullet"/>
      <w:lvlText w:val="●"/>
      <w:lvlJc w:val="left"/>
      <w:pPr>
        <w:ind w:left="360" w:firstLine="0"/>
      </w:pPr>
      <w:rPr>
        <w:rFonts w:ascii="Arial" w:eastAsia="Arial" w:hAnsi="Arial" w:cs="Arial"/>
        <w:b/>
        <w:i w:val="0"/>
        <w:smallCaps w:val="0"/>
        <w:strike w:val="0"/>
        <w:color w:val="000000"/>
        <w:sz w:val="20"/>
        <w:u w:val="none"/>
        <w:vertAlign w:val="baseline"/>
      </w:rPr>
    </w:lvl>
    <w:lvl w:ilvl="1">
      <w:start w:val="1"/>
      <w:numFmt w:val="bullet"/>
      <w:lvlText w:val="○"/>
      <w:lvlJc w:val="left"/>
      <w:pPr>
        <w:ind w:left="1080" w:firstLine="0"/>
      </w:pPr>
      <w:rPr>
        <w:rFonts w:ascii="Arial" w:eastAsia="Arial" w:hAnsi="Arial" w:cs="Arial"/>
        <w:b/>
        <w:i w:val="0"/>
        <w:smallCaps w:val="0"/>
        <w:strike w:val="0"/>
        <w:color w:val="000000"/>
        <w:sz w:val="20"/>
        <w:u w:val="none"/>
        <w:vertAlign w:val="baseline"/>
      </w:rPr>
    </w:lvl>
    <w:lvl w:ilvl="2">
      <w:start w:val="1"/>
      <w:numFmt w:val="bullet"/>
      <w:lvlText w:val="■"/>
      <w:lvlJc w:val="left"/>
      <w:pPr>
        <w:ind w:left="1800" w:firstLine="0"/>
      </w:pPr>
      <w:rPr>
        <w:rFonts w:ascii="Arial" w:eastAsia="Arial" w:hAnsi="Arial" w:cs="Arial"/>
        <w:b/>
        <w:i w:val="0"/>
        <w:smallCaps w:val="0"/>
        <w:strike w:val="0"/>
        <w:color w:val="000000"/>
        <w:sz w:val="20"/>
        <w:u w:val="none"/>
        <w:vertAlign w:val="baseline"/>
      </w:rPr>
    </w:lvl>
    <w:lvl w:ilvl="3">
      <w:start w:val="1"/>
      <w:numFmt w:val="bullet"/>
      <w:lvlText w:val="●"/>
      <w:lvlJc w:val="left"/>
      <w:pPr>
        <w:ind w:left="2520" w:firstLine="0"/>
      </w:pPr>
      <w:rPr>
        <w:rFonts w:ascii="Arial" w:eastAsia="Arial" w:hAnsi="Arial" w:cs="Arial"/>
        <w:b/>
        <w:i w:val="0"/>
        <w:smallCaps w:val="0"/>
        <w:strike w:val="0"/>
        <w:color w:val="000000"/>
        <w:sz w:val="20"/>
        <w:u w:val="none"/>
        <w:vertAlign w:val="baseline"/>
      </w:rPr>
    </w:lvl>
    <w:lvl w:ilvl="4">
      <w:start w:val="1"/>
      <w:numFmt w:val="bullet"/>
      <w:lvlText w:val="○"/>
      <w:lvlJc w:val="left"/>
      <w:pPr>
        <w:ind w:left="3240" w:firstLine="0"/>
      </w:pPr>
      <w:rPr>
        <w:rFonts w:ascii="Arial" w:eastAsia="Arial" w:hAnsi="Arial" w:cs="Arial"/>
        <w:b/>
        <w:i w:val="0"/>
        <w:smallCaps w:val="0"/>
        <w:strike w:val="0"/>
        <w:color w:val="000000"/>
        <w:sz w:val="20"/>
        <w:u w:val="none"/>
        <w:vertAlign w:val="baseline"/>
      </w:rPr>
    </w:lvl>
    <w:lvl w:ilvl="5">
      <w:start w:val="1"/>
      <w:numFmt w:val="bullet"/>
      <w:lvlText w:val="■"/>
      <w:lvlJc w:val="left"/>
      <w:pPr>
        <w:ind w:left="3960" w:firstLine="0"/>
      </w:pPr>
      <w:rPr>
        <w:rFonts w:ascii="Arial" w:eastAsia="Arial" w:hAnsi="Arial" w:cs="Arial"/>
        <w:b/>
        <w:i w:val="0"/>
        <w:smallCaps w:val="0"/>
        <w:strike w:val="0"/>
        <w:color w:val="000000"/>
        <w:sz w:val="20"/>
        <w:u w:val="none"/>
        <w:vertAlign w:val="baseline"/>
      </w:rPr>
    </w:lvl>
    <w:lvl w:ilvl="6">
      <w:start w:val="1"/>
      <w:numFmt w:val="bullet"/>
      <w:lvlText w:val="●"/>
      <w:lvlJc w:val="left"/>
      <w:pPr>
        <w:ind w:left="4680" w:firstLine="0"/>
      </w:pPr>
      <w:rPr>
        <w:rFonts w:ascii="Arial" w:eastAsia="Arial" w:hAnsi="Arial" w:cs="Arial"/>
        <w:b/>
        <w:i w:val="0"/>
        <w:smallCaps w:val="0"/>
        <w:strike w:val="0"/>
        <w:color w:val="000000"/>
        <w:sz w:val="20"/>
        <w:u w:val="none"/>
        <w:vertAlign w:val="baseline"/>
      </w:rPr>
    </w:lvl>
    <w:lvl w:ilvl="7">
      <w:start w:val="1"/>
      <w:numFmt w:val="bullet"/>
      <w:lvlText w:val="○"/>
      <w:lvlJc w:val="left"/>
      <w:pPr>
        <w:ind w:left="5400" w:firstLine="0"/>
      </w:pPr>
      <w:rPr>
        <w:rFonts w:ascii="Arial" w:eastAsia="Arial" w:hAnsi="Arial" w:cs="Arial"/>
        <w:b/>
        <w:i w:val="0"/>
        <w:smallCaps w:val="0"/>
        <w:strike w:val="0"/>
        <w:color w:val="000000"/>
        <w:sz w:val="20"/>
        <w:u w:val="none"/>
        <w:vertAlign w:val="baseline"/>
      </w:rPr>
    </w:lvl>
    <w:lvl w:ilvl="8">
      <w:start w:val="1"/>
      <w:numFmt w:val="bullet"/>
      <w:lvlText w:val="■"/>
      <w:lvlJc w:val="left"/>
      <w:pPr>
        <w:ind w:left="6120" w:firstLine="0"/>
      </w:pPr>
      <w:rPr>
        <w:rFonts w:ascii="Arial" w:eastAsia="Arial" w:hAnsi="Arial" w:cs="Arial"/>
        <w:b/>
        <w:i w:val="0"/>
        <w:smallCaps w:val="0"/>
        <w:strike w:val="0"/>
        <w:color w:val="000000"/>
        <w:sz w:val="20"/>
        <w:u w:val="none"/>
        <w:vertAlign w:val="baseline"/>
      </w:rPr>
    </w:lvl>
  </w:abstractNum>
  <w:abstractNum w:abstractNumId="14" w15:restartNumberingAfterBreak="0">
    <w:nsid w:val="29FD02E9"/>
    <w:multiLevelType w:val="multilevel"/>
    <w:tmpl w:val="9DCC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EE0305"/>
    <w:multiLevelType w:val="multilevel"/>
    <w:tmpl w:val="016ABC50"/>
    <w:lvl w:ilvl="0">
      <w:start w:val="1"/>
      <w:numFmt w:val="bullet"/>
      <w:lvlText w:val="●"/>
      <w:lvlJc w:val="left"/>
      <w:pPr>
        <w:ind w:left="360" w:firstLine="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080" w:firstLine="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1800" w:firstLine="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520" w:firstLine="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240" w:firstLine="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3960" w:firstLine="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4680" w:firstLine="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400" w:firstLine="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120" w:firstLine="0"/>
      </w:pPr>
      <w:rPr>
        <w:rFonts w:ascii="Arial" w:eastAsia="Arial" w:hAnsi="Arial" w:cs="Arial"/>
        <w:b w:val="0"/>
        <w:i w:val="0"/>
        <w:smallCaps w:val="0"/>
        <w:strike w:val="0"/>
        <w:color w:val="000000"/>
        <w:sz w:val="20"/>
        <w:u w:val="none"/>
        <w:vertAlign w:val="baseline"/>
      </w:rPr>
    </w:lvl>
  </w:abstractNum>
  <w:abstractNum w:abstractNumId="16" w15:restartNumberingAfterBreak="0">
    <w:nsid w:val="336576A9"/>
    <w:multiLevelType w:val="multilevel"/>
    <w:tmpl w:val="E54C3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002A78"/>
    <w:multiLevelType w:val="multilevel"/>
    <w:tmpl w:val="162E4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632B87"/>
    <w:multiLevelType w:val="multilevel"/>
    <w:tmpl w:val="148EDE10"/>
    <w:lvl w:ilvl="0">
      <w:start w:val="1"/>
      <w:numFmt w:val="bullet"/>
      <w:lvlText w:val="●"/>
      <w:lvlJc w:val="left"/>
      <w:pPr>
        <w:ind w:left="360" w:firstLine="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080" w:firstLine="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1800" w:firstLine="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520" w:firstLine="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240" w:firstLine="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3960" w:firstLine="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4680" w:firstLine="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400" w:firstLine="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120" w:firstLine="0"/>
      </w:pPr>
      <w:rPr>
        <w:rFonts w:ascii="Arial" w:eastAsia="Arial" w:hAnsi="Arial" w:cs="Arial"/>
        <w:b w:val="0"/>
        <w:i w:val="0"/>
        <w:smallCaps w:val="0"/>
        <w:strike w:val="0"/>
        <w:color w:val="000000"/>
        <w:sz w:val="20"/>
        <w:u w:val="none"/>
        <w:vertAlign w:val="baseline"/>
      </w:rPr>
    </w:lvl>
  </w:abstractNum>
  <w:abstractNum w:abstractNumId="19" w15:restartNumberingAfterBreak="0">
    <w:nsid w:val="369F254B"/>
    <w:multiLevelType w:val="multilevel"/>
    <w:tmpl w:val="B12EA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373C0F"/>
    <w:multiLevelType w:val="multilevel"/>
    <w:tmpl w:val="8C68E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C27517"/>
    <w:multiLevelType w:val="multilevel"/>
    <w:tmpl w:val="72A6E6C0"/>
    <w:lvl w:ilvl="0">
      <w:start w:val="1"/>
      <w:numFmt w:val="bullet"/>
      <w:lvlText w:val="●"/>
      <w:lvlJc w:val="left"/>
      <w:pPr>
        <w:ind w:left="360" w:firstLine="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080" w:firstLine="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1800" w:firstLine="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520" w:firstLine="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240" w:firstLine="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3960" w:firstLine="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4680" w:firstLine="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400" w:firstLine="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120" w:firstLine="0"/>
      </w:pPr>
      <w:rPr>
        <w:rFonts w:ascii="Arial" w:eastAsia="Arial" w:hAnsi="Arial" w:cs="Arial"/>
        <w:b w:val="0"/>
        <w:i w:val="0"/>
        <w:smallCaps w:val="0"/>
        <w:strike w:val="0"/>
        <w:color w:val="000000"/>
        <w:sz w:val="20"/>
        <w:u w:val="none"/>
        <w:vertAlign w:val="baseline"/>
      </w:rPr>
    </w:lvl>
  </w:abstractNum>
  <w:abstractNum w:abstractNumId="22" w15:restartNumberingAfterBreak="0">
    <w:nsid w:val="3D8723D1"/>
    <w:multiLevelType w:val="multilevel"/>
    <w:tmpl w:val="7B642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4F23E2"/>
    <w:multiLevelType w:val="hybridMultilevel"/>
    <w:tmpl w:val="D95C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15C52"/>
    <w:multiLevelType w:val="multilevel"/>
    <w:tmpl w:val="1F9C0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1A1B43"/>
    <w:multiLevelType w:val="hybridMultilevel"/>
    <w:tmpl w:val="1A56D7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1EF02DA"/>
    <w:multiLevelType w:val="multilevel"/>
    <w:tmpl w:val="1916BE84"/>
    <w:lvl w:ilvl="0">
      <w:start w:val="1"/>
      <w:numFmt w:val="bullet"/>
      <w:lvlText w:val="●"/>
      <w:lvlJc w:val="left"/>
      <w:pPr>
        <w:ind w:left="360" w:firstLine="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080" w:firstLine="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1800" w:firstLine="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520" w:firstLine="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240" w:firstLine="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3960" w:firstLine="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4680" w:firstLine="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400" w:firstLine="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120" w:firstLine="0"/>
      </w:pPr>
      <w:rPr>
        <w:rFonts w:ascii="Arial" w:eastAsia="Arial" w:hAnsi="Arial" w:cs="Arial"/>
        <w:b w:val="0"/>
        <w:i w:val="0"/>
        <w:smallCaps w:val="0"/>
        <w:strike w:val="0"/>
        <w:color w:val="000000"/>
        <w:sz w:val="20"/>
        <w:u w:val="none"/>
        <w:vertAlign w:val="baseline"/>
      </w:rPr>
    </w:lvl>
  </w:abstractNum>
  <w:abstractNum w:abstractNumId="27" w15:restartNumberingAfterBreak="0">
    <w:nsid w:val="52B65DD1"/>
    <w:multiLevelType w:val="multilevel"/>
    <w:tmpl w:val="BD7A75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5318055D"/>
    <w:multiLevelType w:val="multilevel"/>
    <w:tmpl w:val="C284F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B30EAD"/>
    <w:multiLevelType w:val="multilevel"/>
    <w:tmpl w:val="61206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1A6A0E"/>
    <w:multiLevelType w:val="multilevel"/>
    <w:tmpl w:val="DAC2CB68"/>
    <w:lvl w:ilvl="0">
      <w:start w:val="1"/>
      <w:numFmt w:val="bullet"/>
      <w:lvlText w:val="●"/>
      <w:lvlJc w:val="left"/>
      <w:pPr>
        <w:ind w:left="360" w:firstLine="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080" w:firstLine="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1800" w:firstLine="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520" w:firstLine="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240" w:firstLine="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3960" w:firstLine="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4680" w:firstLine="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400" w:firstLine="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120" w:firstLine="0"/>
      </w:pPr>
      <w:rPr>
        <w:rFonts w:ascii="Arial" w:eastAsia="Arial" w:hAnsi="Arial" w:cs="Arial"/>
        <w:b w:val="0"/>
        <w:i w:val="0"/>
        <w:smallCaps w:val="0"/>
        <w:strike w:val="0"/>
        <w:color w:val="000000"/>
        <w:sz w:val="20"/>
        <w:u w:val="none"/>
        <w:vertAlign w:val="baseline"/>
      </w:rPr>
    </w:lvl>
  </w:abstractNum>
  <w:abstractNum w:abstractNumId="31" w15:restartNumberingAfterBreak="0">
    <w:nsid w:val="57F06951"/>
    <w:multiLevelType w:val="multilevel"/>
    <w:tmpl w:val="381E3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DA3EE8"/>
    <w:multiLevelType w:val="multilevel"/>
    <w:tmpl w:val="09683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2003A9"/>
    <w:multiLevelType w:val="multilevel"/>
    <w:tmpl w:val="1BA01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833B74"/>
    <w:multiLevelType w:val="multilevel"/>
    <w:tmpl w:val="3B1AD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793CD1"/>
    <w:multiLevelType w:val="multilevel"/>
    <w:tmpl w:val="C13EE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3A3286"/>
    <w:multiLevelType w:val="multilevel"/>
    <w:tmpl w:val="0B9CACA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7" w15:restartNumberingAfterBreak="0">
    <w:nsid w:val="686D714C"/>
    <w:multiLevelType w:val="multilevel"/>
    <w:tmpl w:val="A4CCD2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8" w15:restartNumberingAfterBreak="0">
    <w:nsid w:val="6A7C5C3C"/>
    <w:multiLevelType w:val="multilevel"/>
    <w:tmpl w:val="584E1A8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9" w15:restartNumberingAfterBreak="0">
    <w:nsid w:val="6E8C3028"/>
    <w:multiLevelType w:val="multilevel"/>
    <w:tmpl w:val="6B80AC5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0" w15:restartNumberingAfterBreak="0">
    <w:nsid w:val="70886CA0"/>
    <w:multiLevelType w:val="hybridMultilevel"/>
    <w:tmpl w:val="AD38AEC8"/>
    <w:lvl w:ilvl="0" w:tplc="C9206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5727BB"/>
    <w:multiLevelType w:val="multilevel"/>
    <w:tmpl w:val="D806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57581C"/>
    <w:multiLevelType w:val="multilevel"/>
    <w:tmpl w:val="F0546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1E35C1"/>
    <w:multiLevelType w:val="multilevel"/>
    <w:tmpl w:val="D5A83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9C3F51"/>
    <w:multiLevelType w:val="multilevel"/>
    <w:tmpl w:val="75C2F7FA"/>
    <w:lvl w:ilvl="0">
      <w:start w:val="1"/>
      <w:numFmt w:val="bullet"/>
      <w:lvlText w:val="●"/>
      <w:lvlJc w:val="left"/>
      <w:pPr>
        <w:ind w:left="360" w:firstLine="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080" w:firstLine="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1800" w:firstLine="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520" w:firstLine="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240" w:firstLine="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3960" w:firstLine="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4680" w:firstLine="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400" w:firstLine="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120" w:firstLine="0"/>
      </w:pPr>
      <w:rPr>
        <w:rFonts w:ascii="Arial" w:eastAsia="Arial" w:hAnsi="Arial" w:cs="Arial"/>
        <w:b w:val="0"/>
        <w:i w:val="0"/>
        <w:smallCaps w:val="0"/>
        <w:strike w:val="0"/>
        <w:color w:val="000000"/>
        <w:sz w:val="20"/>
        <w:u w:val="none"/>
        <w:vertAlign w:val="baseline"/>
      </w:rPr>
    </w:lvl>
  </w:abstractNum>
  <w:abstractNum w:abstractNumId="45" w15:restartNumberingAfterBreak="0">
    <w:nsid w:val="7EA711F2"/>
    <w:multiLevelType w:val="multilevel"/>
    <w:tmpl w:val="3F16A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193F97"/>
    <w:multiLevelType w:val="multilevel"/>
    <w:tmpl w:val="6C3A4684"/>
    <w:lvl w:ilvl="0">
      <w:start w:val="1"/>
      <w:numFmt w:val="bullet"/>
      <w:lvlText w:val="●"/>
      <w:lvlJc w:val="left"/>
      <w:pPr>
        <w:ind w:left="720" w:firstLine="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u w:val="none"/>
        <w:vertAlign w:val="baseline"/>
      </w:rPr>
    </w:lvl>
  </w:abstractNum>
  <w:abstractNum w:abstractNumId="47" w15:restartNumberingAfterBreak="0">
    <w:nsid w:val="7F301DB7"/>
    <w:multiLevelType w:val="multilevel"/>
    <w:tmpl w:val="4394E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9"/>
  </w:num>
  <w:num w:numId="3">
    <w:abstractNumId w:val="0"/>
  </w:num>
  <w:num w:numId="4">
    <w:abstractNumId w:val="36"/>
  </w:num>
  <w:num w:numId="5">
    <w:abstractNumId w:val="46"/>
  </w:num>
  <w:num w:numId="6">
    <w:abstractNumId w:val="21"/>
  </w:num>
  <w:num w:numId="7">
    <w:abstractNumId w:val="37"/>
  </w:num>
  <w:num w:numId="8">
    <w:abstractNumId w:val="30"/>
  </w:num>
  <w:num w:numId="9">
    <w:abstractNumId w:val="18"/>
  </w:num>
  <w:num w:numId="10">
    <w:abstractNumId w:val="26"/>
  </w:num>
  <w:num w:numId="11">
    <w:abstractNumId w:val="13"/>
  </w:num>
  <w:num w:numId="12">
    <w:abstractNumId w:val="27"/>
  </w:num>
  <w:num w:numId="13">
    <w:abstractNumId w:val="15"/>
  </w:num>
  <w:num w:numId="14">
    <w:abstractNumId w:val="44"/>
  </w:num>
  <w:num w:numId="15">
    <w:abstractNumId w:val="38"/>
  </w:num>
  <w:num w:numId="16">
    <w:abstractNumId w:val="6"/>
  </w:num>
  <w:num w:numId="17">
    <w:abstractNumId w:val="34"/>
  </w:num>
  <w:num w:numId="18">
    <w:abstractNumId w:val="40"/>
  </w:num>
  <w:num w:numId="19">
    <w:abstractNumId w:val="7"/>
  </w:num>
  <w:num w:numId="20">
    <w:abstractNumId w:val="20"/>
  </w:num>
  <w:num w:numId="21">
    <w:abstractNumId w:val="5"/>
  </w:num>
  <w:num w:numId="22">
    <w:abstractNumId w:val="16"/>
  </w:num>
  <w:num w:numId="23">
    <w:abstractNumId w:val="41"/>
  </w:num>
  <w:num w:numId="24">
    <w:abstractNumId w:val="28"/>
  </w:num>
  <w:num w:numId="25">
    <w:abstractNumId w:val="32"/>
  </w:num>
  <w:num w:numId="26">
    <w:abstractNumId w:val="43"/>
  </w:num>
  <w:num w:numId="27">
    <w:abstractNumId w:val="33"/>
  </w:num>
  <w:num w:numId="28">
    <w:abstractNumId w:val="17"/>
  </w:num>
  <w:num w:numId="29">
    <w:abstractNumId w:val="45"/>
  </w:num>
  <w:num w:numId="30">
    <w:abstractNumId w:val="42"/>
  </w:num>
  <w:num w:numId="31">
    <w:abstractNumId w:val="24"/>
  </w:num>
  <w:num w:numId="32">
    <w:abstractNumId w:val="8"/>
  </w:num>
  <w:num w:numId="33">
    <w:abstractNumId w:val="14"/>
  </w:num>
  <w:num w:numId="34">
    <w:abstractNumId w:val="3"/>
  </w:num>
  <w:num w:numId="35">
    <w:abstractNumId w:val="35"/>
  </w:num>
  <w:num w:numId="36">
    <w:abstractNumId w:val="31"/>
  </w:num>
  <w:num w:numId="37">
    <w:abstractNumId w:val="29"/>
  </w:num>
  <w:num w:numId="38">
    <w:abstractNumId w:val="4"/>
  </w:num>
  <w:num w:numId="39">
    <w:abstractNumId w:val="19"/>
  </w:num>
  <w:num w:numId="40">
    <w:abstractNumId w:val="10"/>
  </w:num>
  <w:num w:numId="41">
    <w:abstractNumId w:val="47"/>
  </w:num>
  <w:num w:numId="42">
    <w:abstractNumId w:val="1"/>
  </w:num>
  <w:num w:numId="43">
    <w:abstractNumId w:val="2"/>
  </w:num>
  <w:num w:numId="44">
    <w:abstractNumId w:val="22"/>
  </w:num>
  <w:num w:numId="45">
    <w:abstractNumId w:val="23"/>
  </w:num>
  <w:num w:numId="46">
    <w:abstractNumId w:val="12"/>
  </w:num>
  <w:num w:numId="47">
    <w:abstractNumId w:val="11"/>
  </w:num>
  <w:num w:numId="48">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76"/>
    <w:rsid w:val="00030184"/>
    <w:rsid w:val="00045760"/>
    <w:rsid w:val="00052DD8"/>
    <w:rsid w:val="00077C85"/>
    <w:rsid w:val="0008633A"/>
    <w:rsid w:val="00091E01"/>
    <w:rsid w:val="000A0B8E"/>
    <w:rsid w:val="000A5428"/>
    <w:rsid w:val="000D2BFE"/>
    <w:rsid w:val="001036FD"/>
    <w:rsid w:val="00103B1A"/>
    <w:rsid w:val="00116EE2"/>
    <w:rsid w:val="0012418B"/>
    <w:rsid w:val="00146B9D"/>
    <w:rsid w:val="00157D73"/>
    <w:rsid w:val="0019237A"/>
    <w:rsid w:val="001B5BCF"/>
    <w:rsid w:val="001B757E"/>
    <w:rsid w:val="001C26D8"/>
    <w:rsid w:val="001D1D13"/>
    <w:rsid w:val="001D4F79"/>
    <w:rsid w:val="001E6182"/>
    <w:rsid w:val="001F6D52"/>
    <w:rsid w:val="002361B7"/>
    <w:rsid w:val="0023782D"/>
    <w:rsid w:val="002437C2"/>
    <w:rsid w:val="00256ED0"/>
    <w:rsid w:val="002753A1"/>
    <w:rsid w:val="0029248D"/>
    <w:rsid w:val="002A33B4"/>
    <w:rsid w:val="002A4858"/>
    <w:rsid w:val="002C6C56"/>
    <w:rsid w:val="002D1B3C"/>
    <w:rsid w:val="002D205C"/>
    <w:rsid w:val="002D3CD9"/>
    <w:rsid w:val="002E1586"/>
    <w:rsid w:val="00302053"/>
    <w:rsid w:val="00306932"/>
    <w:rsid w:val="00340C50"/>
    <w:rsid w:val="00385ABF"/>
    <w:rsid w:val="00396DC4"/>
    <w:rsid w:val="003A0015"/>
    <w:rsid w:val="003A5AB0"/>
    <w:rsid w:val="003B000D"/>
    <w:rsid w:val="003B4806"/>
    <w:rsid w:val="003D72A8"/>
    <w:rsid w:val="00402AC7"/>
    <w:rsid w:val="00416476"/>
    <w:rsid w:val="00426AB8"/>
    <w:rsid w:val="00454CC6"/>
    <w:rsid w:val="00457EB7"/>
    <w:rsid w:val="00485AF0"/>
    <w:rsid w:val="004869C1"/>
    <w:rsid w:val="00490522"/>
    <w:rsid w:val="0049076D"/>
    <w:rsid w:val="004A264E"/>
    <w:rsid w:val="004A2E20"/>
    <w:rsid w:val="004B1270"/>
    <w:rsid w:val="004C1993"/>
    <w:rsid w:val="004D1137"/>
    <w:rsid w:val="004E77DA"/>
    <w:rsid w:val="00505BEF"/>
    <w:rsid w:val="00513A48"/>
    <w:rsid w:val="00525A9B"/>
    <w:rsid w:val="00530B78"/>
    <w:rsid w:val="00541491"/>
    <w:rsid w:val="00553694"/>
    <w:rsid w:val="00565377"/>
    <w:rsid w:val="00566FA2"/>
    <w:rsid w:val="005724FD"/>
    <w:rsid w:val="0057322A"/>
    <w:rsid w:val="00584F24"/>
    <w:rsid w:val="00595DBF"/>
    <w:rsid w:val="00597FF5"/>
    <w:rsid w:val="005D1FD1"/>
    <w:rsid w:val="005F1527"/>
    <w:rsid w:val="00602C5F"/>
    <w:rsid w:val="00610A2B"/>
    <w:rsid w:val="00614064"/>
    <w:rsid w:val="006161EE"/>
    <w:rsid w:val="00627655"/>
    <w:rsid w:val="00634B3A"/>
    <w:rsid w:val="00642002"/>
    <w:rsid w:val="006421C9"/>
    <w:rsid w:val="00666C10"/>
    <w:rsid w:val="006A1977"/>
    <w:rsid w:val="006B21A7"/>
    <w:rsid w:val="006B27E9"/>
    <w:rsid w:val="006C0416"/>
    <w:rsid w:val="006D3C74"/>
    <w:rsid w:val="006E3D48"/>
    <w:rsid w:val="006F0CA8"/>
    <w:rsid w:val="006F28D1"/>
    <w:rsid w:val="006F4000"/>
    <w:rsid w:val="006F5196"/>
    <w:rsid w:val="006F5DE6"/>
    <w:rsid w:val="007363CC"/>
    <w:rsid w:val="00754F7F"/>
    <w:rsid w:val="00785F53"/>
    <w:rsid w:val="007C2424"/>
    <w:rsid w:val="007C4DCA"/>
    <w:rsid w:val="007E197A"/>
    <w:rsid w:val="007E6AE4"/>
    <w:rsid w:val="0080201E"/>
    <w:rsid w:val="00813F23"/>
    <w:rsid w:val="00814CA6"/>
    <w:rsid w:val="0082638E"/>
    <w:rsid w:val="00860DFF"/>
    <w:rsid w:val="008C101F"/>
    <w:rsid w:val="008D33E9"/>
    <w:rsid w:val="008E2676"/>
    <w:rsid w:val="008E4BD8"/>
    <w:rsid w:val="008F42F2"/>
    <w:rsid w:val="00913FF5"/>
    <w:rsid w:val="00921217"/>
    <w:rsid w:val="009509B5"/>
    <w:rsid w:val="009976BF"/>
    <w:rsid w:val="009A5009"/>
    <w:rsid w:val="009B4702"/>
    <w:rsid w:val="009F536E"/>
    <w:rsid w:val="00A01447"/>
    <w:rsid w:val="00A02308"/>
    <w:rsid w:val="00A05182"/>
    <w:rsid w:val="00A17200"/>
    <w:rsid w:val="00A25AE6"/>
    <w:rsid w:val="00A31E63"/>
    <w:rsid w:val="00A366BF"/>
    <w:rsid w:val="00A6305F"/>
    <w:rsid w:val="00A713BC"/>
    <w:rsid w:val="00A80608"/>
    <w:rsid w:val="00A90CA3"/>
    <w:rsid w:val="00A96CF9"/>
    <w:rsid w:val="00AC5614"/>
    <w:rsid w:val="00AD0AE4"/>
    <w:rsid w:val="00AD5AC8"/>
    <w:rsid w:val="00AE3037"/>
    <w:rsid w:val="00AE4908"/>
    <w:rsid w:val="00AF6790"/>
    <w:rsid w:val="00B05ED6"/>
    <w:rsid w:val="00B507FE"/>
    <w:rsid w:val="00B52BF5"/>
    <w:rsid w:val="00B56220"/>
    <w:rsid w:val="00B6354F"/>
    <w:rsid w:val="00BA3B1A"/>
    <w:rsid w:val="00BA3B95"/>
    <w:rsid w:val="00BB1A93"/>
    <w:rsid w:val="00BE5651"/>
    <w:rsid w:val="00C107E6"/>
    <w:rsid w:val="00C11D1F"/>
    <w:rsid w:val="00C404CA"/>
    <w:rsid w:val="00C410D9"/>
    <w:rsid w:val="00C4477D"/>
    <w:rsid w:val="00C71D16"/>
    <w:rsid w:val="00C74E2D"/>
    <w:rsid w:val="00C9058D"/>
    <w:rsid w:val="00C9333D"/>
    <w:rsid w:val="00CA5EA1"/>
    <w:rsid w:val="00CC7864"/>
    <w:rsid w:val="00CE1BD6"/>
    <w:rsid w:val="00CE6922"/>
    <w:rsid w:val="00D003AB"/>
    <w:rsid w:val="00D13F57"/>
    <w:rsid w:val="00D17188"/>
    <w:rsid w:val="00D21EAF"/>
    <w:rsid w:val="00D44C04"/>
    <w:rsid w:val="00D45CD9"/>
    <w:rsid w:val="00D5360D"/>
    <w:rsid w:val="00D615A2"/>
    <w:rsid w:val="00D62644"/>
    <w:rsid w:val="00D62A02"/>
    <w:rsid w:val="00D772D3"/>
    <w:rsid w:val="00D97F8D"/>
    <w:rsid w:val="00DC3D0A"/>
    <w:rsid w:val="00DD1C53"/>
    <w:rsid w:val="00DD602B"/>
    <w:rsid w:val="00DE7D2B"/>
    <w:rsid w:val="00DF3700"/>
    <w:rsid w:val="00E06DE2"/>
    <w:rsid w:val="00E06FA8"/>
    <w:rsid w:val="00E2420B"/>
    <w:rsid w:val="00E24ABF"/>
    <w:rsid w:val="00E31DFA"/>
    <w:rsid w:val="00E37F3A"/>
    <w:rsid w:val="00E430EF"/>
    <w:rsid w:val="00E43642"/>
    <w:rsid w:val="00E43A96"/>
    <w:rsid w:val="00E55A6B"/>
    <w:rsid w:val="00E70926"/>
    <w:rsid w:val="00E74403"/>
    <w:rsid w:val="00EA1823"/>
    <w:rsid w:val="00EA2294"/>
    <w:rsid w:val="00EB6B82"/>
    <w:rsid w:val="00EC0445"/>
    <w:rsid w:val="00EC4FD6"/>
    <w:rsid w:val="00ED24DB"/>
    <w:rsid w:val="00EE7F58"/>
    <w:rsid w:val="00F039FE"/>
    <w:rsid w:val="00F0688D"/>
    <w:rsid w:val="00F17311"/>
    <w:rsid w:val="00F22800"/>
    <w:rsid w:val="00F32E01"/>
    <w:rsid w:val="00F45028"/>
    <w:rsid w:val="00F453A0"/>
    <w:rsid w:val="00F654AB"/>
    <w:rsid w:val="00F83474"/>
    <w:rsid w:val="00FB7265"/>
    <w:rsid w:val="00FC1480"/>
    <w:rsid w:val="00FE2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F0818"/>
  <w14:defaultImageDpi w14:val="300"/>
  <w15:docId w15:val="{F0620D2C-B93A-6043-AE4A-072DBDBC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13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16476"/>
    <w:pPr>
      <w:widowControl w:val="0"/>
      <w:contextualSpacing/>
    </w:pPr>
    <w:rPr>
      <w:rFonts w:ascii="Times New Roman" w:eastAsia="Times New Roman" w:hAnsi="Times New Roman" w:cs="Times New Roman"/>
      <w:color w:val="000000"/>
      <w:szCs w:val="20"/>
    </w:rPr>
  </w:style>
  <w:style w:type="paragraph" w:styleId="Header">
    <w:name w:val="header"/>
    <w:basedOn w:val="Normal"/>
    <w:link w:val="HeaderChar"/>
    <w:uiPriority w:val="99"/>
    <w:unhideWhenUsed/>
    <w:rsid w:val="00416476"/>
    <w:pPr>
      <w:widowControl w:val="0"/>
      <w:tabs>
        <w:tab w:val="center" w:pos="4320"/>
        <w:tab w:val="right" w:pos="8640"/>
      </w:tabs>
      <w:contextualSpacing/>
    </w:pPr>
    <w:rPr>
      <w:color w:val="000000"/>
      <w:szCs w:val="20"/>
    </w:rPr>
  </w:style>
  <w:style w:type="character" w:customStyle="1" w:styleId="HeaderChar">
    <w:name w:val="Header Char"/>
    <w:basedOn w:val="DefaultParagraphFont"/>
    <w:link w:val="Header"/>
    <w:uiPriority w:val="99"/>
    <w:rsid w:val="00416476"/>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416476"/>
    <w:pPr>
      <w:widowControl w:val="0"/>
      <w:tabs>
        <w:tab w:val="center" w:pos="4320"/>
        <w:tab w:val="right" w:pos="8640"/>
      </w:tabs>
      <w:contextualSpacing/>
    </w:pPr>
    <w:rPr>
      <w:color w:val="000000"/>
      <w:szCs w:val="20"/>
    </w:rPr>
  </w:style>
  <w:style w:type="character" w:customStyle="1" w:styleId="FooterChar">
    <w:name w:val="Footer Char"/>
    <w:basedOn w:val="DefaultParagraphFont"/>
    <w:link w:val="Footer"/>
    <w:uiPriority w:val="99"/>
    <w:rsid w:val="00416476"/>
    <w:rPr>
      <w:rFonts w:ascii="Times New Roman" w:eastAsia="Times New Roman" w:hAnsi="Times New Roman" w:cs="Times New Roman"/>
      <w:color w:val="000000"/>
      <w:szCs w:val="20"/>
    </w:rPr>
  </w:style>
  <w:style w:type="paragraph" w:styleId="ListParagraph">
    <w:name w:val="List Paragraph"/>
    <w:basedOn w:val="Normal"/>
    <w:uiPriority w:val="34"/>
    <w:qFormat/>
    <w:rsid w:val="00A6305F"/>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A6305F"/>
    <w:rPr>
      <w:color w:val="0000FF" w:themeColor="hyperlink"/>
      <w:u w:val="single"/>
    </w:rPr>
  </w:style>
  <w:style w:type="character" w:styleId="PageNumber">
    <w:name w:val="page number"/>
    <w:basedOn w:val="DefaultParagraphFont"/>
    <w:uiPriority w:val="99"/>
    <w:semiHidden/>
    <w:unhideWhenUsed/>
    <w:rsid w:val="004A2E20"/>
  </w:style>
  <w:style w:type="paragraph" w:styleId="BalloonText">
    <w:name w:val="Balloon Text"/>
    <w:basedOn w:val="Normal"/>
    <w:link w:val="BalloonTextChar"/>
    <w:uiPriority w:val="99"/>
    <w:semiHidden/>
    <w:unhideWhenUsed/>
    <w:rsid w:val="00E24ABF"/>
    <w:pPr>
      <w:widowControl w:val="0"/>
      <w:contextualSpacing/>
    </w:pPr>
    <w:rPr>
      <w:rFonts w:ascii="Tahoma" w:hAnsi="Tahoma" w:cs="Tahoma"/>
      <w:color w:val="000000"/>
      <w:sz w:val="16"/>
      <w:szCs w:val="16"/>
    </w:rPr>
  </w:style>
  <w:style w:type="character" w:customStyle="1" w:styleId="BalloonTextChar">
    <w:name w:val="Balloon Text Char"/>
    <w:basedOn w:val="DefaultParagraphFont"/>
    <w:link w:val="BalloonText"/>
    <w:uiPriority w:val="99"/>
    <w:semiHidden/>
    <w:rsid w:val="00E24ABF"/>
    <w:rPr>
      <w:rFonts w:ascii="Tahoma" w:eastAsia="Times New Roman" w:hAnsi="Tahoma" w:cs="Tahoma"/>
      <w:color w:val="000000"/>
      <w:sz w:val="16"/>
      <w:szCs w:val="16"/>
    </w:rPr>
  </w:style>
  <w:style w:type="paragraph" w:styleId="Quote">
    <w:name w:val="Quote"/>
    <w:basedOn w:val="Normal"/>
    <w:next w:val="Normal"/>
    <w:link w:val="QuoteChar"/>
    <w:uiPriority w:val="29"/>
    <w:qFormat/>
    <w:rsid w:val="005724FD"/>
    <w:pPr>
      <w:widowControl w:val="0"/>
      <w:contextualSpacing/>
    </w:pPr>
    <w:rPr>
      <w:i/>
      <w:iCs/>
      <w:color w:val="000000" w:themeColor="text1"/>
      <w:szCs w:val="20"/>
    </w:rPr>
  </w:style>
  <w:style w:type="character" w:customStyle="1" w:styleId="QuoteChar">
    <w:name w:val="Quote Char"/>
    <w:basedOn w:val="DefaultParagraphFont"/>
    <w:link w:val="Quote"/>
    <w:uiPriority w:val="29"/>
    <w:rsid w:val="005724FD"/>
    <w:rPr>
      <w:rFonts w:ascii="Times New Roman" w:eastAsia="Times New Roman" w:hAnsi="Times New Roman" w:cs="Times New Roman"/>
      <w:i/>
      <w:iCs/>
      <w:color w:val="000000" w:themeColor="text1"/>
      <w:szCs w:val="20"/>
    </w:rPr>
  </w:style>
  <w:style w:type="character" w:styleId="FollowedHyperlink">
    <w:name w:val="FollowedHyperlink"/>
    <w:basedOn w:val="DefaultParagraphFont"/>
    <w:uiPriority w:val="99"/>
    <w:semiHidden/>
    <w:unhideWhenUsed/>
    <w:rsid w:val="00CC7864"/>
    <w:rPr>
      <w:color w:val="800080" w:themeColor="followedHyperlink"/>
      <w:u w:val="single"/>
    </w:rPr>
  </w:style>
  <w:style w:type="paragraph" w:customStyle="1" w:styleId="Normal2">
    <w:name w:val="Normal2"/>
    <w:rsid w:val="00DF3700"/>
    <w:rPr>
      <w:rFonts w:ascii="Cambria" w:eastAsia="Cambria" w:hAnsi="Cambria" w:cs="Cambria"/>
    </w:rPr>
  </w:style>
  <w:style w:type="paragraph" w:styleId="NormalWeb">
    <w:name w:val="Normal (Web)"/>
    <w:basedOn w:val="Normal"/>
    <w:uiPriority w:val="99"/>
    <w:unhideWhenUsed/>
    <w:rsid w:val="00157D73"/>
    <w:pPr>
      <w:spacing w:before="100" w:beforeAutospacing="1" w:after="100" w:afterAutospacing="1"/>
    </w:pPr>
  </w:style>
  <w:style w:type="character" w:styleId="UnresolvedMention">
    <w:name w:val="Unresolved Mention"/>
    <w:basedOn w:val="DefaultParagraphFont"/>
    <w:uiPriority w:val="99"/>
    <w:semiHidden/>
    <w:unhideWhenUsed/>
    <w:rsid w:val="00426AB8"/>
    <w:rPr>
      <w:color w:val="605E5C"/>
      <w:shd w:val="clear" w:color="auto" w:fill="E1DFDD"/>
    </w:rPr>
  </w:style>
  <w:style w:type="paragraph" w:styleId="HTMLPreformatted">
    <w:name w:val="HTML Preformatted"/>
    <w:basedOn w:val="Normal"/>
    <w:link w:val="HTMLPreformattedChar"/>
    <w:uiPriority w:val="99"/>
    <w:semiHidden/>
    <w:unhideWhenUsed/>
    <w:rsid w:val="007E6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E6AE4"/>
    <w:rPr>
      <w:rFonts w:ascii="Courier New" w:eastAsia="Times New Roman" w:hAnsi="Courier New" w:cs="Courier New"/>
      <w:sz w:val="20"/>
      <w:szCs w:val="20"/>
    </w:rPr>
  </w:style>
  <w:style w:type="paragraph" w:customStyle="1" w:styleId="msonormal0">
    <w:name w:val="msonormal"/>
    <w:basedOn w:val="Normal"/>
    <w:rsid w:val="00F17311"/>
    <w:pPr>
      <w:spacing w:before="100" w:beforeAutospacing="1" w:after="100" w:afterAutospacing="1"/>
    </w:pPr>
  </w:style>
  <w:style w:type="paragraph" w:styleId="BodyText2">
    <w:name w:val="Body Text 2"/>
    <w:basedOn w:val="Normal"/>
    <w:link w:val="BodyText2Char"/>
    <w:unhideWhenUsed/>
    <w:rsid w:val="00ED24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ind w:right="-720"/>
      <w:jc w:val="center"/>
    </w:pPr>
    <w:rPr>
      <w:bCs/>
      <w:szCs w:val="20"/>
    </w:rPr>
  </w:style>
  <w:style w:type="character" w:customStyle="1" w:styleId="BodyText2Char">
    <w:name w:val="Body Text 2 Char"/>
    <w:basedOn w:val="DefaultParagraphFont"/>
    <w:link w:val="BodyText2"/>
    <w:rsid w:val="00ED24DB"/>
    <w:rPr>
      <w:rFonts w:ascii="Times New Roman" w:eastAsia="Times New Roman" w:hAnsi="Times New Roman"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885217">
      <w:bodyDiv w:val="1"/>
      <w:marLeft w:val="0"/>
      <w:marRight w:val="0"/>
      <w:marTop w:val="0"/>
      <w:marBottom w:val="0"/>
      <w:divBdr>
        <w:top w:val="none" w:sz="0" w:space="0" w:color="auto"/>
        <w:left w:val="none" w:sz="0" w:space="0" w:color="auto"/>
        <w:bottom w:val="none" w:sz="0" w:space="0" w:color="auto"/>
        <w:right w:val="none" w:sz="0" w:space="0" w:color="auto"/>
      </w:divBdr>
    </w:div>
    <w:div w:id="482281710">
      <w:bodyDiv w:val="1"/>
      <w:marLeft w:val="0"/>
      <w:marRight w:val="0"/>
      <w:marTop w:val="0"/>
      <w:marBottom w:val="0"/>
      <w:divBdr>
        <w:top w:val="none" w:sz="0" w:space="0" w:color="auto"/>
        <w:left w:val="none" w:sz="0" w:space="0" w:color="auto"/>
        <w:bottom w:val="none" w:sz="0" w:space="0" w:color="auto"/>
        <w:right w:val="none" w:sz="0" w:space="0" w:color="auto"/>
      </w:divBdr>
    </w:div>
    <w:div w:id="675882562">
      <w:bodyDiv w:val="1"/>
      <w:marLeft w:val="0"/>
      <w:marRight w:val="0"/>
      <w:marTop w:val="0"/>
      <w:marBottom w:val="0"/>
      <w:divBdr>
        <w:top w:val="none" w:sz="0" w:space="0" w:color="auto"/>
        <w:left w:val="none" w:sz="0" w:space="0" w:color="auto"/>
        <w:bottom w:val="none" w:sz="0" w:space="0" w:color="auto"/>
        <w:right w:val="none" w:sz="0" w:space="0" w:color="auto"/>
      </w:divBdr>
    </w:div>
    <w:div w:id="713386295">
      <w:bodyDiv w:val="1"/>
      <w:marLeft w:val="0"/>
      <w:marRight w:val="0"/>
      <w:marTop w:val="0"/>
      <w:marBottom w:val="0"/>
      <w:divBdr>
        <w:top w:val="none" w:sz="0" w:space="0" w:color="auto"/>
        <w:left w:val="none" w:sz="0" w:space="0" w:color="auto"/>
        <w:bottom w:val="none" w:sz="0" w:space="0" w:color="auto"/>
        <w:right w:val="none" w:sz="0" w:space="0" w:color="auto"/>
      </w:divBdr>
    </w:div>
    <w:div w:id="862287589">
      <w:bodyDiv w:val="1"/>
      <w:marLeft w:val="0"/>
      <w:marRight w:val="0"/>
      <w:marTop w:val="0"/>
      <w:marBottom w:val="0"/>
      <w:divBdr>
        <w:top w:val="none" w:sz="0" w:space="0" w:color="auto"/>
        <w:left w:val="none" w:sz="0" w:space="0" w:color="auto"/>
        <w:bottom w:val="none" w:sz="0" w:space="0" w:color="auto"/>
        <w:right w:val="none" w:sz="0" w:space="0" w:color="auto"/>
      </w:divBdr>
    </w:div>
    <w:div w:id="942103839">
      <w:bodyDiv w:val="1"/>
      <w:marLeft w:val="0"/>
      <w:marRight w:val="0"/>
      <w:marTop w:val="0"/>
      <w:marBottom w:val="0"/>
      <w:divBdr>
        <w:top w:val="none" w:sz="0" w:space="0" w:color="auto"/>
        <w:left w:val="none" w:sz="0" w:space="0" w:color="auto"/>
        <w:bottom w:val="none" w:sz="0" w:space="0" w:color="auto"/>
        <w:right w:val="none" w:sz="0" w:space="0" w:color="auto"/>
      </w:divBdr>
    </w:div>
    <w:div w:id="1068922611">
      <w:bodyDiv w:val="1"/>
      <w:marLeft w:val="0"/>
      <w:marRight w:val="0"/>
      <w:marTop w:val="0"/>
      <w:marBottom w:val="0"/>
      <w:divBdr>
        <w:top w:val="none" w:sz="0" w:space="0" w:color="auto"/>
        <w:left w:val="none" w:sz="0" w:space="0" w:color="auto"/>
        <w:bottom w:val="none" w:sz="0" w:space="0" w:color="auto"/>
        <w:right w:val="none" w:sz="0" w:space="0" w:color="auto"/>
      </w:divBdr>
    </w:div>
    <w:div w:id="1251894939">
      <w:bodyDiv w:val="1"/>
      <w:marLeft w:val="0"/>
      <w:marRight w:val="0"/>
      <w:marTop w:val="0"/>
      <w:marBottom w:val="0"/>
      <w:divBdr>
        <w:top w:val="none" w:sz="0" w:space="0" w:color="auto"/>
        <w:left w:val="none" w:sz="0" w:space="0" w:color="auto"/>
        <w:bottom w:val="none" w:sz="0" w:space="0" w:color="auto"/>
        <w:right w:val="none" w:sz="0" w:space="0" w:color="auto"/>
      </w:divBdr>
    </w:div>
    <w:div w:id="1257522670">
      <w:bodyDiv w:val="1"/>
      <w:marLeft w:val="0"/>
      <w:marRight w:val="0"/>
      <w:marTop w:val="0"/>
      <w:marBottom w:val="0"/>
      <w:divBdr>
        <w:top w:val="none" w:sz="0" w:space="0" w:color="auto"/>
        <w:left w:val="none" w:sz="0" w:space="0" w:color="auto"/>
        <w:bottom w:val="none" w:sz="0" w:space="0" w:color="auto"/>
        <w:right w:val="none" w:sz="0" w:space="0" w:color="auto"/>
      </w:divBdr>
    </w:div>
    <w:div w:id="1427459305">
      <w:bodyDiv w:val="1"/>
      <w:marLeft w:val="0"/>
      <w:marRight w:val="0"/>
      <w:marTop w:val="0"/>
      <w:marBottom w:val="0"/>
      <w:divBdr>
        <w:top w:val="none" w:sz="0" w:space="0" w:color="auto"/>
        <w:left w:val="none" w:sz="0" w:space="0" w:color="auto"/>
        <w:bottom w:val="none" w:sz="0" w:space="0" w:color="auto"/>
        <w:right w:val="none" w:sz="0" w:space="0" w:color="auto"/>
      </w:divBdr>
    </w:div>
    <w:div w:id="1590500363">
      <w:bodyDiv w:val="1"/>
      <w:marLeft w:val="0"/>
      <w:marRight w:val="0"/>
      <w:marTop w:val="0"/>
      <w:marBottom w:val="0"/>
      <w:divBdr>
        <w:top w:val="none" w:sz="0" w:space="0" w:color="auto"/>
        <w:left w:val="none" w:sz="0" w:space="0" w:color="auto"/>
        <w:bottom w:val="none" w:sz="0" w:space="0" w:color="auto"/>
        <w:right w:val="none" w:sz="0" w:space="0" w:color="auto"/>
      </w:divBdr>
    </w:div>
    <w:div w:id="1689017767">
      <w:bodyDiv w:val="1"/>
      <w:marLeft w:val="0"/>
      <w:marRight w:val="0"/>
      <w:marTop w:val="0"/>
      <w:marBottom w:val="0"/>
      <w:divBdr>
        <w:top w:val="none" w:sz="0" w:space="0" w:color="auto"/>
        <w:left w:val="none" w:sz="0" w:space="0" w:color="auto"/>
        <w:bottom w:val="none" w:sz="0" w:space="0" w:color="auto"/>
        <w:right w:val="none" w:sz="0" w:space="0" w:color="auto"/>
      </w:divBdr>
    </w:div>
    <w:div w:id="1726250145">
      <w:bodyDiv w:val="1"/>
      <w:marLeft w:val="0"/>
      <w:marRight w:val="0"/>
      <w:marTop w:val="0"/>
      <w:marBottom w:val="0"/>
      <w:divBdr>
        <w:top w:val="none" w:sz="0" w:space="0" w:color="auto"/>
        <w:left w:val="none" w:sz="0" w:space="0" w:color="auto"/>
        <w:bottom w:val="none" w:sz="0" w:space="0" w:color="auto"/>
        <w:right w:val="none" w:sz="0" w:space="0" w:color="auto"/>
      </w:divBdr>
    </w:div>
    <w:div w:id="1830708005">
      <w:bodyDiv w:val="1"/>
      <w:marLeft w:val="0"/>
      <w:marRight w:val="0"/>
      <w:marTop w:val="0"/>
      <w:marBottom w:val="0"/>
      <w:divBdr>
        <w:top w:val="none" w:sz="0" w:space="0" w:color="auto"/>
        <w:left w:val="none" w:sz="0" w:space="0" w:color="auto"/>
        <w:bottom w:val="none" w:sz="0" w:space="0" w:color="auto"/>
        <w:right w:val="none" w:sz="0" w:space="0" w:color="auto"/>
      </w:divBdr>
    </w:div>
    <w:div w:id="1952858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penstax.org/books/microbiology/pages/19-1-hypersensitivities" TargetMode="External"/><Relationship Id="rId21" Type="http://schemas.openxmlformats.org/officeDocument/2006/relationships/hyperlink" Target="https://openstax.org/books/microbiology/pages/3-3-unique-characteristics-of-prokaryotic-cells" TargetMode="External"/><Relationship Id="rId42" Type="http://schemas.openxmlformats.org/officeDocument/2006/relationships/hyperlink" Target="https://openstax.org/books/microbiology/pages/7-introduction" TargetMode="External"/><Relationship Id="rId63" Type="http://schemas.openxmlformats.org/officeDocument/2006/relationships/hyperlink" Target="https://openstax.org/books/microbiology/pages/10-introduction" TargetMode="External"/><Relationship Id="rId84" Type="http://schemas.openxmlformats.org/officeDocument/2006/relationships/hyperlink" Target="https://openstax.org/books/microbiology/pages/13-3-using-chemicals-to-control-microorganisms" TargetMode="External"/><Relationship Id="rId138" Type="http://schemas.openxmlformats.org/officeDocument/2006/relationships/hyperlink" Target="https://openstax.org/books/microbiology/pages/23-2-bacterial-infections-of-the-urinary-system" TargetMode="External"/><Relationship Id="rId159" Type="http://schemas.openxmlformats.org/officeDocument/2006/relationships/footer" Target="footer2.xml"/><Relationship Id="rId107" Type="http://schemas.openxmlformats.org/officeDocument/2006/relationships/hyperlink" Target="https://openstax.org/books/microbiology/pages/17-3-cellular-defenses" TargetMode="External"/><Relationship Id="rId11" Type="http://schemas.openxmlformats.org/officeDocument/2006/relationships/hyperlink" Target="https://www.laguardia.edu/technology-resources/" TargetMode="External"/><Relationship Id="rId32" Type="http://schemas.openxmlformats.org/officeDocument/2006/relationships/hyperlink" Target="https://openstax.org/books/microbiology/pages/5-1-unicellular-eukaryotic-parasites" TargetMode="External"/><Relationship Id="rId53" Type="http://schemas.openxmlformats.org/officeDocument/2006/relationships/hyperlink" Target="https://openstax.org/books/microbiology/pages/8-5-catabolism-of-lipids-and-proteins" TargetMode="External"/><Relationship Id="rId74" Type="http://schemas.openxmlformats.org/officeDocument/2006/relationships/hyperlink" Target="https://openstax.org/books/microbiology/pages/11-6-how-asexual-prokaryotes-achieve-genetic-diversity" TargetMode="External"/><Relationship Id="rId128" Type="http://schemas.openxmlformats.org/officeDocument/2006/relationships/hyperlink" Target="https://openstax.org/books/microbiology/pages/21-introduction" TargetMode="External"/><Relationship Id="rId149" Type="http://schemas.openxmlformats.org/officeDocument/2006/relationships/hyperlink" Target="https://openstax.org/books/microbiology/pages/25-introduction" TargetMode="External"/><Relationship Id="rId5" Type="http://schemas.openxmlformats.org/officeDocument/2006/relationships/footnotes" Target="footnotes.xml"/><Relationship Id="rId95" Type="http://schemas.openxmlformats.org/officeDocument/2006/relationships/hyperlink" Target="https://openstax.org/books/microbiology/pages/15-1-characteristics-of-infectious-disease" TargetMode="External"/><Relationship Id="rId160" Type="http://schemas.openxmlformats.org/officeDocument/2006/relationships/fontTable" Target="fontTable.xml"/><Relationship Id="rId22" Type="http://schemas.openxmlformats.org/officeDocument/2006/relationships/hyperlink" Target="https://openstax.org/books/microbiology/pages/3-4-unique-characteristics-of-eukaryotic-cells" TargetMode="External"/><Relationship Id="rId43" Type="http://schemas.openxmlformats.org/officeDocument/2006/relationships/hyperlink" Target="https://openstax.org/books/microbiology/pages/7-1-organic-molecules" TargetMode="External"/><Relationship Id="rId64" Type="http://schemas.openxmlformats.org/officeDocument/2006/relationships/hyperlink" Target="https://openstax.org/books/microbiology/pages/10-1-using-microbiology-to-discover-the-secrets-of-life" TargetMode="External"/><Relationship Id="rId118" Type="http://schemas.openxmlformats.org/officeDocument/2006/relationships/hyperlink" Target="https://openstax.org/books/microbiology/pages/19-2-autoimmune-disorders" TargetMode="External"/><Relationship Id="rId139" Type="http://schemas.openxmlformats.org/officeDocument/2006/relationships/hyperlink" Target="https://openstax.org/books/microbiology/pages/23-3-bacterial-infections-of-the-reproductive-system" TargetMode="External"/><Relationship Id="rId85" Type="http://schemas.openxmlformats.org/officeDocument/2006/relationships/hyperlink" Target="https://openstax.org/books/microbiology/pages/13-4-testing-the-effectiveness-of-antiseptics-and-disinfectants" TargetMode="External"/><Relationship Id="rId150" Type="http://schemas.openxmlformats.org/officeDocument/2006/relationships/hyperlink" Target="https://openstax.org/books/microbiology/pages/25-2-bacterial-infections-of-the-circulatory-and-lymphatic-systems" TargetMode="External"/><Relationship Id="rId12" Type="http://schemas.openxmlformats.org/officeDocument/2006/relationships/hyperlink" Target="http://eportfolio.lagcc.cuny.edu/for_students.htm" TargetMode="External"/><Relationship Id="rId17" Type="http://schemas.openxmlformats.org/officeDocument/2006/relationships/hyperlink" Target="https://openstax.org/books/microbiology/pages/1-3-types-of-microorganisms" TargetMode="External"/><Relationship Id="rId33" Type="http://schemas.openxmlformats.org/officeDocument/2006/relationships/hyperlink" Target="https://openstax.org/books/microbiology/pages/5-2-parasitic-helminths" TargetMode="External"/><Relationship Id="rId38" Type="http://schemas.openxmlformats.org/officeDocument/2006/relationships/hyperlink" Target="https://openstax.org/books/microbiology/pages/6-1-viruses" TargetMode="External"/><Relationship Id="rId59" Type="http://schemas.openxmlformats.org/officeDocument/2006/relationships/hyperlink" Target="https://openstax.org/books/microbiology/pages/9-3-the-effects-of-ph-on-microbial-growth" TargetMode="External"/><Relationship Id="rId103" Type="http://schemas.openxmlformats.org/officeDocument/2006/relationships/hyperlink" Target="https://openstax.org/books/microbiology/pages/16-4-global-public-health" TargetMode="External"/><Relationship Id="rId108" Type="http://schemas.openxmlformats.org/officeDocument/2006/relationships/hyperlink" Target="https://openstax.org/books/microbiology/pages/17-4-pathogen-recognition-and-phagocytosis" TargetMode="External"/><Relationship Id="rId124" Type="http://schemas.openxmlformats.org/officeDocument/2006/relationships/hyperlink" Target="https://openstax.org/books/microbiology/pages/20-2-detecting-antigen-antibody-complexes" TargetMode="External"/><Relationship Id="rId129" Type="http://schemas.openxmlformats.org/officeDocument/2006/relationships/hyperlink" Target="https://openstax.org/books/microbiology/pages/21-2-bacterial-infections-of-the-skin-and-eyes" TargetMode="External"/><Relationship Id="rId54" Type="http://schemas.openxmlformats.org/officeDocument/2006/relationships/hyperlink" Target="https://openstax.org/books/microbiology/pages/8-6-photosynthesis" TargetMode="External"/><Relationship Id="rId70" Type="http://schemas.openxmlformats.org/officeDocument/2006/relationships/hyperlink" Target="https://openstax.org/books/microbiology/pages/11-2-dna-replication" TargetMode="External"/><Relationship Id="rId75" Type="http://schemas.openxmlformats.org/officeDocument/2006/relationships/hyperlink" Target="https://openstax.org/books/microbiology/pages/11-7-gene-regulation-operon-theory" TargetMode="External"/><Relationship Id="rId91" Type="http://schemas.openxmlformats.org/officeDocument/2006/relationships/hyperlink" Target="https://openstax.org/books/microbiology/pages/14-5-drug-resistance" TargetMode="External"/><Relationship Id="rId96" Type="http://schemas.openxmlformats.org/officeDocument/2006/relationships/hyperlink" Target="https://openstax.org/books/microbiology/pages/15-2-how-pathogens-cause-disease" TargetMode="External"/><Relationship Id="rId140" Type="http://schemas.openxmlformats.org/officeDocument/2006/relationships/hyperlink" Target="https://openstax.org/books/microbiology/pages/23-4-viral-infections-of-the-reproductive-system" TargetMode="External"/><Relationship Id="rId145" Type="http://schemas.openxmlformats.org/officeDocument/2006/relationships/hyperlink" Target="https://openstax.org/books/microbiology/pages/24-3-bacterial-infections-of-the-gastrointestinal-tract"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openstax.org/books/microbiology/pages/3-summary" TargetMode="External"/><Relationship Id="rId28" Type="http://schemas.openxmlformats.org/officeDocument/2006/relationships/hyperlink" Target="https://openstax.org/books/microbiology/pages/4-4-gram-positive-bacteria" TargetMode="External"/><Relationship Id="rId49" Type="http://schemas.openxmlformats.org/officeDocument/2006/relationships/hyperlink" Target="https://openstax.org/books/microbiology/pages/8-1-energy-matter-and-enzymes" TargetMode="External"/><Relationship Id="rId114" Type="http://schemas.openxmlformats.org/officeDocument/2006/relationships/hyperlink" Target="https://openstax.org/books/microbiology/pages/18-4-b-lymphocytes-and-humoral-immunity" TargetMode="External"/><Relationship Id="rId119" Type="http://schemas.openxmlformats.org/officeDocument/2006/relationships/hyperlink" Target="https://openstax.org/books/microbiology/pages/19-3-organ-transplantation-and-rejection" TargetMode="External"/><Relationship Id="rId44" Type="http://schemas.openxmlformats.org/officeDocument/2006/relationships/hyperlink" Target="https://openstax.org/books/microbiology/pages/7-2-carbohydrates" TargetMode="External"/><Relationship Id="rId60" Type="http://schemas.openxmlformats.org/officeDocument/2006/relationships/hyperlink" Target="https://openstax.org/books/microbiology/pages/9-4-temperature-and-microbial-growth" TargetMode="External"/><Relationship Id="rId65" Type="http://schemas.openxmlformats.org/officeDocument/2006/relationships/hyperlink" Target="https://openstax.org/books/microbiology/pages/10-2-structure-and-function-of-dna" TargetMode="External"/><Relationship Id="rId81" Type="http://schemas.openxmlformats.org/officeDocument/2006/relationships/hyperlink" Target="https://openstax.org/books/microbiology/pages/13-introduction" TargetMode="External"/><Relationship Id="rId86" Type="http://schemas.openxmlformats.org/officeDocument/2006/relationships/hyperlink" Target="https://openstax.org/books/microbiology/pages/14-introduction" TargetMode="External"/><Relationship Id="rId130" Type="http://schemas.openxmlformats.org/officeDocument/2006/relationships/hyperlink" Target="https://openstax.org/books/microbiology/pages/21-3-viral-infections-of-the-skin-and-eyes" TargetMode="External"/><Relationship Id="rId135" Type="http://schemas.openxmlformats.org/officeDocument/2006/relationships/hyperlink" Target="https://openstax.org/books/microbiology/pages/22-3-viral-infections-of-the-respiratory-tract" TargetMode="External"/><Relationship Id="rId151" Type="http://schemas.openxmlformats.org/officeDocument/2006/relationships/hyperlink" Target="https://openstax.org/books/microbiology/pages/25-3-viral-infections-of-the-circulatory-and-lymphatic-systems" TargetMode="External"/><Relationship Id="rId156" Type="http://schemas.openxmlformats.org/officeDocument/2006/relationships/hyperlink" Target="https://openstax.org/books/microbiology/pages/26-4-fungal-and-parasitic-diseases-of-the-nervous-system" TargetMode="External"/><Relationship Id="rId13" Type="http://schemas.openxmlformats.org/officeDocument/2006/relationships/hyperlink" Target="https://drive.google.com/file/d/15foHfwWYWcPPIGUHy1fLwM7XPSLey5ZZ/view?usp=sharing" TargetMode="External"/><Relationship Id="rId18" Type="http://schemas.openxmlformats.org/officeDocument/2006/relationships/hyperlink" Target="https://openstax.org/books/microbiology/pages/3-introduction" TargetMode="External"/><Relationship Id="rId39" Type="http://schemas.openxmlformats.org/officeDocument/2006/relationships/hyperlink" Target="https://openstax.org/books/microbiology/pages/6-2-the-viral-life-cycle" TargetMode="External"/><Relationship Id="rId109" Type="http://schemas.openxmlformats.org/officeDocument/2006/relationships/hyperlink" Target="https://openstax.org/books/microbiology/pages/17-5-inflammation-and-fever" TargetMode="External"/><Relationship Id="rId34" Type="http://schemas.openxmlformats.org/officeDocument/2006/relationships/hyperlink" Target="https://openstax.org/books/microbiology/pages/5-3-fungi" TargetMode="External"/><Relationship Id="rId50" Type="http://schemas.openxmlformats.org/officeDocument/2006/relationships/hyperlink" Target="https://openstax.org/books/microbiology/pages/8-2-catabolism-of-carbohydrates" TargetMode="External"/><Relationship Id="rId55" Type="http://schemas.openxmlformats.org/officeDocument/2006/relationships/hyperlink" Target="https://openstax.org/books/microbiology/pages/8-7-biogeochemical-cycles" TargetMode="External"/><Relationship Id="rId76" Type="http://schemas.openxmlformats.org/officeDocument/2006/relationships/hyperlink" Target="https://openstax.org/books/microbiology/pages/12-introduction" TargetMode="External"/><Relationship Id="rId97" Type="http://schemas.openxmlformats.org/officeDocument/2006/relationships/hyperlink" Target="https://openstax.org/books/microbiology/pages/15-3-virulence-factors-of-bacterial-and-viral-pathogens" TargetMode="External"/><Relationship Id="rId104" Type="http://schemas.openxmlformats.org/officeDocument/2006/relationships/hyperlink" Target="https://openstax.org/books/microbiology/pages/17-introduction" TargetMode="External"/><Relationship Id="rId120" Type="http://schemas.openxmlformats.org/officeDocument/2006/relationships/hyperlink" Target="https://openstax.org/books/microbiology/pages/19-4-immunodeficiency" TargetMode="External"/><Relationship Id="rId125" Type="http://schemas.openxmlformats.org/officeDocument/2006/relationships/hyperlink" Target="https://openstax.org/books/microbiology/pages/20-3-agglutination-assays" TargetMode="External"/><Relationship Id="rId141" Type="http://schemas.openxmlformats.org/officeDocument/2006/relationships/hyperlink" Target="https://openstax.org/books/microbiology/pages/23-5-fungal-infections-of-the-reproductive-system" TargetMode="External"/><Relationship Id="rId146" Type="http://schemas.openxmlformats.org/officeDocument/2006/relationships/hyperlink" Target="https://openstax.org/books/microbiology/pages/24-4-viral-infections-of-the-gastrointestinal-tract" TargetMode="External"/><Relationship Id="rId7" Type="http://schemas.openxmlformats.org/officeDocument/2006/relationships/hyperlink" Target="mailto:ocalderon@lagcc.cuny.edu" TargetMode="External"/><Relationship Id="rId71" Type="http://schemas.openxmlformats.org/officeDocument/2006/relationships/hyperlink" Target="https://openstax.org/books/microbiology/pages/11-3-rna-transcription" TargetMode="External"/><Relationship Id="rId92" Type="http://schemas.openxmlformats.org/officeDocument/2006/relationships/hyperlink" Target="https://openstax.org/books/microbiology/pages/14-6-testing-the-effectiveness-of-antimicrobials" TargetMode="External"/><Relationship Id="rId2" Type="http://schemas.openxmlformats.org/officeDocument/2006/relationships/styles" Target="styles.xml"/><Relationship Id="rId29" Type="http://schemas.openxmlformats.org/officeDocument/2006/relationships/hyperlink" Target="https://openstax.org/books/microbiology/pages/4-5-deeply-branching-bacteria" TargetMode="External"/><Relationship Id="rId24" Type="http://schemas.openxmlformats.org/officeDocument/2006/relationships/hyperlink" Target="https://openstax.org/books/microbiology/pages/4-introduction" TargetMode="External"/><Relationship Id="rId40" Type="http://schemas.openxmlformats.org/officeDocument/2006/relationships/hyperlink" Target="https://openstax.org/books/microbiology/pages/6-3-isolation-culture-and-identification-of-viruses" TargetMode="External"/><Relationship Id="rId45" Type="http://schemas.openxmlformats.org/officeDocument/2006/relationships/hyperlink" Target="https://openstax.org/books/microbiology/pages/7-3-lipids" TargetMode="External"/><Relationship Id="rId66" Type="http://schemas.openxmlformats.org/officeDocument/2006/relationships/hyperlink" Target="https://openstax.org/books/microbiology/pages/10-3-structure-and-function-of-rna" TargetMode="External"/><Relationship Id="rId87" Type="http://schemas.openxmlformats.org/officeDocument/2006/relationships/hyperlink" Target="https://openstax.org/books/microbiology/pages/14-1-history-of-chemotherapy-and-antimicrobial-discovery" TargetMode="External"/><Relationship Id="rId110" Type="http://schemas.openxmlformats.org/officeDocument/2006/relationships/hyperlink" Target="https://openstax.org/books/microbiology/pages/18-introduction" TargetMode="External"/><Relationship Id="rId115" Type="http://schemas.openxmlformats.org/officeDocument/2006/relationships/hyperlink" Target="https://openstax.org/books/microbiology/pages/18-5-vaccines" TargetMode="External"/><Relationship Id="rId131" Type="http://schemas.openxmlformats.org/officeDocument/2006/relationships/hyperlink" Target="https://openstax.org/books/microbiology/pages/21-4-mycoses-of-the-skin" TargetMode="External"/><Relationship Id="rId136" Type="http://schemas.openxmlformats.org/officeDocument/2006/relationships/hyperlink" Target="https://openstax.org/books/microbiology/pages/22-4-respiratory-mycoses" TargetMode="External"/><Relationship Id="rId157" Type="http://schemas.openxmlformats.org/officeDocument/2006/relationships/header" Target="header1.xml"/><Relationship Id="rId61" Type="http://schemas.openxmlformats.org/officeDocument/2006/relationships/hyperlink" Target="https://openstax.org/books/microbiology/pages/9-5-other-environmental-conditions-that-affect-growth" TargetMode="External"/><Relationship Id="rId82" Type="http://schemas.openxmlformats.org/officeDocument/2006/relationships/hyperlink" Target="https://openstax.org/books/microbiology/pages/13-1-controlling-microbial-growth" TargetMode="External"/><Relationship Id="rId152" Type="http://schemas.openxmlformats.org/officeDocument/2006/relationships/hyperlink" Target="https://openstax.org/books/microbiology/pages/25-4-parasitic-infections-of-the-circulatory-and-lymphatic-systems" TargetMode="External"/><Relationship Id="rId19" Type="http://schemas.openxmlformats.org/officeDocument/2006/relationships/hyperlink" Target="https://openstax.org/books/microbiology/pages/3-1-spontaneous-generation" TargetMode="External"/><Relationship Id="rId14" Type="http://schemas.openxmlformats.org/officeDocument/2006/relationships/hyperlink" Target="https://openstax.org/books/microbiology/pages/1-introduction" TargetMode="External"/><Relationship Id="rId30" Type="http://schemas.openxmlformats.org/officeDocument/2006/relationships/hyperlink" Target="https://openstax.org/books/microbiology/pages/4-6-archaea" TargetMode="External"/><Relationship Id="rId35" Type="http://schemas.openxmlformats.org/officeDocument/2006/relationships/hyperlink" Target="https://openstax.org/books/microbiology/pages/5-4-algae" TargetMode="External"/><Relationship Id="rId56" Type="http://schemas.openxmlformats.org/officeDocument/2006/relationships/hyperlink" Target="https://openstax.org/books/microbiology/pages/9-introduction" TargetMode="External"/><Relationship Id="rId77" Type="http://schemas.openxmlformats.org/officeDocument/2006/relationships/hyperlink" Target="https://openstax.org/books/microbiology/pages/12-1-microbes-and-the-tools-of-genetic-engineering" TargetMode="External"/><Relationship Id="rId100" Type="http://schemas.openxmlformats.org/officeDocument/2006/relationships/hyperlink" Target="https://openstax.org/books/microbiology/pages/16-1-the-language-of-epidemiologists" TargetMode="External"/><Relationship Id="rId105" Type="http://schemas.openxmlformats.org/officeDocument/2006/relationships/hyperlink" Target="https://openstax.org/books/microbiology/pages/17-1-physical-defenses" TargetMode="External"/><Relationship Id="rId126" Type="http://schemas.openxmlformats.org/officeDocument/2006/relationships/hyperlink" Target="https://openstax.org/books/microbiology/pages/20-4-eias-and-elisas" TargetMode="External"/><Relationship Id="rId147" Type="http://schemas.openxmlformats.org/officeDocument/2006/relationships/hyperlink" Target="https://openstax.org/books/microbiology/pages/24-5-protozoan-infections-of-the-gastrointestinal-tract" TargetMode="External"/><Relationship Id="rId8" Type="http://schemas.openxmlformats.org/officeDocument/2006/relationships/hyperlink" Target="https://lagcc-cuny.digication.com/scb260-general-microbiology/home-1" TargetMode="External"/><Relationship Id="rId51" Type="http://schemas.openxmlformats.org/officeDocument/2006/relationships/hyperlink" Target="https://openstax.org/books/microbiology/pages/8-3-cellular-respiration" TargetMode="External"/><Relationship Id="rId72" Type="http://schemas.openxmlformats.org/officeDocument/2006/relationships/hyperlink" Target="https://openstax.org/books/microbiology/pages/11-4-protein-synthesis-translation" TargetMode="External"/><Relationship Id="rId93" Type="http://schemas.openxmlformats.org/officeDocument/2006/relationships/hyperlink" Target="https://openstax.org/books/microbiology/pages/14-7-current-strategies-for-antimicrobial-discovery" TargetMode="External"/><Relationship Id="rId98" Type="http://schemas.openxmlformats.org/officeDocument/2006/relationships/hyperlink" Target="https://openstax.org/books/microbiology/pages/15-4-virulence-factors-of-eukaryotic-pathogens" TargetMode="External"/><Relationship Id="rId121" Type="http://schemas.openxmlformats.org/officeDocument/2006/relationships/hyperlink" Target="https://openstax.org/books/microbiology/pages/19-5-cancer-immunobiology-and-immunotherapy" TargetMode="External"/><Relationship Id="rId142" Type="http://schemas.openxmlformats.org/officeDocument/2006/relationships/hyperlink" Target="https://openstax.org/books/microbiology/pages/23-6-protozoan-infections-of-the-urogenital-system" TargetMode="External"/><Relationship Id="rId3" Type="http://schemas.openxmlformats.org/officeDocument/2006/relationships/settings" Target="settings.xml"/><Relationship Id="rId25" Type="http://schemas.openxmlformats.org/officeDocument/2006/relationships/hyperlink" Target="https://openstax.org/books/microbiology/pages/4-1-prokaryote-habitats-relationships-and-microbiomes" TargetMode="External"/><Relationship Id="rId46" Type="http://schemas.openxmlformats.org/officeDocument/2006/relationships/hyperlink" Target="https://openstax.org/books/microbiology/pages/7-4-proteins" TargetMode="External"/><Relationship Id="rId67" Type="http://schemas.openxmlformats.org/officeDocument/2006/relationships/hyperlink" Target="https://openstax.org/books/microbiology/pages/10-4-structure-and-function-of-cellular-genomes" TargetMode="External"/><Relationship Id="rId116" Type="http://schemas.openxmlformats.org/officeDocument/2006/relationships/hyperlink" Target="https://openstax.org/books/microbiology/pages/19-introduction" TargetMode="External"/><Relationship Id="rId137" Type="http://schemas.openxmlformats.org/officeDocument/2006/relationships/hyperlink" Target="https://openstax.org/books/microbiology/pages/23-introduction" TargetMode="External"/><Relationship Id="rId158" Type="http://schemas.openxmlformats.org/officeDocument/2006/relationships/footer" Target="footer1.xml"/><Relationship Id="rId20" Type="http://schemas.openxmlformats.org/officeDocument/2006/relationships/hyperlink" Target="https://openstax.org/books/microbiology/pages/3-2-foundations-of-modern-cell-theory" TargetMode="External"/><Relationship Id="rId41" Type="http://schemas.openxmlformats.org/officeDocument/2006/relationships/hyperlink" Target="https://openstax.org/books/microbiology/pages/6-4-viroids-virusoids-and-prions" TargetMode="External"/><Relationship Id="rId62" Type="http://schemas.openxmlformats.org/officeDocument/2006/relationships/hyperlink" Target="https://openstax.org/books/microbiology/pages/9-6-media-used-for-bacterial-growth" TargetMode="External"/><Relationship Id="rId83" Type="http://schemas.openxmlformats.org/officeDocument/2006/relationships/hyperlink" Target="https://openstax.org/books/microbiology/pages/13-2-using-physical-methods-to-control-microorganisms" TargetMode="External"/><Relationship Id="rId88" Type="http://schemas.openxmlformats.org/officeDocument/2006/relationships/hyperlink" Target="https://openstax.org/books/microbiology/pages/14-2-fundamentals-of-antimicrobial-chemotherapy" TargetMode="External"/><Relationship Id="rId111" Type="http://schemas.openxmlformats.org/officeDocument/2006/relationships/hyperlink" Target="https://openstax.org/books/microbiology/pages/18-1-overview-of-specific-adaptive-immunity" TargetMode="External"/><Relationship Id="rId132" Type="http://schemas.openxmlformats.org/officeDocument/2006/relationships/hyperlink" Target="https://openstax.org/books/microbiology/pages/21-5-protozoan-and-helminthic-infections-of-the-skin-and-eyes" TargetMode="External"/><Relationship Id="rId153" Type="http://schemas.openxmlformats.org/officeDocument/2006/relationships/hyperlink" Target="https://openstax.org/books/microbiology/pages/26-introduction" TargetMode="External"/><Relationship Id="rId15" Type="http://schemas.openxmlformats.org/officeDocument/2006/relationships/hyperlink" Target="https://openstax.org/books/microbiology/pages/1-1-what-our-ancestors-knew" TargetMode="External"/><Relationship Id="rId36" Type="http://schemas.openxmlformats.org/officeDocument/2006/relationships/hyperlink" Target="https://openstax.org/books/microbiology/pages/5-5-lichens" TargetMode="External"/><Relationship Id="rId57" Type="http://schemas.openxmlformats.org/officeDocument/2006/relationships/hyperlink" Target="https://openstax.org/books/microbiology/pages/9-1-how-microbes-grow" TargetMode="External"/><Relationship Id="rId106" Type="http://schemas.openxmlformats.org/officeDocument/2006/relationships/hyperlink" Target="https://openstax.org/books/microbiology/pages/17-2-chemical-defenses" TargetMode="External"/><Relationship Id="rId127" Type="http://schemas.openxmlformats.org/officeDocument/2006/relationships/hyperlink" Target="https://openstax.org/books/microbiology/pages/20-5-fluorescent-antibody-techniques" TargetMode="External"/><Relationship Id="rId10" Type="http://schemas.openxmlformats.org/officeDocument/2006/relationships/hyperlink" Target="https://www.laguardia.edu/coronavirus/student-resources/" TargetMode="External"/><Relationship Id="rId31" Type="http://schemas.openxmlformats.org/officeDocument/2006/relationships/hyperlink" Target="https://openstax.org/books/microbiology/pages/5-introduction" TargetMode="External"/><Relationship Id="rId52" Type="http://schemas.openxmlformats.org/officeDocument/2006/relationships/hyperlink" Target="https://openstax.org/books/microbiology/pages/8-4-fermentation" TargetMode="External"/><Relationship Id="rId73" Type="http://schemas.openxmlformats.org/officeDocument/2006/relationships/hyperlink" Target="https://openstax.org/books/microbiology/pages/11-5-mutations" TargetMode="External"/><Relationship Id="rId78" Type="http://schemas.openxmlformats.org/officeDocument/2006/relationships/hyperlink" Target="https://openstax.org/books/microbiology/pages/12-2-visualizing-and-characterizing-dna-rna-and-protein" TargetMode="External"/><Relationship Id="rId94" Type="http://schemas.openxmlformats.org/officeDocument/2006/relationships/hyperlink" Target="https://openstax.org/books/microbiology/pages/15-introduction" TargetMode="External"/><Relationship Id="rId99" Type="http://schemas.openxmlformats.org/officeDocument/2006/relationships/hyperlink" Target="https://openstax.org/books/microbiology/pages/16-introduction" TargetMode="External"/><Relationship Id="rId101" Type="http://schemas.openxmlformats.org/officeDocument/2006/relationships/hyperlink" Target="https://openstax.org/books/microbiology/pages/16-2-tracking-infectious-diseases" TargetMode="External"/><Relationship Id="rId122" Type="http://schemas.openxmlformats.org/officeDocument/2006/relationships/hyperlink" Target="https://openstax.org/books/microbiology/pages/20-introduction" TargetMode="External"/><Relationship Id="rId143" Type="http://schemas.openxmlformats.org/officeDocument/2006/relationships/hyperlink" Target="https://openstax.org/books/microbiology/pages/24-introduction" TargetMode="External"/><Relationship Id="rId148" Type="http://schemas.openxmlformats.org/officeDocument/2006/relationships/hyperlink" Target="https://openstax.org/books/microbiology/pages/24-6-helminthic-infections-of-the-gastrointestinal-tract" TargetMode="External"/><Relationship Id="rId4" Type="http://schemas.openxmlformats.org/officeDocument/2006/relationships/webSettings" Target="webSettings.xml"/><Relationship Id="rId9" Type="http://schemas.openxmlformats.org/officeDocument/2006/relationships/hyperlink" Target="https://openstax.org/details/microbiology?Book%20details" TargetMode="External"/><Relationship Id="rId26" Type="http://schemas.openxmlformats.org/officeDocument/2006/relationships/hyperlink" Target="https://openstax.org/books/microbiology/pages/4-2-proteobacteria" TargetMode="External"/><Relationship Id="rId47" Type="http://schemas.openxmlformats.org/officeDocument/2006/relationships/hyperlink" Target="https://openstax.org/books/microbiology/pages/7-5-using-biochemistry-to-identify-microorganisms" TargetMode="External"/><Relationship Id="rId68" Type="http://schemas.openxmlformats.org/officeDocument/2006/relationships/hyperlink" Target="https://openstax.org/books/microbiology/pages/11-introduction" TargetMode="External"/><Relationship Id="rId89" Type="http://schemas.openxmlformats.org/officeDocument/2006/relationships/hyperlink" Target="https://openstax.org/books/microbiology/pages/14-3-mechanisms-of-antibacterial-drugs" TargetMode="External"/><Relationship Id="rId112" Type="http://schemas.openxmlformats.org/officeDocument/2006/relationships/hyperlink" Target="https://openstax.org/books/microbiology/pages/18-2-major-histocompatibility-complexes-and-antigen-presenting-cells" TargetMode="External"/><Relationship Id="rId133" Type="http://schemas.openxmlformats.org/officeDocument/2006/relationships/hyperlink" Target="https://openstax.org/books/microbiology/pages/22-introduction" TargetMode="External"/><Relationship Id="rId154" Type="http://schemas.openxmlformats.org/officeDocument/2006/relationships/hyperlink" Target="https://openstax.org/books/microbiology/pages/26-2-bacterial-diseases-of-the-nervous-system" TargetMode="External"/><Relationship Id="rId16" Type="http://schemas.openxmlformats.org/officeDocument/2006/relationships/hyperlink" Target="https://openstax.org/books/microbiology/pages/1-2-a-systematic-approach" TargetMode="External"/><Relationship Id="rId37" Type="http://schemas.openxmlformats.org/officeDocument/2006/relationships/hyperlink" Target="https://openstax.org/books/microbiology/pages/6-introduction" TargetMode="External"/><Relationship Id="rId58" Type="http://schemas.openxmlformats.org/officeDocument/2006/relationships/hyperlink" Target="https://openstax.org/books/microbiology/pages/9-2-oxygen-requirements-for-microbial-growth" TargetMode="External"/><Relationship Id="rId79" Type="http://schemas.openxmlformats.org/officeDocument/2006/relationships/hyperlink" Target="https://openstax.org/books/microbiology/pages/12-3-whole-genome-methods-and-pharmaceutical-applications-of-genetic-engineering" TargetMode="External"/><Relationship Id="rId102" Type="http://schemas.openxmlformats.org/officeDocument/2006/relationships/hyperlink" Target="https://openstax.org/books/microbiology/pages/16-3-modes-of-disease-transmission" TargetMode="External"/><Relationship Id="rId123" Type="http://schemas.openxmlformats.org/officeDocument/2006/relationships/hyperlink" Target="https://openstax.org/books/microbiology/pages/20-1-polyclonal-and-monoclonal-antibody-production" TargetMode="External"/><Relationship Id="rId144" Type="http://schemas.openxmlformats.org/officeDocument/2006/relationships/hyperlink" Target="https://openstax.org/books/microbiology/pages/24-2-microbial-diseases-of-the-mouth-and-oral-cavity" TargetMode="External"/><Relationship Id="rId90" Type="http://schemas.openxmlformats.org/officeDocument/2006/relationships/hyperlink" Target="https://openstax.org/books/microbiology/pages/14-4-mechanisms-of-other-antimicrobial-drugs" TargetMode="External"/><Relationship Id="rId27" Type="http://schemas.openxmlformats.org/officeDocument/2006/relationships/hyperlink" Target="https://openstax.org/books/microbiology/pages/4-3-nonproteobacteria-gram-negative-bacteria-and-phototrophic-bacteria" TargetMode="External"/><Relationship Id="rId48" Type="http://schemas.openxmlformats.org/officeDocument/2006/relationships/hyperlink" Target="https://openstax.org/books/microbiology/pages/8-introduction" TargetMode="External"/><Relationship Id="rId69" Type="http://schemas.openxmlformats.org/officeDocument/2006/relationships/hyperlink" Target="https://openstax.org/books/microbiology/pages/11-1-the-functions-of-genetic-material" TargetMode="External"/><Relationship Id="rId113" Type="http://schemas.openxmlformats.org/officeDocument/2006/relationships/hyperlink" Target="https://openstax.org/books/microbiology/pages/18-3-t-lymphocytes-and-cellular-immunity" TargetMode="External"/><Relationship Id="rId134" Type="http://schemas.openxmlformats.org/officeDocument/2006/relationships/hyperlink" Target="https://openstax.org/books/microbiology/pages/22-2-bacterial-infections-of-the-respiratory-tract" TargetMode="External"/><Relationship Id="rId80" Type="http://schemas.openxmlformats.org/officeDocument/2006/relationships/hyperlink" Target="https://openstax.org/books/microbiology/pages/12-4-gene-therapy" TargetMode="External"/><Relationship Id="rId155" Type="http://schemas.openxmlformats.org/officeDocument/2006/relationships/hyperlink" Target="https://openstax.org/books/microbiology/pages/26-3-acellular-diseases-of-the-nervous-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6298</Words>
  <Characters>35899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42113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Calderon</dc:creator>
  <cp:keywords/>
  <dc:description/>
  <cp:lastModifiedBy>Microsoft Office User</cp:lastModifiedBy>
  <cp:revision>2</cp:revision>
  <cp:lastPrinted>2020-06-21T20:54:00Z</cp:lastPrinted>
  <dcterms:created xsi:type="dcterms:W3CDTF">2021-02-12T17:01:00Z</dcterms:created>
  <dcterms:modified xsi:type="dcterms:W3CDTF">2021-02-12T17:01:00Z</dcterms:modified>
</cp:coreProperties>
</file>